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jc w:val="center"/>
        <w:tblLook w:val="0000" w:firstRow="0" w:lastRow="0" w:firstColumn="0" w:lastColumn="0" w:noHBand="0" w:noVBand="0"/>
      </w:tblPr>
      <w:tblGrid>
        <w:gridCol w:w="4077"/>
        <w:gridCol w:w="5871"/>
      </w:tblGrid>
      <w:tr w:rsidR="0034037A" w:rsidRPr="003E1B10" w:rsidTr="003508C9">
        <w:trPr>
          <w:jc w:val="center"/>
        </w:trPr>
        <w:tc>
          <w:tcPr>
            <w:tcW w:w="4077" w:type="dxa"/>
          </w:tcPr>
          <w:p w:rsidR="003508C9" w:rsidRPr="003E1B10" w:rsidRDefault="003508C9" w:rsidP="003508C9">
            <w:pPr>
              <w:jc w:val="center"/>
              <w:rPr>
                <w:b/>
                <w:bCs/>
                <w:sz w:val="26"/>
                <w:szCs w:val="26"/>
              </w:rPr>
            </w:pPr>
            <w:r w:rsidRPr="003E1B10">
              <w:rPr>
                <w:b/>
                <w:bCs/>
                <w:sz w:val="26"/>
                <w:szCs w:val="26"/>
              </w:rPr>
              <w:t>ỦY BAN NHÂN DÂN</w:t>
            </w:r>
          </w:p>
          <w:p w:rsidR="003508C9" w:rsidRPr="003E1B10" w:rsidRDefault="003508C9" w:rsidP="003508C9">
            <w:pPr>
              <w:jc w:val="center"/>
              <w:rPr>
                <w:b/>
                <w:bCs/>
                <w:sz w:val="26"/>
                <w:szCs w:val="26"/>
              </w:rPr>
            </w:pPr>
            <w:r w:rsidRPr="003E1B10">
              <w:rPr>
                <w:b/>
                <w:bCs/>
                <w:sz w:val="26"/>
                <w:szCs w:val="26"/>
              </w:rPr>
              <w:t xml:space="preserve">XÃ </w:t>
            </w:r>
            <w:r w:rsidR="00A470F2" w:rsidRPr="003E1B10">
              <w:rPr>
                <w:b/>
                <w:bCs/>
                <w:sz w:val="26"/>
                <w:szCs w:val="26"/>
              </w:rPr>
              <w:t>HIẾU TRUNG</w:t>
            </w:r>
          </w:p>
          <w:p w:rsidR="003508C9" w:rsidRPr="003E1B10" w:rsidRDefault="00C76F92" w:rsidP="00D22ED8">
            <w:pPr>
              <w:jc w:val="both"/>
              <w:rPr>
                <w:sz w:val="28"/>
                <w:szCs w:val="28"/>
              </w:rPr>
            </w:pPr>
            <w:r w:rsidRPr="003E1B10">
              <w:rPr>
                <w:noProof/>
                <w:lang w:eastAsia="ja-JP"/>
              </w:rPr>
              <mc:AlternateContent>
                <mc:Choice Requires="wps">
                  <w:drawing>
                    <wp:anchor distT="4294967295" distB="4294967295" distL="114300" distR="114300" simplePos="0" relativeHeight="251658752" behindDoc="0" locked="0" layoutInCell="1" allowOverlap="1" wp14:anchorId="34EB8518" wp14:editId="4A5DBFE3">
                      <wp:simplePos x="0" y="0"/>
                      <wp:positionH relativeFrom="column">
                        <wp:posOffset>937895</wp:posOffset>
                      </wp:positionH>
                      <wp:positionV relativeFrom="paragraph">
                        <wp:posOffset>12699</wp:posOffset>
                      </wp:positionV>
                      <wp:extent cx="50609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0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88F6D8"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85pt,1pt" to="113.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">
                      <o:lock v:ext="edit" shapetype="f"/>
                    </v:line>
                  </w:pict>
                </mc:Fallback>
              </mc:AlternateContent>
            </w:r>
            <w:r w:rsidR="00D22ED8" w:rsidRPr="003E1B10">
              <w:rPr>
                <w:sz w:val="28"/>
                <w:szCs w:val="28"/>
              </w:rPr>
              <w:t xml:space="preserve">                </w:t>
            </w:r>
          </w:p>
          <w:p w:rsidR="0034037A" w:rsidRPr="003E1B10" w:rsidRDefault="003508C9" w:rsidP="00A71EC9">
            <w:pPr>
              <w:jc w:val="both"/>
              <w:rPr>
                <w:sz w:val="28"/>
                <w:szCs w:val="28"/>
              </w:rPr>
            </w:pPr>
            <w:r w:rsidRPr="003E1B10">
              <w:rPr>
                <w:sz w:val="28"/>
                <w:szCs w:val="28"/>
              </w:rPr>
              <w:t xml:space="preserve">         </w:t>
            </w:r>
            <w:r w:rsidR="00A71EC9">
              <w:rPr>
                <w:sz w:val="28"/>
                <w:szCs w:val="28"/>
              </w:rPr>
              <w:t xml:space="preserve">  </w:t>
            </w:r>
            <w:r w:rsidR="0034037A" w:rsidRPr="003E1B10">
              <w:rPr>
                <w:sz w:val="28"/>
                <w:szCs w:val="28"/>
              </w:rPr>
              <w:t xml:space="preserve">Số: </w:t>
            </w:r>
            <w:r w:rsidR="00A71EC9">
              <w:rPr>
                <w:sz w:val="28"/>
                <w:szCs w:val="28"/>
              </w:rPr>
              <w:t>119</w:t>
            </w:r>
            <w:r w:rsidR="00A470F2" w:rsidRPr="003E1B10">
              <w:rPr>
                <w:sz w:val="28"/>
                <w:szCs w:val="28"/>
              </w:rPr>
              <w:t xml:space="preserve"> </w:t>
            </w:r>
            <w:r w:rsidR="00FE6E2D" w:rsidRPr="003E1B10">
              <w:rPr>
                <w:sz w:val="28"/>
                <w:szCs w:val="28"/>
              </w:rPr>
              <w:t>/BC-UBND</w:t>
            </w:r>
          </w:p>
        </w:tc>
        <w:tc>
          <w:tcPr>
            <w:tcW w:w="5871" w:type="dxa"/>
          </w:tcPr>
          <w:p w:rsidR="0034037A" w:rsidRPr="003E1B10" w:rsidRDefault="00C96FCA" w:rsidP="00E64D16">
            <w:pPr>
              <w:rPr>
                <w:b/>
                <w:bCs/>
                <w:sz w:val="26"/>
                <w:szCs w:val="26"/>
              </w:rPr>
            </w:pPr>
            <w:r w:rsidRPr="003E1B10">
              <w:rPr>
                <w:b/>
                <w:bCs/>
                <w:sz w:val="26"/>
                <w:szCs w:val="26"/>
              </w:rPr>
              <w:t>CỘNG HÒA XÃ HỘI CHỦ NGHĨA VIỆT NAM</w:t>
            </w:r>
          </w:p>
          <w:p w:rsidR="00C96FCA" w:rsidRPr="003E1B10" w:rsidRDefault="00E64D16" w:rsidP="00E64D16">
            <w:pPr>
              <w:rPr>
                <w:b/>
                <w:bCs/>
                <w:sz w:val="26"/>
                <w:szCs w:val="26"/>
              </w:rPr>
            </w:pPr>
            <w:r w:rsidRPr="003E1B10">
              <w:rPr>
                <w:b/>
                <w:bCs/>
                <w:sz w:val="26"/>
                <w:szCs w:val="26"/>
              </w:rPr>
              <w:t xml:space="preserve">                </w:t>
            </w:r>
            <w:r w:rsidR="00C96FCA" w:rsidRPr="003E1B10">
              <w:rPr>
                <w:b/>
                <w:bCs/>
                <w:sz w:val="26"/>
                <w:szCs w:val="26"/>
              </w:rPr>
              <w:t>Độc lập-Tự do-Hạnh phúc</w:t>
            </w:r>
          </w:p>
          <w:p w:rsidR="0017500F" w:rsidRPr="003E1B10" w:rsidRDefault="00C76F92" w:rsidP="003508C9">
            <w:pPr>
              <w:jc w:val="center"/>
              <w:rPr>
                <w:b/>
                <w:bCs/>
                <w:sz w:val="26"/>
                <w:szCs w:val="26"/>
              </w:rPr>
            </w:pPr>
            <w:r w:rsidRPr="003E1B10">
              <w:rPr>
                <w:b/>
                <w:bCs/>
                <w:noProof/>
                <w:sz w:val="26"/>
                <w:szCs w:val="26"/>
                <w:lang w:eastAsia="ja-JP"/>
              </w:rPr>
              <mc:AlternateContent>
                <mc:Choice Requires="wps">
                  <w:drawing>
                    <wp:anchor distT="0" distB="0" distL="114300" distR="114300" simplePos="0" relativeHeight="251657728" behindDoc="0" locked="0" layoutInCell="1" allowOverlap="1" wp14:anchorId="420B6D93" wp14:editId="4B777E10">
                      <wp:simplePos x="0" y="0"/>
                      <wp:positionH relativeFrom="column">
                        <wp:posOffset>653415</wp:posOffset>
                      </wp:positionH>
                      <wp:positionV relativeFrom="paragraph">
                        <wp:posOffset>32385</wp:posOffset>
                      </wp:positionV>
                      <wp:extent cx="1871980" cy="0"/>
                      <wp:effectExtent l="0" t="0" r="0" b="0"/>
                      <wp:wrapNone/>
                      <wp:docPr id="2"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EFCC6" id="_x0000_t32" coordsize="21600,21600" o:spt="32" o:oned="t" path="m,l21600,21600e" filled="f">
                      <v:path arrowok="t" fillok="f" o:connecttype="none"/>
                      <o:lock v:ext="edit" shapetype="t"/>
                    </v:shapetype>
                    <v:shape id=" 21" o:spid="_x0000_s1026" type="#_x0000_t32" style="position:absolute;margin-left:51.45pt;margin-top:2.55pt;width:147.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">
                      <o:lock v:ext="edit" shapetype="f"/>
                    </v:shape>
                  </w:pict>
                </mc:Fallback>
              </mc:AlternateContent>
            </w:r>
          </w:p>
          <w:p w:rsidR="0034037A" w:rsidRPr="003E1B10" w:rsidRDefault="0017500F" w:rsidP="00B15F16">
            <w:pPr>
              <w:rPr>
                <w:b/>
                <w:sz w:val="28"/>
                <w:szCs w:val="28"/>
              </w:rPr>
            </w:pPr>
            <w:r w:rsidRPr="003E1B10">
              <w:rPr>
                <w:i/>
                <w:sz w:val="28"/>
                <w:szCs w:val="28"/>
              </w:rPr>
              <w:t xml:space="preserve">       </w:t>
            </w:r>
            <w:r w:rsidR="00E64D16" w:rsidRPr="003E1B10">
              <w:rPr>
                <w:i/>
                <w:sz w:val="28"/>
                <w:szCs w:val="28"/>
              </w:rPr>
              <w:t xml:space="preserve"> </w:t>
            </w:r>
            <w:r w:rsidR="00A470F2" w:rsidRPr="003E1B10">
              <w:rPr>
                <w:i/>
                <w:sz w:val="28"/>
                <w:szCs w:val="28"/>
              </w:rPr>
              <w:t>Hiếu Trung</w:t>
            </w:r>
            <w:r w:rsidR="0034037A" w:rsidRPr="003E1B10">
              <w:rPr>
                <w:i/>
                <w:sz w:val="28"/>
                <w:szCs w:val="28"/>
              </w:rPr>
              <w:t xml:space="preserve">, ngày </w:t>
            </w:r>
            <w:r w:rsidR="00A470F2" w:rsidRPr="003E1B10">
              <w:rPr>
                <w:i/>
                <w:sz w:val="28"/>
                <w:szCs w:val="28"/>
              </w:rPr>
              <w:t xml:space="preserve"> </w:t>
            </w:r>
            <w:r w:rsidR="00B15F16">
              <w:rPr>
                <w:i/>
                <w:sz w:val="28"/>
                <w:szCs w:val="28"/>
              </w:rPr>
              <w:t>19</w:t>
            </w:r>
            <w:r w:rsidR="00A470F2" w:rsidRPr="003E1B10">
              <w:rPr>
                <w:i/>
                <w:sz w:val="28"/>
                <w:szCs w:val="28"/>
              </w:rPr>
              <w:t xml:space="preserve"> </w:t>
            </w:r>
            <w:r w:rsidR="00B21407" w:rsidRPr="003E1B10">
              <w:rPr>
                <w:i/>
                <w:sz w:val="28"/>
                <w:szCs w:val="28"/>
              </w:rPr>
              <w:t xml:space="preserve"> tháng </w:t>
            </w:r>
            <w:r w:rsidR="0095407B" w:rsidRPr="003E1B10">
              <w:rPr>
                <w:i/>
                <w:sz w:val="28"/>
                <w:szCs w:val="28"/>
              </w:rPr>
              <w:t>1</w:t>
            </w:r>
            <w:r w:rsidR="00B15F16">
              <w:rPr>
                <w:i/>
                <w:sz w:val="28"/>
                <w:szCs w:val="28"/>
              </w:rPr>
              <w:t>0</w:t>
            </w:r>
            <w:r w:rsidR="003570D3" w:rsidRPr="003E1B10">
              <w:rPr>
                <w:i/>
                <w:sz w:val="28"/>
                <w:szCs w:val="28"/>
              </w:rPr>
              <w:t xml:space="preserve"> </w:t>
            </w:r>
            <w:r w:rsidR="0034037A" w:rsidRPr="003E1B10">
              <w:rPr>
                <w:i/>
                <w:sz w:val="28"/>
                <w:szCs w:val="28"/>
              </w:rPr>
              <w:t xml:space="preserve"> năm 202</w:t>
            </w:r>
            <w:r w:rsidR="00A470F2" w:rsidRPr="003E1B10">
              <w:rPr>
                <w:i/>
                <w:sz w:val="28"/>
                <w:szCs w:val="28"/>
              </w:rPr>
              <w:t>2</w:t>
            </w:r>
          </w:p>
        </w:tc>
      </w:tr>
    </w:tbl>
    <w:p w:rsidR="0034037A" w:rsidRPr="003E1B10" w:rsidRDefault="005725EE" w:rsidP="005725EE">
      <w:pPr>
        <w:tabs>
          <w:tab w:val="left" w:pos="900"/>
        </w:tabs>
        <w:rPr>
          <w:b/>
          <w:sz w:val="28"/>
          <w:szCs w:val="28"/>
        </w:rPr>
      </w:pPr>
      <w:r w:rsidRPr="003E1B10">
        <w:rPr>
          <w:b/>
          <w:sz w:val="28"/>
          <w:szCs w:val="28"/>
        </w:rPr>
        <w:tab/>
      </w:r>
    </w:p>
    <w:p w:rsidR="0034037A" w:rsidRPr="003E1B10" w:rsidRDefault="0034037A" w:rsidP="004B5B68">
      <w:pPr>
        <w:jc w:val="center"/>
        <w:rPr>
          <w:b/>
          <w:sz w:val="28"/>
          <w:szCs w:val="28"/>
        </w:rPr>
      </w:pPr>
      <w:r w:rsidRPr="003E1B10">
        <w:rPr>
          <w:b/>
          <w:sz w:val="28"/>
          <w:szCs w:val="28"/>
        </w:rPr>
        <w:t>BÁO CÁO</w:t>
      </w:r>
    </w:p>
    <w:p w:rsidR="0034037A" w:rsidRPr="003E1B10" w:rsidRDefault="0034037A" w:rsidP="004B5B68">
      <w:pPr>
        <w:jc w:val="center"/>
        <w:rPr>
          <w:b/>
          <w:sz w:val="28"/>
          <w:szCs w:val="28"/>
        </w:rPr>
      </w:pPr>
      <w:r w:rsidRPr="003E1B10">
        <w:rPr>
          <w:b/>
          <w:sz w:val="28"/>
          <w:szCs w:val="28"/>
        </w:rPr>
        <w:t xml:space="preserve"> </w:t>
      </w:r>
      <w:bookmarkStart w:id="0" w:name="_GoBack"/>
      <w:r w:rsidRPr="003E1B10">
        <w:rPr>
          <w:b/>
          <w:sz w:val="28"/>
          <w:szCs w:val="28"/>
        </w:rPr>
        <w:t xml:space="preserve">Kết quả thực hiện </w:t>
      </w:r>
      <w:r w:rsidR="00117CD0" w:rsidRPr="003E1B10">
        <w:rPr>
          <w:b/>
          <w:sz w:val="28"/>
          <w:szCs w:val="28"/>
        </w:rPr>
        <w:t>xây dựng</w:t>
      </w:r>
      <w:r w:rsidRPr="003E1B10">
        <w:rPr>
          <w:b/>
          <w:sz w:val="28"/>
          <w:szCs w:val="28"/>
        </w:rPr>
        <w:t xml:space="preserve"> nông thôn mới nâng cao </w:t>
      </w:r>
      <w:r w:rsidR="00117CD0" w:rsidRPr="003E1B10">
        <w:rPr>
          <w:b/>
          <w:sz w:val="28"/>
          <w:szCs w:val="28"/>
        </w:rPr>
        <w:t>đến năm</w:t>
      </w:r>
      <w:r w:rsidR="001158DB" w:rsidRPr="003E1B10">
        <w:rPr>
          <w:b/>
          <w:sz w:val="28"/>
          <w:szCs w:val="28"/>
        </w:rPr>
        <w:t xml:space="preserve"> 2022</w:t>
      </w:r>
      <w:r w:rsidR="00472E13" w:rsidRPr="003E1B10">
        <w:rPr>
          <w:b/>
          <w:sz w:val="28"/>
          <w:szCs w:val="28"/>
        </w:rPr>
        <w:t xml:space="preserve"> </w:t>
      </w:r>
      <w:r w:rsidRPr="003E1B10">
        <w:rPr>
          <w:b/>
          <w:sz w:val="28"/>
          <w:szCs w:val="28"/>
        </w:rPr>
        <w:t>trên địa bàn xã</w:t>
      </w:r>
      <w:r w:rsidR="00A470F2" w:rsidRPr="003E1B10">
        <w:rPr>
          <w:b/>
          <w:sz w:val="28"/>
          <w:szCs w:val="28"/>
        </w:rPr>
        <w:t xml:space="preserve"> Hiếu Trung</w:t>
      </w:r>
      <w:r w:rsidRPr="003E1B10">
        <w:rPr>
          <w:b/>
          <w:sz w:val="28"/>
          <w:szCs w:val="28"/>
        </w:rPr>
        <w:t xml:space="preserve"> huyện Tiểu Cần, tỉnh Trà Vinh</w:t>
      </w:r>
      <w:bookmarkEnd w:id="0"/>
    </w:p>
    <w:p w:rsidR="0034037A" w:rsidRPr="003E1B10" w:rsidRDefault="00C76F92" w:rsidP="004B5B68">
      <w:pPr>
        <w:jc w:val="center"/>
        <w:rPr>
          <w:b/>
          <w:sz w:val="28"/>
          <w:szCs w:val="28"/>
        </w:rPr>
      </w:pPr>
      <w:r w:rsidRPr="003E1B10">
        <w:rPr>
          <w:b/>
          <w:noProof/>
          <w:sz w:val="28"/>
          <w:szCs w:val="28"/>
          <w:lang w:eastAsia="ja-JP"/>
        </w:rPr>
        <mc:AlternateContent>
          <mc:Choice Requires="wps">
            <w:drawing>
              <wp:anchor distT="0" distB="0" distL="114300" distR="114300" simplePos="0" relativeHeight="251656704" behindDoc="0" locked="0" layoutInCell="1" allowOverlap="1" wp14:anchorId="33B59DF6" wp14:editId="5979BE55">
                <wp:simplePos x="0" y="0"/>
                <wp:positionH relativeFrom="column">
                  <wp:posOffset>2456815</wp:posOffset>
                </wp:positionH>
                <wp:positionV relativeFrom="paragraph">
                  <wp:posOffset>76200</wp:posOffset>
                </wp:positionV>
                <wp:extent cx="1123950" cy="0"/>
                <wp:effectExtent l="0" t="0" r="19050" b="190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D5288" id="AutoShape 20" o:spid="_x0000_s1026" type="#_x0000_t32" style="position:absolute;margin-left:193.45pt;margin-top:6pt;width:8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">
                <o:lock v:ext="edit" shapetype="f"/>
              </v:shape>
            </w:pict>
          </mc:Fallback>
        </mc:AlternateContent>
      </w:r>
    </w:p>
    <w:p w:rsidR="00023B7E" w:rsidRPr="003E1B10" w:rsidRDefault="00023B7E" w:rsidP="004B5B68">
      <w:pPr>
        <w:ind w:firstLine="720"/>
        <w:rPr>
          <w:b/>
          <w:bCs/>
          <w:sz w:val="28"/>
          <w:szCs w:val="28"/>
        </w:rPr>
      </w:pPr>
    </w:p>
    <w:p w:rsidR="0034037A" w:rsidRPr="003E1B10" w:rsidRDefault="0034037A" w:rsidP="00023B7E">
      <w:pPr>
        <w:spacing w:before="120" w:after="120"/>
        <w:ind w:firstLine="720"/>
        <w:rPr>
          <w:b/>
          <w:bCs/>
          <w:sz w:val="28"/>
          <w:szCs w:val="28"/>
        </w:rPr>
      </w:pPr>
      <w:r w:rsidRPr="003E1B10">
        <w:rPr>
          <w:b/>
          <w:bCs/>
          <w:sz w:val="28"/>
          <w:szCs w:val="28"/>
        </w:rPr>
        <w:t xml:space="preserve">I. </w:t>
      </w:r>
      <w:r w:rsidRPr="003E1B10">
        <w:rPr>
          <w:b/>
          <w:bCs/>
          <w:sz w:val="28"/>
          <w:szCs w:val="28"/>
          <w:lang w:val="vi-VN"/>
        </w:rPr>
        <w:t>ĐẶC ĐIỂM TÌNH HÌNH CHUNG</w:t>
      </w:r>
      <w:r w:rsidR="0044108F" w:rsidRPr="003E1B10">
        <w:rPr>
          <w:b/>
          <w:bCs/>
          <w:sz w:val="28"/>
          <w:szCs w:val="28"/>
        </w:rPr>
        <w:t>.</w:t>
      </w:r>
    </w:p>
    <w:p w:rsidR="0034037A" w:rsidRPr="003E1B10" w:rsidRDefault="0034037A" w:rsidP="00023B7E">
      <w:pPr>
        <w:spacing w:before="120" w:after="120"/>
        <w:ind w:firstLine="630"/>
        <w:jc w:val="both"/>
        <w:outlineLvl w:val="0"/>
        <w:rPr>
          <w:sz w:val="28"/>
          <w:szCs w:val="28"/>
          <w:lang w:val="nl-NL"/>
        </w:rPr>
      </w:pPr>
      <w:r w:rsidRPr="003E1B10">
        <w:rPr>
          <w:sz w:val="28"/>
          <w:szCs w:val="28"/>
        </w:rPr>
        <w:t xml:space="preserve">- </w:t>
      </w:r>
      <w:r w:rsidR="004461C9" w:rsidRPr="003E1B10">
        <w:rPr>
          <w:sz w:val="28"/>
          <w:szCs w:val="28"/>
        </w:rPr>
        <w:t>Hiếu Trung</w:t>
      </w:r>
      <w:r w:rsidRPr="003E1B10">
        <w:rPr>
          <w:sz w:val="28"/>
          <w:szCs w:val="28"/>
        </w:rPr>
        <w:t xml:space="preserve"> là xã nông thôn mới, cách trung tâm huyện Tiểu Cần khoảng </w:t>
      </w:r>
      <w:r w:rsidRPr="003E1B10">
        <w:rPr>
          <w:sz w:val="28"/>
          <w:szCs w:val="28"/>
          <w:lang w:val="vi-VN"/>
        </w:rPr>
        <w:t>0</w:t>
      </w:r>
      <w:r w:rsidR="00F7288B" w:rsidRPr="003E1B10">
        <w:rPr>
          <w:sz w:val="28"/>
          <w:szCs w:val="28"/>
        </w:rPr>
        <w:t>6</w:t>
      </w:r>
      <w:r w:rsidRPr="003E1B10">
        <w:rPr>
          <w:sz w:val="28"/>
          <w:szCs w:val="28"/>
        </w:rPr>
        <w:t xml:space="preserve">km về hướng </w:t>
      </w:r>
      <w:r w:rsidR="00F7288B" w:rsidRPr="003E1B10">
        <w:rPr>
          <w:sz w:val="28"/>
          <w:szCs w:val="28"/>
        </w:rPr>
        <w:t>Bắc</w:t>
      </w:r>
      <w:r w:rsidRPr="003E1B10">
        <w:rPr>
          <w:sz w:val="28"/>
          <w:szCs w:val="28"/>
        </w:rPr>
        <w:t>; xã có 0</w:t>
      </w:r>
      <w:r w:rsidR="00A470F2" w:rsidRPr="003E1B10">
        <w:rPr>
          <w:sz w:val="28"/>
          <w:szCs w:val="28"/>
        </w:rPr>
        <w:t>6</w:t>
      </w:r>
      <w:r w:rsidRPr="003E1B10">
        <w:rPr>
          <w:sz w:val="28"/>
          <w:szCs w:val="28"/>
        </w:rPr>
        <w:t xml:space="preserve"> ấp; diện tích tự nhiên 2</w:t>
      </w:r>
      <w:r w:rsidR="00A470F2" w:rsidRPr="003E1B10">
        <w:rPr>
          <w:sz w:val="28"/>
          <w:szCs w:val="28"/>
        </w:rPr>
        <w:t>.205</w:t>
      </w:r>
      <w:r w:rsidR="004461C9" w:rsidRPr="003E1B10">
        <w:rPr>
          <w:sz w:val="28"/>
          <w:szCs w:val="28"/>
        </w:rPr>
        <w:t>,4</w:t>
      </w:r>
      <w:r w:rsidRPr="003E1B10">
        <w:rPr>
          <w:sz w:val="28"/>
          <w:szCs w:val="28"/>
        </w:rPr>
        <w:t>6 ha</w:t>
      </w:r>
      <w:r w:rsidRPr="003E1B10">
        <w:rPr>
          <w:rStyle w:val="FootnoteReference"/>
          <w:sz w:val="28"/>
          <w:szCs w:val="28"/>
        </w:rPr>
        <w:footnoteReference w:id="1"/>
      </w:r>
      <w:r w:rsidRPr="003E1B10">
        <w:rPr>
          <w:sz w:val="28"/>
          <w:szCs w:val="28"/>
        </w:rPr>
        <w:t xml:space="preserve">; dân số chung </w:t>
      </w:r>
      <w:r w:rsidR="00A470F2" w:rsidRPr="003E1B10">
        <w:rPr>
          <w:sz w:val="28"/>
          <w:szCs w:val="28"/>
        </w:rPr>
        <w:t>2.651</w:t>
      </w:r>
      <w:r w:rsidRPr="003E1B10">
        <w:rPr>
          <w:sz w:val="28"/>
          <w:szCs w:val="28"/>
        </w:rPr>
        <w:t xml:space="preserve"> hộ với 1</w:t>
      </w:r>
      <w:r w:rsidR="00A470F2" w:rsidRPr="003E1B10">
        <w:rPr>
          <w:sz w:val="28"/>
          <w:szCs w:val="28"/>
        </w:rPr>
        <w:t>0</w:t>
      </w:r>
      <w:r w:rsidRPr="003E1B10">
        <w:rPr>
          <w:sz w:val="28"/>
          <w:szCs w:val="28"/>
        </w:rPr>
        <w:t>.</w:t>
      </w:r>
      <w:r w:rsidR="00A470F2" w:rsidRPr="003E1B10">
        <w:rPr>
          <w:sz w:val="28"/>
          <w:szCs w:val="28"/>
        </w:rPr>
        <w:t xml:space="preserve">729 </w:t>
      </w:r>
      <w:r w:rsidRPr="003E1B10">
        <w:rPr>
          <w:sz w:val="28"/>
          <w:szCs w:val="28"/>
        </w:rPr>
        <w:t xml:space="preserve"> nhân khẩu</w:t>
      </w:r>
      <w:r w:rsidRPr="003E1B10">
        <w:rPr>
          <w:rStyle w:val="FootnoteReference"/>
          <w:sz w:val="28"/>
          <w:szCs w:val="28"/>
        </w:rPr>
        <w:footnoteReference w:id="2"/>
      </w:r>
      <w:r w:rsidR="00A470F2" w:rsidRPr="003E1B10">
        <w:rPr>
          <w:sz w:val="28"/>
          <w:szCs w:val="28"/>
          <w:lang w:val="nl-NL"/>
        </w:rPr>
        <w:t>; Xã có 01 chùa Nam Tông, 01</w:t>
      </w:r>
      <w:r w:rsidRPr="003E1B10">
        <w:rPr>
          <w:sz w:val="28"/>
          <w:szCs w:val="28"/>
          <w:lang w:val="nl-NL"/>
        </w:rPr>
        <w:t xml:space="preserve"> chùa Bắc Tông, 0</w:t>
      </w:r>
      <w:r w:rsidR="00A470F2" w:rsidRPr="003E1B10">
        <w:rPr>
          <w:sz w:val="28"/>
          <w:szCs w:val="28"/>
          <w:lang w:val="nl-NL"/>
        </w:rPr>
        <w:t>2</w:t>
      </w:r>
      <w:r w:rsidRPr="003E1B10">
        <w:rPr>
          <w:sz w:val="28"/>
          <w:szCs w:val="28"/>
          <w:lang w:val="nl-NL"/>
        </w:rPr>
        <w:t xml:space="preserve"> nhà </w:t>
      </w:r>
      <w:r w:rsidR="00C16EC9" w:rsidRPr="003E1B10">
        <w:rPr>
          <w:sz w:val="28"/>
          <w:szCs w:val="28"/>
          <w:lang w:val="nl-NL"/>
        </w:rPr>
        <w:t>Nguyện</w:t>
      </w:r>
      <w:r w:rsidRPr="003E1B10">
        <w:rPr>
          <w:sz w:val="28"/>
          <w:szCs w:val="28"/>
          <w:lang w:val="nl-NL"/>
        </w:rPr>
        <w:t>, 0</w:t>
      </w:r>
      <w:r w:rsidR="00D06F3B" w:rsidRPr="003E1B10">
        <w:rPr>
          <w:sz w:val="28"/>
          <w:szCs w:val="28"/>
          <w:lang w:val="nl-NL"/>
        </w:rPr>
        <w:t>3</w:t>
      </w:r>
      <w:r w:rsidRPr="003E1B10">
        <w:rPr>
          <w:sz w:val="28"/>
          <w:szCs w:val="28"/>
          <w:lang w:val="nl-NL"/>
        </w:rPr>
        <w:t xml:space="preserve"> Đình thần</w:t>
      </w:r>
      <w:r w:rsidR="00C16EC9" w:rsidRPr="003E1B10">
        <w:rPr>
          <w:sz w:val="28"/>
          <w:szCs w:val="28"/>
          <w:lang w:val="nl-NL"/>
        </w:rPr>
        <w:t>, 01 Miếu</w:t>
      </w:r>
      <w:r w:rsidRPr="003E1B10">
        <w:rPr>
          <w:sz w:val="28"/>
          <w:szCs w:val="28"/>
          <w:lang w:val="nl-NL"/>
        </w:rPr>
        <w:t>.</w:t>
      </w:r>
    </w:p>
    <w:p w:rsidR="0034037A" w:rsidRPr="003E1B10" w:rsidRDefault="0034037A" w:rsidP="00023B7E">
      <w:pPr>
        <w:spacing w:before="120" w:after="120"/>
        <w:ind w:firstLine="567"/>
        <w:jc w:val="both"/>
        <w:rPr>
          <w:spacing w:val="-2"/>
          <w:sz w:val="28"/>
          <w:szCs w:val="28"/>
          <w:lang w:val="nl-NL"/>
        </w:rPr>
      </w:pPr>
      <w:r w:rsidRPr="003E1B10">
        <w:rPr>
          <w:spacing w:val="-2"/>
          <w:sz w:val="28"/>
          <w:szCs w:val="28"/>
          <w:lang w:val="sv-SE"/>
        </w:rPr>
        <w:t>- Đảng bộ xã có 1</w:t>
      </w:r>
      <w:r w:rsidR="00A470F2" w:rsidRPr="003E1B10">
        <w:rPr>
          <w:spacing w:val="-2"/>
          <w:sz w:val="28"/>
          <w:szCs w:val="28"/>
          <w:lang w:val="sv-SE"/>
        </w:rPr>
        <w:t xml:space="preserve">3 </w:t>
      </w:r>
      <w:r w:rsidRPr="003E1B10">
        <w:rPr>
          <w:spacing w:val="-2"/>
          <w:sz w:val="28"/>
          <w:szCs w:val="28"/>
          <w:lang w:val="sv-SE"/>
        </w:rPr>
        <w:t xml:space="preserve"> chi bộ trực thuộc</w:t>
      </w:r>
      <w:r w:rsidRPr="003E1B10">
        <w:rPr>
          <w:rStyle w:val="FootnoteReference"/>
          <w:spacing w:val="-2"/>
          <w:sz w:val="28"/>
          <w:szCs w:val="28"/>
          <w:lang w:val="sv-SE"/>
        </w:rPr>
        <w:footnoteReference w:id="3"/>
      </w:r>
      <w:r w:rsidRPr="003E1B10">
        <w:rPr>
          <w:spacing w:val="-2"/>
          <w:sz w:val="28"/>
          <w:szCs w:val="28"/>
          <w:lang w:val="sv-SE"/>
        </w:rPr>
        <w:t xml:space="preserve">, với tổng số </w:t>
      </w:r>
      <w:r w:rsidR="004461C9" w:rsidRPr="003E1B10">
        <w:rPr>
          <w:spacing w:val="-2"/>
          <w:sz w:val="28"/>
          <w:szCs w:val="28"/>
          <w:lang w:val="sv-SE"/>
        </w:rPr>
        <w:t>30</w:t>
      </w:r>
      <w:r w:rsidR="00111E62" w:rsidRPr="003E1B10">
        <w:rPr>
          <w:spacing w:val="-2"/>
          <w:sz w:val="28"/>
          <w:szCs w:val="28"/>
          <w:lang w:val="sv-SE"/>
        </w:rPr>
        <w:t>5</w:t>
      </w:r>
      <w:r w:rsidRPr="003E1B10">
        <w:rPr>
          <w:spacing w:val="-2"/>
          <w:sz w:val="28"/>
          <w:szCs w:val="28"/>
          <w:lang w:val="sv-SE"/>
        </w:rPr>
        <w:t xml:space="preserve"> đảng viên</w:t>
      </w:r>
      <w:r w:rsidRPr="003E1B10">
        <w:rPr>
          <w:rStyle w:val="FootnoteReference"/>
          <w:spacing w:val="-2"/>
          <w:sz w:val="28"/>
          <w:szCs w:val="28"/>
          <w:lang w:val="sv-SE"/>
        </w:rPr>
        <w:footnoteReference w:id="4"/>
      </w:r>
      <w:r w:rsidRPr="003E1B10">
        <w:rPr>
          <w:spacing w:val="-2"/>
          <w:sz w:val="28"/>
          <w:szCs w:val="28"/>
          <w:lang w:val="sv-SE"/>
        </w:rPr>
        <w:t xml:space="preserve"> </w:t>
      </w:r>
      <w:r w:rsidRPr="003E1B10">
        <w:rPr>
          <w:spacing w:val="-2"/>
          <w:sz w:val="28"/>
          <w:szCs w:val="28"/>
          <w:lang w:val="nl-NL"/>
        </w:rPr>
        <w:t>.Đội ngũ cán bộ từ xã đến ấp được quan tâm cũng cố, kiện toàn, đào tạo bồi dưỡng về chuyên môn, nghiệp vụ nên có bước chuyển biến về nhận thức, nâng cao về trình độ</w:t>
      </w:r>
      <w:r w:rsidR="004B3073" w:rsidRPr="003E1B10">
        <w:rPr>
          <w:spacing w:val="-2"/>
          <w:sz w:val="28"/>
          <w:szCs w:val="28"/>
          <w:lang w:val="nl-NL"/>
        </w:rPr>
        <w:t>, bố trí cán bộ đúng theo vị trí việc làm</w:t>
      </w:r>
      <w:r w:rsidRPr="003E1B10">
        <w:rPr>
          <w:spacing w:val="-2"/>
          <w:sz w:val="28"/>
          <w:szCs w:val="28"/>
          <w:lang w:val="nl-NL"/>
        </w:rPr>
        <w:t>.</w:t>
      </w:r>
    </w:p>
    <w:p w:rsidR="0034037A" w:rsidRPr="003E1B10" w:rsidRDefault="0034037A" w:rsidP="00023B7E">
      <w:pPr>
        <w:spacing w:before="120" w:after="120"/>
        <w:ind w:firstLine="567"/>
        <w:jc w:val="both"/>
        <w:rPr>
          <w:sz w:val="28"/>
          <w:szCs w:val="28"/>
          <w:lang w:val="pl-PL"/>
        </w:rPr>
      </w:pPr>
      <w:r w:rsidRPr="003E1B10">
        <w:rPr>
          <w:sz w:val="28"/>
          <w:szCs w:val="28"/>
          <w:lang w:val="sv-SE"/>
        </w:rPr>
        <w:t xml:space="preserve">- Trước khi triển khai thực hiện </w:t>
      </w:r>
      <w:r w:rsidRPr="003E1B10">
        <w:rPr>
          <w:sz w:val="28"/>
          <w:szCs w:val="28"/>
          <w:lang w:val="nl-NL"/>
        </w:rPr>
        <w:t xml:space="preserve">Chương trình mục tiêu quốc gia </w:t>
      </w:r>
      <w:r w:rsidRPr="003E1B10">
        <w:rPr>
          <w:sz w:val="28"/>
          <w:szCs w:val="28"/>
          <w:lang w:val="sv-SE"/>
        </w:rPr>
        <w:t xml:space="preserve">xây dựng nông thôn mới, </w:t>
      </w:r>
      <w:r w:rsidR="0051643A" w:rsidRPr="003E1B10">
        <w:rPr>
          <w:sz w:val="28"/>
          <w:szCs w:val="28"/>
          <w:lang w:val="sv-SE"/>
        </w:rPr>
        <w:t>Hiếu Trung</w:t>
      </w:r>
      <w:r w:rsidRPr="003E1B10">
        <w:rPr>
          <w:sz w:val="28"/>
          <w:szCs w:val="28"/>
          <w:lang w:val="vi-VN"/>
        </w:rPr>
        <w:t xml:space="preserve"> là xã nghèo thuộc chương </w:t>
      </w:r>
      <w:r w:rsidRPr="003E1B10">
        <w:rPr>
          <w:sz w:val="28"/>
          <w:szCs w:val="28"/>
          <w:lang w:val="sv-SE"/>
        </w:rPr>
        <w:t xml:space="preserve">trình </w:t>
      </w:r>
      <w:r w:rsidRPr="003E1B10">
        <w:rPr>
          <w:sz w:val="28"/>
          <w:szCs w:val="28"/>
          <w:lang w:val="vi-VN"/>
        </w:rPr>
        <w:t>135 của Chính phủ</w:t>
      </w:r>
      <w:r w:rsidRPr="003E1B10">
        <w:rPr>
          <w:sz w:val="28"/>
          <w:szCs w:val="28"/>
          <w:lang w:val="sv-SE"/>
        </w:rPr>
        <w:t>.</w:t>
      </w:r>
      <w:r w:rsidRPr="003E1B10">
        <w:rPr>
          <w:sz w:val="28"/>
          <w:szCs w:val="28"/>
          <w:lang w:val="vi-VN"/>
        </w:rPr>
        <w:t xml:space="preserve"> </w:t>
      </w:r>
      <w:r w:rsidRPr="00847838">
        <w:rPr>
          <w:sz w:val="28"/>
          <w:szCs w:val="28"/>
          <w:lang w:val="vi-VN"/>
        </w:rPr>
        <w:t>Cuối năm 201</w:t>
      </w:r>
      <w:r w:rsidR="008D4920" w:rsidRPr="00847838">
        <w:rPr>
          <w:sz w:val="28"/>
          <w:szCs w:val="28"/>
          <w:lang w:val="vi-VN"/>
        </w:rPr>
        <w:t>4</w:t>
      </w:r>
      <w:r w:rsidRPr="00847838">
        <w:rPr>
          <w:sz w:val="28"/>
          <w:szCs w:val="28"/>
          <w:lang w:val="vi-VN"/>
        </w:rPr>
        <w:t xml:space="preserve"> </w:t>
      </w:r>
      <w:r w:rsidRPr="003E1B10">
        <w:rPr>
          <w:sz w:val="28"/>
          <w:szCs w:val="28"/>
          <w:lang w:val="nl-NL"/>
        </w:rPr>
        <w:t>được Ủy ban nhân dân tỉnh công nhận đạt chuẩn nông thôn mới</w:t>
      </w:r>
      <w:r w:rsidR="007F1620" w:rsidRPr="003E1B10">
        <w:rPr>
          <w:rStyle w:val="FootnoteReference"/>
          <w:sz w:val="28"/>
          <w:szCs w:val="28"/>
          <w:lang w:val="nl-NL"/>
        </w:rPr>
        <w:footnoteReference w:id="5"/>
      </w:r>
      <w:r w:rsidRPr="003E1B10">
        <w:rPr>
          <w:sz w:val="28"/>
          <w:szCs w:val="28"/>
          <w:lang w:val="nl-NL"/>
        </w:rPr>
        <w:t xml:space="preserve"> và được Ủy ban nhân dân huyện công nhận</w:t>
      </w:r>
      <w:r w:rsidR="00AA5713" w:rsidRPr="003E1B10">
        <w:rPr>
          <w:sz w:val="28"/>
          <w:szCs w:val="28"/>
          <w:lang w:val="nl-NL"/>
        </w:rPr>
        <w:t xml:space="preserve"> lại</w:t>
      </w:r>
      <w:r w:rsidRPr="003E1B10">
        <w:rPr>
          <w:sz w:val="28"/>
          <w:szCs w:val="28"/>
          <w:lang w:val="nl-NL"/>
        </w:rPr>
        <w:t xml:space="preserve"> </w:t>
      </w:r>
      <w:r w:rsidRPr="003E1B10">
        <w:rPr>
          <w:i/>
          <w:sz w:val="28"/>
          <w:szCs w:val="28"/>
          <w:lang w:val="nl-NL"/>
        </w:rPr>
        <w:t>“xã đạt chuẩn văn hóa - nông thôn mới”</w:t>
      </w:r>
      <w:r w:rsidRPr="003E1B10">
        <w:rPr>
          <w:sz w:val="28"/>
          <w:szCs w:val="28"/>
          <w:lang w:val="nl-NL"/>
        </w:rPr>
        <w:t xml:space="preserve"> vào </w:t>
      </w:r>
      <w:r w:rsidR="00B2399B" w:rsidRPr="003E1B10">
        <w:rPr>
          <w:sz w:val="28"/>
          <w:szCs w:val="28"/>
          <w:lang w:val="nl-NL"/>
        </w:rPr>
        <w:t>năm 2018</w:t>
      </w:r>
      <w:r w:rsidRPr="003E1B10">
        <w:rPr>
          <w:sz w:val="28"/>
          <w:szCs w:val="28"/>
          <w:lang w:val="nl-NL"/>
        </w:rPr>
        <w:t xml:space="preserve">. </w:t>
      </w:r>
      <w:r w:rsidR="008D4920" w:rsidRPr="003E1B10">
        <w:rPr>
          <w:sz w:val="28"/>
          <w:szCs w:val="28"/>
          <w:lang w:val="nl-NL"/>
        </w:rPr>
        <w:t xml:space="preserve">Năm </w:t>
      </w:r>
      <w:r w:rsidRPr="003E1B10">
        <w:rPr>
          <w:sz w:val="28"/>
          <w:szCs w:val="28"/>
          <w:lang w:val="nl-NL"/>
        </w:rPr>
        <w:t>202</w:t>
      </w:r>
      <w:r w:rsidR="0051643A" w:rsidRPr="003E1B10">
        <w:rPr>
          <w:sz w:val="28"/>
          <w:szCs w:val="28"/>
          <w:lang w:val="nl-NL"/>
        </w:rPr>
        <w:t>2</w:t>
      </w:r>
      <w:r w:rsidRPr="003E1B10">
        <w:rPr>
          <w:sz w:val="28"/>
          <w:szCs w:val="28"/>
          <w:lang w:val="nl-NL"/>
        </w:rPr>
        <w:t xml:space="preserve"> xã được huyện chọn để xây dựng xã nông thôn mới nâng cao.</w:t>
      </w:r>
      <w:r w:rsidRPr="003E1B10">
        <w:rPr>
          <w:sz w:val="28"/>
          <w:szCs w:val="28"/>
          <w:lang w:val="pl-PL"/>
        </w:rPr>
        <w:t xml:space="preserve"> Qua quá trình phấn đấu thực hiện đến nay Ban Chỉ đạo x</w:t>
      </w:r>
      <w:r w:rsidR="00075336" w:rsidRPr="003E1B10">
        <w:rPr>
          <w:sz w:val="28"/>
          <w:szCs w:val="28"/>
          <w:lang w:val="pl-PL"/>
        </w:rPr>
        <w:t>ã tập trung xây dựng đạt được 1</w:t>
      </w:r>
      <w:r w:rsidR="00F11BC8" w:rsidRPr="003E1B10">
        <w:rPr>
          <w:sz w:val="28"/>
          <w:szCs w:val="28"/>
          <w:lang w:val="pl-PL"/>
        </w:rPr>
        <w:t>9</w:t>
      </w:r>
      <w:r w:rsidR="00582D96" w:rsidRPr="003E1B10">
        <w:rPr>
          <w:sz w:val="28"/>
          <w:szCs w:val="28"/>
          <w:lang w:val="pl-PL"/>
        </w:rPr>
        <w:t>/</w:t>
      </w:r>
      <w:r w:rsidR="00075336" w:rsidRPr="003E1B10">
        <w:rPr>
          <w:sz w:val="28"/>
          <w:szCs w:val="28"/>
          <w:lang w:val="pl-PL"/>
        </w:rPr>
        <w:t>19</w:t>
      </w:r>
      <w:r w:rsidR="00582D96" w:rsidRPr="003E1B10">
        <w:rPr>
          <w:sz w:val="28"/>
          <w:szCs w:val="28"/>
          <w:lang w:val="pl-PL"/>
        </w:rPr>
        <w:t xml:space="preserve"> tiêu chí, với </w:t>
      </w:r>
      <w:r w:rsidR="00F11BC8" w:rsidRPr="003E1B10">
        <w:rPr>
          <w:sz w:val="28"/>
          <w:szCs w:val="28"/>
          <w:lang w:val="pl-PL"/>
        </w:rPr>
        <w:t>75</w:t>
      </w:r>
      <w:r w:rsidRPr="003E1B10">
        <w:rPr>
          <w:sz w:val="28"/>
          <w:szCs w:val="28"/>
          <w:lang w:val="pl-PL"/>
        </w:rPr>
        <w:t>/</w:t>
      </w:r>
      <w:r w:rsidR="00837529" w:rsidRPr="003E1B10">
        <w:rPr>
          <w:sz w:val="28"/>
          <w:szCs w:val="28"/>
          <w:lang w:val="pl-PL"/>
        </w:rPr>
        <w:t>7</w:t>
      </w:r>
      <w:r w:rsidR="008D4920" w:rsidRPr="003E1B10">
        <w:rPr>
          <w:sz w:val="28"/>
          <w:szCs w:val="28"/>
          <w:lang w:val="pl-PL"/>
        </w:rPr>
        <w:t>5</w:t>
      </w:r>
      <w:r w:rsidRPr="003E1B10">
        <w:rPr>
          <w:sz w:val="28"/>
          <w:szCs w:val="28"/>
          <w:lang w:val="pl-PL"/>
        </w:rPr>
        <w:t xml:space="preserve"> nội dung xã nông thôn mới nâng cao</w:t>
      </w:r>
      <w:r w:rsidR="00FE5A79" w:rsidRPr="003E1B10">
        <w:rPr>
          <w:sz w:val="28"/>
          <w:szCs w:val="28"/>
          <w:lang w:val="pl-PL"/>
        </w:rPr>
        <w:t>.</w:t>
      </w:r>
    </w:p>
    <w:p w:rsidR="0034037A" w:rsidRPr="003E1B10" w:rsidRDefault="0034037A" w:rsidP="00023B7E">
      <w:pPr>
        <w:spacing w:before="120" w:after="120"/>
        <w:ind w:firstLine="567"/>
        <w:jc w:val="both"/>
        <w:rPr>
          <w:b/>
          <w:bCs/>
          <w:sz w:val="28"/>
          <w:szCs w:val="28"/>
          <w:lang w:val="pl-PL"/>
        </w:rPr>
      </w:pPr>
      <w:r w:rsidRPr="003E1B10">
        <w:rPr>
          <w:b/>
          <w:bCs/>
          <w:sz w:val="28"/>
          <w:szCs w:val="28"/>
          <w:lang w:val="pl-PL"/>
        </w:rPr>
        <w:t>1. Thuận lợi</w:t>
      </w:r>
    </w:p>
    <w:p w:rsidR="0034037A" w:rsidRPr="003E1B10" w:rsidRDefault="0034037A" w:rsidP="00023B7E">
      <w:pPr>
        <w:spacing w:before="120" w:after="120"/>
        <w:ind w:firstLine="567"/>
        <w:jc w:val="both"/>
        <w:rPr>
          <w:b/>
          <w:bCs/>
          <w:sz w:val="28"/>
          <w:szCs w:val="28"/>
          <w:lang w:val="pl-PL"/>
        </w:rPr>
      </w:pPr>
      <w:r w:rsidRPr="003E1B10">
        <w:rPr>
          <w:sz w:val="28"/>
          <w:szCs w:val="28"/>
          <w:lang w:val="pl-PL"/>
        </w:rPr>
        <w:t xml:space="preserve">- Kế thừa những thành quả đạt được trong xây dựng xã nông thôn mới là tiền đề để xây dựng xã nông thôn mới nâng cao, cùng </w:t>
      </w:r>
      <w:r w:rsidRPr="003E1B10">
        <w:rPr>
          <w:sz w:val="28"/>
          <w:szCs w:val="28"/>
          <w:lang w:val="vi-VN"/>
        </w:rPr>
        <w:t xml:space="preserve">với sự quyết tâm của </w:t>
      </w:r>
      <w:r w:rsidRPr="003E1B10">
        <w:rPr>
          <w:sz w:val="28"/>
          <w:szCs w:val="28"/>
          <w:lang w:val="pl-PL"/>
        </w:rPr>
        <w:t xml:space="preserve">toàn Đảng bộ xã, </w:t>
      </w:r>
      <w:r w:rsidRPr="003E1B10">
        <w:rPr>
          <w:sz w:val="28"/>
          <w:szCs w:val="28"/>
          <w:lang w:val="vi-VN"/>
        </w:rPr>
        <w:t xml:space="preserve">sự </w:t>
      </w:r>
      <w:r w:rsidRPr="003E1B10">
        <w:rPr>
          <w:sz w:val="28"/>
          <w:szCs w:val="28"/>
          <w:lang w:val="pl-PL"/>
        </w:rPr>
        <w:t xml:space="preserve">tích cực </w:t>
      </w:r>
      <w:r w:rsidRPr="003E1B10">
        <w:rPr>
          <w:sz w:val="28"/>
          <w:szCs w:val="28"/>
          <w:lang w:val="vi-VN"/>
        </w:rPr>
        <w:t xml:space="preserve">vào cuộc của cả hệ thống chính trị và sự </w:t>
      </w:r>
      <w:r w:rsidRPr="003E1B10">
        <w:rPr>
          <w:sz w:val="28"/>
          <w:szCs w:val="28"/>
          <w:lang w:val="pl-PL"/>
        </w:rPr>
        <w:t xml:space="preserve">tham gia </w:t>
      </w:r>
      <w:r w:rsidRPr="003E1B10">
        <w:rPr>
          <w:sz w:val="28"/>
          <w:szCs w:val="28"/>
          <w:lang w:val="vi-VN"/>
        </w:rPr>
        <w:t xml:space="preserve">đồng thuận của </w:t>
      </w:r>
      <w:r w:rsidRPr="003E1B10">
        <w:rPr>
          <w:sz w:val="28"/>
          <w:szCs w:val="28"/>
          <w:lang w:val="pl-PL"/>
        </w:rPr>
        <w:t>N</w:t>
      </w:r>
      <w:r w:rsidRPr="003E1B10">
        <w:rPr>
          <w:sz w:val="28"/>
          <w:szCs w:val="28"/>
          <w:lang w:val="vi-VN"/>
        </w:rPr>
        <w:t>hân dân</w:t>
      </w:r>
      <w:r w:rsidRPr="003E1B10">
        <w:rPr>
          <w:sz w:val="28"/>
          <w:szCs w:val="28"/>
          <w:lang w:val="pl-PL"/>
        </w:rPr>
        <w:t xml:space="preserve">, từ đó </w:t>
      </w:r>
      <w:r w:rsidRPr="003E1B10">
        <w:rPr>
          <w:sz w:val="28"/>
          <w:szCs w:val="28"/>
          <w:lang w:val="vi-VN"/>
        </w:rPr>
        <w:t xml:space="preserve">tạo </w:t>
      </w:r>
      <w:r w:rsidRPr="00847838">
        <w:rPr>
          <w:sz w:val="28"/>
          <w:szCs w:val="28"/>
          <w:lang w:val="pl-PL"/>
        </w:rPr>
        <w:t xml:space="preserve">điều kiện </w:t>
      </w:r>
      <w:r w:rsidRPr="003E1B10">
        <w:rPr>
          <w:sz w:val="28"/>
          <w:szCs w:val="28"/>
          <w:lang w:val="vi-VN"/>
        </w:rPr>
        <w:t>thuận lợi cho quá trình lãnh, chỉ đạo th</w:t>
      </w:r>
      <w:r w:rsidRPr="003E1B10">
        <w:rPr>
          <w:sz w:val="28"/>
          <w:szCs w:val="28"/>
          <w:lang w:val="pl-PL"/>
        </w:rPr>
        <w:t>ực</w:t>
      </w:r>
      <w:r w:rsidRPr="003E1B10">
        <w:rPr>
          <w:sz w:val="28"/>
          <w:szCs w:val="28"/>
          <w:lang w:val="vi-VN"/>
        </w:rPr>
        <w:t xml:space="preserve"> hiện Chương trình mục tiêu quốc gia xây dựng nông thôn mới </w:t>
      </w:r>
      <w:r w:rsidRPr="003E1B10">
        <w:rPr>
          <w:sz w:val="28"/>
          <w:szCs w:val="28"/>
          <w:lang w:val="pl-PL"/>
        </w:rPr>
        <w:t xml:space="preserve">nâng cao </w:t>
      </w:r>
      <w:r w:rsidRPr="003E1B10">
        <w:rPr>
          <w:sz w:val="28"/>
          <w:szCs w:val="28"/>
          <w:lang w:val="vi-VN"/>
        </w:rPr>
        <w:t>trên địa bàn</w:t>
      </w:r>
      <w:r w:rsidRPr="003E1B10">
        <w:rPr>
          <w:sz w:val="28"/>
          <w:szCs w:val="28"/>
          <w:lang w:val="pl-PL"/>
        </w:rPr>
        <w:t xml:space="preserve"> xã. </w:t>
      </w:r>
    </w:p>
    <w:p w:rsidR="0034037A" w:rsidRPr="003E1B10" w:rsidRDefault="0034037A" w:rsidP="00023B7E">
      <w:pPr>
        <w:spacing w:before="120" w:after="120"/>
        <w:ind w:firstLine="567"/>
        <w:jc w:val="both"/>
        <w:rPr>
          <w:sz w:val="28"/>
          <w:szCs w:val="28"/>
          <w:lang w:val="pl-PL"/>
        </w:rPr>
      </w:pPr>
      <w:r w:rsidRPr="003E1B10">
        <w:rPr>
          <w:sz w:val="28"/>
          <w:szCs w:val="28"/>
          <w:lang w:val="pl-PL"/>
        </w:rPr>
        <w:t>- Đ</w:t>
      </w:r>
      <w:r w:rsidRPr="003E1B10">
        <w:rPr>
          <w:sz w:val="28"/>
          <w:szCs w:val="28"/>
          <w:lang w:val="vi-VN"/>
        </w:rPr>
        <w:t xml:space="preserve">ược </w:t>
      </w:r>
      <w:r w:rsidRPr="003E1B10">
        <w:rPr>
          <w:sz w:val="28"/>
          <w:szCs w:val="28"/>
          <w:lang w:val="sv-SE"/>
        </w:rPr>
        <w:t xml:space="preserve">sự quan tâm lãnh, chỉ đạo của các cấp ủy Đảng, Chính quyền và Ban Chỉ đạo tỉnh, huyện, </w:t>
      </w:r>
      <w:r w:rsidRPr="003E1B10">
        <w:rPr>
          <w:sz w:val="28"/>
          <w:szCs w:val="28"/>
          <w:lang w:val="pl-PL"/>
        </w:rPr>
        <w:t>các phòng,</w:t>
      </w:r>
      <w:r w:rsidR="004B3073" w:rsidRPr="003E1B10">
        <w:rPr>
          <w:sz w:val="28"/>
          <w:szCs w:val="28"/>
          <w:lang w:val="pl-PL"/>
        </w:rPr>
        <w:t xml:space="preserve"> ban</w:t>
      </w:r>
      <w:r w:rsidRPr="003E1B10">
        <w:rPr>
          <w:sz w:val="28"/>
          <w:szCs w:val="28"/>
          <w:lang w:val="pl-PL"/>
        </w:rPr>
        <w:t xml:space="preserve"> ngành huyện</w:t>
      </w:r>
      <w:r w:rsidRPr="003E1B10">
        <w:rPr>
          <w:sz w:val="28"/>
          <w:szCs w:val="28"/>
          <w:lang w:val="sv-SE"/>
        </w:rPr>
        <w:t xml:space="preserve"> đã tích cực hỗ trợ giúp đỡ, tháo gỡ những khó khăn, vướng mắc trong quá trình thực hiện</w:t>
      </w:r>
      <w:r w:rsidRPr="003E1B10">
        <w:rPr>
          <w:sz w:val="28"/>
          <w:szCs w:val="28"/>
          <w:lang w:val="pl-PL"/>
        </w:rPr>
        <w:t>.</w:t>
      </w:r>
    </w:p>
    <w:p w:rsidR="0034037A" w:rsidRPr="003E1B10" w:rsidRDefault="0034037A" w:rsidP="00023B7E">
      <w:pPr>
        <w:spacing w:before="120" w:after="120"/>
        <w:ind w:firstLine="567"/>
        <w:jc w:val="both"/>
        <w:rPr>
          <w:sz w:val="28"/>
          <w:szCs w:val="28"/>
          <w:lang w:val="pl-PL"/>
        </w:rPr>
      </w:pPr>
      <w:r w:rsidRPr="003E1B10">
        <w:rPr>
          <w:sz w:val="28"/>
          <w:szCs w:val="28"/>
          <w:lang w:val="pl-PL"/>
        </w:rPr>
        <w:t xml:space="preserve">- Công tác triển khai và tổ chức thực hiện có hiệu quả các chủ trương, chính sách, cùng với huy động được nhiều nguồn lực cho đầu tư và phát triển, góp phần </w:t>
      </w:r>
      <w:r w:rsidRPr="003E1B10">
        <w:rPr>
          <w:sz w:val="28"/>
          <w:szCs w:val="28"/>
          <w:lang w:val="pl-PL"/>
        </w:rPr>
        <w:lastRenderedPageBreak/>
        <w:t>hoàn thiện kết cấu hạ tầng, giải quyết được nhiều lao động tại chỗ, nâng cao đời sống vật chất và tinh thần cho Nhân dân. Bên cạnh đó, các sở, ngành tỉnh ban hành nhiều văn bản chỉ đạo và các hướng dẫn, giúp cho việc thực hiện nội dung từng tiêu chí đạt yêu cầu và hiệu quả.</w:t>
      </w:r>
    </w:p>
    <w:p w:rsidR="0034037A" w:rsidRPr="003E1B10" w:rsidRDefault="0034037A" w:rsidP="00023B7E">
      <w:pPr>
        <w:spacing w:before="120" w:after="120"/>
        <w:ind w:firstLine="567"/>
        <w:jc w:val="both"/>
        <w:rPr>
          <w:b/>
          <w:bCs/>
          <w:sz w:val="28"/>
          <w:szCs w:val="28"/>
          <w:lang w:val="vi-VN"/>
        </w:rPr>
      </w:pPr>
      <w:r w:rsidRPr="003E1B10">
        <w:rPr>
          <w:b/>
          <w:bCs/>
          <w:sz w:val="28"/>
          <w:szCs w:val="28"/>
          <w:lang w:val="pl-PL"/>
        </w:rPr>
        <w:t>2. Khó khăn</w:t>
      </w:r>
    </w:p>
    <w:p w:rsidR="0034037A" w:rsidRPr="003E1B10" w:rsidRDefault="0034037A" w:rsidP="00023B7E">
      <w:pPr>
        <w:spacing w:before="120" w:after="120"/>
        <w:ind w:firstLine="567"/>
        <w:jc w:val="both"/>
        <w:rPr>
          <w:b/>
          <w:sz w:val="28"/>
          <w:szCs w:val="28"/>
          <w:lang w:val="pt-BR"/>
        </w:rPr>
      </w:pPr>
      <w:r w:rsidRPr="003E1B10">
        <w:rPr>
          <w:sz w:val="28"/>
          <w:szCs w:val="28"/>
          <w:lang w:val="pl-PL"/>
        </w:rPr>
        <w:t>- Tình hình biến đổi khí hậu, dịch bệnh</w:t>
      </w:r>
      <w:r w:rsidR="00117CD0" w:rsidRPr="003E1B10">
        <w:rPr>
          <w:sz w:val="28"/>
          <w:szCs w:val="28"/>
          <w:lang w:val="pl-PL"/>
        </w:rPr>
        <w:t xml:space="preserve"> ở người,</w:t>
      </w:r>
      <w:r w:rsidRPr="003E1B10">
        <w:rPr>
          <w:sz w:val="28"/>
          <w:szCs w:val="28"/>
          <w:lang w:val="pl-PL"/>
        </w:rPr>
        <w:t xml:space="preserve"> trên cây trồng, vật nuôi từng lúc còn diễn biến phức tạp, giá cả các mặt hàng thiết yếu không ổn định, ảnh hưởng phần nào đến sản xuất, thu nhập</w:t>
      </w:r>
      <w:r w:rsidR="004B3073" w:rsidRPr="003E1B10">
        <w:rPr>
          <w:sz w:val="28"/>
          <w:szCs w:val="28"/>
          <w:lang w:val="pl-PL"/>
        </w:rPr>
        <w:t>, đời sống</w:t>
      </w:r>
      <w:r w:rsidR="00117CD0" w:rsidRPr="003E1B10">
        <w:rPr>
          <w:sz w:val="28"/>
          <w:szCs w:val="28"/>
          <w:lang w:val="pl-PL"/>
        </w:rPr>
        <w:t xml:space="preserve"> và tỷ lệ tham gia BHYT của n</w:t>
      </w:r>
      <w:r w:rsidRPr="003E1B10">
        <w:rPr>
          <w:sz w:val="28"/>
          <w:szCs w:val="28"/>
          <w:lang w:val="pl-PL"/>
        </w:rPr>
        <w:t>hân dân.</w:t>
      </w:r>
    </w:p>
    <w:p w:rsidR="0034037A" w:rsidRPr="003E1B10" w:rsidRDefault="0034037A" w:rsidP="00023B7E">
      <w:pPr>
        <w:spacing w:before="120" w:after="120"/>
        <w:ind w:firstLine="562"/>
        <w:jc w:val="both"/>
        <w:rPr>
          <w:sz w:val="28"/>
          <w:szCs w:val="28"/>
          <w:lang w:val="pt-BR"/>
        </w:rPr>
      </w:pPr>
      <w:r w:rsidRPr="003E1B10">
        <w:rPr>
          <w:sz w:val="28"/>
          <w:szCs w:val="28"/>
          <w:lang w:val="pt-BR"/>
        </w:rPr>
        <w:t>- Tình hình kinh tế - xã hội có bước phát triển nhưng hình thức tổ chức còn nhỏ lẻ, chưa liên kết nhiều trong sản xuất; tình trạng ô nhiễm môi trường trong sản xuất, kinh doanh, chăn nuôi và trong sinh hoạt của một số ít người dân vẫn còn xảy ra; tinh thần trách nhiệm và ý thức của một số cán bộ, đảng viên, đoàn viên, hội viên và người dân trong tham gia thực hiện xây dựng nông thôn mới nâng cao đôi lúc còn hạn chế.</w:t>
      </w:r>
    </w:p>
    <w:p w:rsidR="003508C9" w:rsidRPr="00847838" w:rsidRDefault="003508C9" w:rsidP="00023B7E">
      <w:pPr>
        <w:spacing w:before="120" w:after="120"/>
        <w:ind w:firstLine="562"/>
        <w:jc w:val="both"/>
        <w:rPr>
          <w:sz w:val="28"/>
          <w:szCs w:val="28"/>
          <w:lang w:val="pt-BR"/>
        </w:rPr>
      </w:pPr>
      <w:r w:rsidRPr="00847838">
        <w:rPr>
          <w:b/>
          <w:bCs/>
          <w:sz w:val="28"/>
          <w:szCs w:val="28"/>
          <w:lang w:val="pt-BR"/>
        </w:rPr>
        <w:t xml:space="preserve">II. </w:t>
      </w:r>
      <w:r w:rsidRPr="003E1B10">
        <w:rPr>
          <w:b/>
          <w:bCs/>
          <w:sz w:val="28"/>
          <w:szCs w:val="28"/>
          <w:lang w:val="vi-VN"/>
        </w:rPr>
        <w:t xml:space="preserve">CĂN CỨ </w:t>
      </w:r>
      <w:r w:rsidRPr="00847838">
        <w:rPr>
          <w:b/>
          <w:bCs/>
          <w:sz w:val="28"/>
          <w:szCs w:val="28"/>
          <w:lang w:val="pt-BR"/>
        </w:rPr>
        <w:t xml:space="preserve">CÁC VĂN BẢN </w:t>
      </w:r>
      <w:r w:rsidRPr="003E1B10">
        <w:rPr>
          <w:b/>
          <w:bCs/>
          <w:sz w:val="28"/>
          <w:szCs w:val="28"/>
          <w:lang w:val="vi-VN"/>
        </w:rPr>
        <w:t>TRI</w:t>
      </w:r>
      <w:r w:rsidRPr="00847838">
        <w:rPr>
          <w:b/>
          <w:bCs/>
          <w:sz w:val="28"/>
          <w:szCs w:val="28"/>
          <w:lang w:val="pt-BR"/>
        </w:rPr>
        <w:t>Ể</w:t>
      </w:r>
      <w:r w:rsidRPr="003E1B10">
        <w:rPr>
          <w:b/>
          <w:bCs/>
          <w:sz w:val="28"/>
          <w:szCs w:val="28"/>
          <w:lang w:val="vi-VN"/>
        </w:rPr>
        <w:t>N KHAI THỰC HIỆN</w:t>
      </w:r>
      <w:r w:rsidR="0044108F" w:rsidRPr="00847838">
        <w:rPr>
          <w:b/>
          <w:bCs/>
          <w:sz w:val="28"/>
          <w:szCs w:val="28"/>
          <w:lang w:val="pt-BR"/>
        </w:rPr>
        <w:t>.</w:t>
      </w:r>
    </w:p>
    <w:p w:rsidR="00ED2C1B" w:rsidRPr="00847838" w:rsidRDefault="00ED2C1B" w:rsidP="00ED2C1B">
      <w:pPr>
        <w:widowControl w:val="0"/>
        <w:spacing w:before="60" w:after="60"/>
        <w:ind w:firstLine="810"/>
        <w:jc w:val="both"/>
        <w:rPr>
          <w:sz w:val="28"/>
          <w:szCs w:val="28"/>
          <w:lang w:val="pt-BR"/>
        </w:rPr>
      </w:pPr>
      <w:r w:rsidRPr="00847838">
        <w:rPr>
          <w:sz w:val="28"/>
          <w:szCs w:val="28"/>
          <w:lang w:val="pt-BR"/>
        </w:rPr>
        <w:t xml:space="preserve">Căn cứ </w:t>
      </w:r>
      <w:r w:rsidRPr="00602EB7">
        <w:rPr>
          <w:sz w:val="28"/>
          <w:szCs w:val="28"/>
          <w:lang w:val="vi-VN"/>
        </w:rPr>
        <w:t xml:space="preserve">Nghị quyết số </w:t>
      </w:r>
      <w:r w:rsidRPr="00847838">
        <w:rPr>
          <w:sz w:val="28"/>
          <w:szCs w:val="28"/>
          <w:lang w:val="pt-BR"/>
        </w:rPr>
        <w:t>19-</w:t>
      </w:r>
      <w:r w:rsidRPr="00602EB7">
        <w:rPr>
          <w:sz w:val="28"/>
          <w:szCs w:val="28"/>
          <w:lang w:val="vi-VN"/>
        </w:rPr>
        <w:t xml:space="preserve">NQ/TW, ngày </w:t>
      </w:r>
      <w:r w:rsidRPr="00847838">
        <w:rPr>
          <w:sz w:val="28"/>
          <w:szCs w:val="28"/>
          <w:lang w:val="pt-BR"/>
        </w:rPr>
        <w:t>16/6/2022</w:t>
      </w:r>
      <w:r w:rsidRPr="00602EB7">
        <w:rPr>
          <w:sz w:val="28"/>
          <w:szCs w:val="28"/>
          <w:lang w:val="vi-VN"/>
        </w:rPr>
        <w:t xml:space="preserve"> của Ban chấp hành Trung ương Đảng khóa X</w:t>
      </w:r>
      <w:r w:rsidRPr="00847838">
        <w:rPr>
          <w:sz w:val="28"/>
          <w:szCs w:val="28"/>
          <w:lang w:val="pt-BR"/>
        </w:rPr>
        <w:t>III</w:t>
      </w:r>
      <w:r w:rsidRPr="00602EB7">
        <w:rPr>
          <w:sz w:val="28"/>
          <w:szCs w:val="28"/>
          <w:lang w:val="vi-VN"/>
        </w:rPr>
        <w:t xml:space="preserve"> “về nông nghiệp, nông dân, nông thôn</w:t>
      </w:r>
      <w:r w:rsidRPr="00847838">
        <w:rPr>
          <w:sz w:val="28"/>
          <w:szCs w:val="28"/>
          <w:lang w:val="pt-BR"/>
        </w:rPr>
        <w:t xml:space="preserve"> đến năm 2030, tầm nhìn đến năm 2045</w:t>
      </w:r>
      <w:r w:rsidRPr="00602EB7">
        <w:rPr>
          <w:sz w:val="28"/>
          <w:szCs w:val="28"/>
          <w:lang w:val="vi-VN"/>
        </w:rPr>
        <w:t>”;</w:t>
      </w:r>
    </w:p>
    <w:p w:rsidR="00ED2C1B" w:rsidRPr="00847838" w:rsidRDefault="00ED2C1B" w:rsidP="00ED2C1B">
      <w:pPr>
        <w:widowControl w:val="0"/>
        <w:spacing w:before="60" w:after="60"/>
        <w:ind w:firstLine="810"/>
        <w:jc w:val="both"/>
        <w:rPr>
          <w:sz w:val="28"/>
          <w:szCs w:val="28"/>
          <w:lang w:val="pt-BR"/>
        </w:rPr>
      </w:pPr>
      <w:r w:rsidRPr="00847838">
        <w:rPr>
          <w:sz w:val="28"/>
          <w:szCs w:val="28"/>
          <w:lang w:val="pt-BR"/>
        </w:rPr>
        <w:t>Căn cứ Quyết định số 263/QĐ-TTg ngày 22/02/2022 của Thủ tướng Chính phủ về việc phê duyệt Chương trình mục tiêu quốc gia xây dựng nông thôn mới giai đoạn 2021 - 2025;</w:t>
      </w:r>
    </w:p>
    <w:p w:rsidR="00ED2C1B" w:rsidRPr="00847838" w:rsidRDefault="00ED2C1B" w:rsidP="00ED2C1B">
      <w:pPr>
        <w:widowControl w:val="0"/>
        <w:spacing w:before="60" w:after="60"/>
        <w:ind w:firstLine="810"/>
        <w:jc w:val="both"/>
        <w:rPr>
          <w:sz w:val="28"/>
          <w:szCs w:val="28"/>
          <w:lang w:val="pt-BR"/>
        </w:rPr>
      </w:pPr>
      <w:r w:rsidRPr="00847838">
        <w:rPr>
          <w:sz w:val="28"/>
          <w:szCs w:val="28"/>
          <w:lang w:val="pt-BR"/>
        </w:rPr>
        <w:t>Căn cứ Quyết định số 318/QĐ-TTg ngày 08/3/2022 của Thủ tướng Chính phủ về việc ban hành Bộ tiêu chí quốc gia về xã nông thôn mới và bộ tiêu chí quốc gia về bộ tiêu chí xã nông thôn mới nâng cao giai đoạn 2021 - 2025;</w:t>
      </w:r>
    </w:p>
    <w:p w:rsidR="00ED2C1B" w:rsidRPr="00847838" w:rsidRDefault="00ED2C1B" w:rsidP="00ED2C1B">
      <w:pPr>
        <w:widowControl w:val="0"/>
        <w:spacing w:before="60" w:after="60"/>
        <w:ind w:firstLine="810"/>
        <w:jc w:val="both"/>
        <w:rPr>
          <w:sz w:val="28"/>
          <w:szCs w:val="28"/>
          <w:lang w:val="pt-BR"/>
        </w:rPr>
      </w:pPr>
      <w:r w:rsidRPr="00847838">
        <w:rPr>
          <w:sz w:val="28"/>
          <w:szCs w:val="28"/>
          <w:lang w:val="pt-BR"/>
        </w:rPr>
        <w:t>Căn cứ Quyết định 18/QĐ-TTg ngày 02/8/2022 của Thủ tướng Chính phủ “về việc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2021 - 2025”;</w:t>
      </w:r>
    </w:p>
    <w:p w:rsidR="00ED2C1B" w:rsidRPr="00847838" w:rsidRDefault="00ED2C1B" w:rsidP="00ED2C1B">
      <w:pPr>
        <w:widowControl w:val="0"/>
        <w:spacing w:before="60" w:after="60"/>
        <w:ind w:firstLine="810"/>
        <w:jc w:val="both"/>
        <w:rPr>
          <w:sz w:val="28"/>
          <w:szCs w:val="28"/>
          <w:lang w:val="pt-BR"/>
        </w:rPr>
      </w:pPr>
      <w:r w:rsidRPr="00847838">
        <w:rPr>
          <w:sz w:val="28"/>
          <w:szCs w:val="28"/>
          <w:lang w:val="pt-BR"/>
        </w:rPr>
        <w:t>Căn cứ Quyết định số 1306/QĐ-UBND ngày 13/7/2022 của Ủy ban nhân dân tỉnh Trà Vinh  “về việc ban hành Bộ tiêu chí xã nông thôn mới và bộ tiêu chí xã nông thôn mới nâng cao trên địa bàn tỉnh Trà Vinh giai đoạn 2021 - 2025;</w:t>
      </w:r>
    </w:p>
    <w:p w:rsidR="00ED2C1B" w:rsidRPr="00847838" w:rsidRDefault="00ED2C1B" w:rsidP="00ED2C1B">
      <w:pPr>
        <w:spacing w:before="60" w:after="60"/>
        <w:ind w:firstLine="540"/>
        <w:jc w:val="both"/>
        <w:rPr>
          <w:sz w:val="28"/>
          <w:szCs w:val="28"/>
          <w:lang w:val="pt-BR"/>
        </w:rPr>
      </w:pPr>
      <w:r w:rsidRPr="00847838">
        <w:rPr>
          <w:sz w:val="28"/>
          <w:szCs w:val="28"/>
          <w:lang w:val="pt-BR"/>
        </w:rPr>
        <w:t>Căn cứ Nghị quyết số 04-NQ/TU ngày 20/7/2021 của Tỉnh ủy về xây dựng tỉnh Trà Vinh đạt chuẩn nông thôn mới trước năm 2025;</w:t>
      </w:r>
    </w:p>
    <w:p w:rsidR="00ED2C1B" w:rsidRPr="00847838" w:rsidRDefault="00ED2C1B" w:rsidP="00ED2C1B">
      <w:pPr>
        <w:spacing w:before="120" w:after="120"/>
        <w:ind w:firstLine="630"/>
        <w:jc w:val="both"/>
        <w:rPr>
          <w:sz w:val="28"/>
          <w:szCs w:val="28"/>
          <w:lang w:val="pt-BR"/>
        </w:rPr>
      </w:pPr>
      <w:r w:rsidRPr="00847838">
        <w:rPr>
          <w:sz w:val="28"/>
          <w:szCs w:val="28"/>
          <w:lang w:val="pt-BR"/>
        </w:rPr>
        <w:t>Căn cứ Kế hoạch số 66-KH/BCĐ ngày 22/8/2022 của Ban chỉ đạo các chương trình mục tiêu Quốc gia và phong tràoTDĐKXDĐSVH tỉnh Trà Vinh giai đoạn 2021 - 2025;</w:t>
      </w:r>
    </w:p>
    <w:p w:rsidR="00ED2C1B" w:rsidRPr="00847838" w:rsidRDefault="00ED2C1B" w:rsidP="00ED2C1B">
      <w:pPr>
        <w:spacing w:before="120" w:after="120"/>
        <w:ind w:firstLine="630"/>
        <w:jc w:val="both"/>
        <w:rPr>
          <w:sz w:val="28"/>
          <w:szCs w:val="28"/>
          <w:lang w:val="pt-BR"/>
        </w:rPr>
      </w:pPr>
      <w:r w:rsidRPr="00847838">
        <w:rPr>
          <w:sz w:val="28"/>
          <w:szCs w:val="28"/>
          <w:lang w:val="pt-BR"/>
        </w:rPr>
        <w:t>Căn cứ Kế hoạch số 36-KH/HU ngày 06/8/2021 của Huyện ủy về thực hiện Nghị quyết số 04-NQ/TU ngày 20/7/2021 của Tỉnh ủy về xây dựng tỉnh Trà Vinh đạt chuẩn nông thôn mới trước năm 2025;</w:t>
      </w:r>
    </w:p>
    <w:p w:rsidR="00ED2C1B" w:rsidRPr="00602EB7" w:rsidRDefault="00ED2C1B" w:rsidP="00ED2C1B">
      <w:pPr>
        <w:spacing w:before="60" w:after="60"/>
        <w:ind w:firstLine="540"/>
        <w:jc w:val="both"/>
        <w:rPr>
          <w:sz w:val="28"/>
          <w:szCs w:val="28"/>
          <w:lang w:val="pl-PL"/>
        </w:rPr>
      </w:pPr>
      <w:r w:rsidRPr="00602EB7">
        <w:rPr>
          <w:sz w:val="28"/>
          <w:szCs w:val="28"/>
          <w:lang w:val="pl-PL"/>
        </w:rPr>
        <w:lastRenderedPageBreak/>
        <w:t>Căn cứ Kế hoạch số 02/KH-BCĐ ngày 16/9/2022 của Ban Chỉ đạo huyện về triển khai thực hiện Chương trình mục tiêu quốc gia xây dựng nông thôn mới huyện Tiểu Cần năm 2022;</w:t>
      </w:r>
    </w:p>
    <w:p w:rsidR="00ED2C1B" w:rsidRPr="00847838" w:rsidRDefault="00ED2C1B" w:rsidP="00ED2C1B">
      <w:pPr>
        <w:spacing w:before="120" w:after="120"/>
        <w:ind w:firstLine="630"/>
        <w:jc w:val="both"/>
        <w:rPr>
          <w:sz w:val="28"/>
          <w:szCs w:val="28"/>
          <w:lang w:val="pl-PL"/>
        </w:rPr>
      </w:pPr>
      <w:r w:rsidRPr="00847838">
        <w:rPr>
          <w:bCs/>
          <w:sz w:val="28"/>
          <w:szCs w:val="28"/>
          <w:lang w:val="pl-PL"/>
        </w:rPr>
        <w:t xml:space="preserve">Căn cứ Nghị quyết </w:t>
      </w:r>
      <w:r w:rsidRPr="00847838">
        <w:rPr>
          <w:sz w:val="28"/>
          <w:szCs w:val="28"/>
          <w:lang w:val="pl-PL"/>
        </w:rPr>
        <w:t>s</w:t>
      </w:r>
      <w:r w:rsidRPr="00602EB7">
        <w:rPr>
          <w:sz w:val="28"/>
          <w:szCs w:val="28"/>
          <w:lang w:val="vi-VN"/>
        </w:rPr>
        <w:t xml:space="preserve">ố </w:t>
      </w:r>
      <w:r w:rsidRPr="00847838">
        <w:rPr>
          <w:sz w:val="28"/>
          <w:szCs w:val="28"/>
          <w:lang w:val="pl-PL"/>
        </w:rPr>
        <w:t>31</w:t>
      </w:r>
      <w:r w:rsidRPr="00602EB7">
        <w:rPr>
          <w:sz w:val="28"/>
          <w:szCs w:val="28"/>
          <w:lang w:val="vi-VN"/>
        </w:rPr>
        <w:t>-NQ/ĐU</w:t>
      </w:r>
      <w:r w:rsidRPr="00847838">
        <w:rPr>
          <w:sz w:val="28"/>
          <w:szCs w:val="28"/>
          <w:lang w:val="pl-PL"/>
        </w:rPr>
        <w:t xml:space="preserve"> </w:t>
      </w:r>
      <w:r w:rsidRPr="00602EB7">
        <w:rPr>
          <w:sz w:val="28"/>
          <w:szCs w:val="28"/>
          <w:lang w:val="vi-VN"/>
        </w:rPr>
        <w:t xml:space="preserve">ngày </w:t>
      </w:r>
      <w:r w:rsidRPr="00847838">
        <w:rPr>
          <w:sz w:val="28"/>
          <w:szCs w:val="28"/>
          <w:lang w:val="pl-PL"/>
        </w:rPr>
        <w:t>18</w:t>
      </w:r>
      <w:r w:rsidRPr="00602EB7">
        <w:rPr>
          <w:sz w:val="28"/>
          <w:szCs w:val="28"/>
          <w:lang w:val="vi-VN"/>
        </w:rPr>
        <w:t xml:space="preserve"> tháng 0</w:t>
      </w:r>
      <w:r w:rsidRPr="00847838">
        <w:rPr>
          <w:sz w:val="28"/>
          <w:szCs w:val="28"/>
          <w:lang w:val="pl-PL"/>
        </w:rPr>
        <w:t>1</w:t>
      </w:r>
      <w:r w:rsidRPr="00602EB7">
        <w:rPr>
          <w:sz w:val="28"/>
          <w:szCs w:val="28"/>
          <w:lang w:val="vi-VN"/>
        </w:rPr>
        <w:t xml:space="preserve"> năm 202</w:t>
      </w:r>
      <w:r w:rsidRPr="00847838">
        <w:rPr>
          <w:sz w:val="28"/>
          <w:szCs w:val="28"/>
          <w:lang w:val="pl-PL"/>
        </w:rPr>
        <w:t>2 của Đảng ủy xã Hiếu Trung</w:t>
      </w:r>
      <w:r w:rsidRPr="00602EB7">
        <w:rPr>
          <w:sz w:val="28"/>
          <w:szCs w:val="28"/>
          <w:lang w:val="vi-VN"/>
        </w:rPr>
        <w:t xml:space="preserve"> về xây dựng nông thôn mới nâng cao </w:t>
      </w:r>
      <w:r w:rsidRPr="00847838">
        <w:rPr>
          <w:sz w:val="28"/>
          <w:szCs w:val="28"/>
          <w:lang w:val="pl-PL"/>
        </w:rPr>
        <w:t xml:space="preserve">năm </w:t>
      </w:r>
      <w:r w:rsidRPr="00602EB7">
        <w:rPr>
          <w:sz w:val="28"/>
          <w:szCs w:val="28"/>
          <w:lang w:val="vi-VN"/>
        </w:rPr>
        <w:t>202</w:t>
      </w:r>
      <w:r w:rsidRPr="00847838">
        <w:rPr>
          <w:sz w:val="28"/>
          <w:szCs w:val="28"/>
          <w:lang w:val="pl-PL"/>
        </w:rPr>
        <w:t>2;</w:t>
      </w:r>
    </w:p>
    <w:p w:rsidR="00ED2C1B" w:rsidRPr="00847838" w:rsidRDefault="00ED2C1B" w:rsidP="00ED2C1B">
      <w:pPr>
        <w:spacing w:before="120" w:after="120"/>
        <w:ind w:firstLine="630"/>
        <w:jc w:val="both"/>
        <w:rPr>
          <w:sz w:val="28"/>
          <w:szCs w:val="28"/>
          <w:lang w:val="pl-PL"/>
        </w:rPr>
      </w:pPr>
      <w:r w:rsidRPr="00847838">
        <w:rPr>
          <w:sz w:val="28"/>
          <w:szCs w:val="28"/>
          <w:lang w:val="pl-PL"/>
        </w:rPr>
        <w:t>Căn cứ Kế hoạch số 01-KH/BCĐ ngày 27/02/2022 của Ban Chỉ đạo các Chương trình mục tiêu quốc gia và Phong trào toàn dân đoàn kết xây dựng đời sống văn hóa xã Hiếu Trung về việc thực hiện 19 tiêu chí xã nông thôn mới nâng cao năm 2022;</w:t>
      </w:r>
    </w:p>
    <w:p w:rsidR="003508C9" w:rsidRPr="00847838" w:rsidRDefault="0034037A" w:rsidP="00023B7E">
      <w:pPr>
        <w:spacing w:before="120" w:after="120"/>
        <w:ind w:firstLine="720"/>
        <w:jc w:val="both"/>
        <w:outlineLvl w:val="0"/>
        <w:rPr>
          <w:b/>
          <w:bCs/>
          <w:sz w:val="28"/>
          <w:szCs w:val="28"/>
          <w:lang w:val="pl-PL"/>
        </w:rPr>
      </w:pPr>
      <w:r w:rsidRPr="00847838">
        <w:rPr>
          <w:b/>
          <w:sz w:val="28"/>
          <w:szCs w:val="28"/>
          <w:lang w:val="pl-PL"/>
        </w:rPr>
        <w:t>II</w:t>
      </w:r>
      <w:r w:rsidR="003508C9" w:rsidRPr="00847838">
        <w:rPr>
          <w:b/>
          <w:sz w:val="28"/>
          <w:szCs w:val="28"/>
          <w:lang w:val="pl-PL"/>
        </w:rPr>
        <w:t>I</w:t>
      </w:r>
      <w:r w:rsidRPr="00847838">
        <w:rPr>
          <w:b/>
          <w:sz w:val="28"/>
          <w:szCs w:val="28"/>
          <w:lang w:val="pl-PL"/>
        </w:rPr>
        <w:t xml:space="preserve">. </w:t>
      </w:r>
      <w:r w:rsidR="003508C9" w:rsidRPr="003E1B10">
        <w:rPr>
          <w:b/>
          <w:bCs/>
          <w:sz w:val="28"/>
          <w:szCs w:val="28"/>
          <w:shd w:val="clear" w:color="auto" w:fill="FFFFFF"/>
          <w:lang w:val="vi-VN"/>
        </w:rPr>
        <w:t>KẾT QUẢ</w:t>
      </w:r>
      <w:r w:rsidR="003508C9" w:rsidRPr="003E1B10">
        <w:rPr>
          <w:b/>
          <w:bCs/>
          <w:sz w:val="28"/>
          <w:szCs w:val="28"/>
          <w:lang w:val="vi-VN"/>
        </w:rPr>
        <w:t xml:space="preserve"> CHỈ ĐẠO THỰC HIỆN XÂY DỰNG N</w:t>
      </w:r>
      <w:r w:rsidR="003508C9" w:rsidRPr="00847838">
        <w:rPr>
          <w:b/>
          <w:bCs/>
          <w:sz w:val="28"/>
          <w:szCs w:val="28"/>
          <w:lang w:val="pl-PL"/>
        </w:rPr>
        <w:t>Ô</w:t>
      </w:r>
      <w:r w:rsidR="003508C9" w:rsidRPr="003E1B10">
        <w:rPr>
          <w:b/>
          <w:bCs/>
          <w:sz w:val="28"/>
          <w:szCs w:val="28"/>
          <w:lang w:val="vi-VN"/>
        </w:rPr>
        <w:t>NG THÔN MỚI</w:t>
      </w:r>
      <w:r w:rsidR="003508C9" w:rsidRPr="00847838">
        <w:rPr>
          <w:b/>
          <w:bCs/>
          <w:sz w:val="28"/>
          <w:szCs w:val="28"/>
          <w:lang w:val="pl-PL"/>
        </w:rPr>
        <w:t xml:space="preserve"> NÂNG CAO</w:t>
      </w:r>
      <w:r w:rsidR="0044108F" w:rsidRPr="00847838">
        <w:rPr>
          <w:b/>
          <w:bCs/>
          <w:sz w:val="28"/>
          <w:szCs w:val="28"/>
          <w:lang w:val="pl-PL"/>
        </w:rPr>
        <w:t>.</w:t>
      </w:r>
    </w:p>
    <w:p w:rsidR="00E7718A" w:rsidRPr="00847838" w:rsidRDefault="00E7718A" w:rsidP="00023B7E">
      <w:pPr>
        <w:spacing w:before="120" w:after="120"/>
        <w:ind w:firstLine="567"/>
        <w:jc w:val="both"/>
        <w:rPr>
          <w:b/>
          <w:sz w:val="28"/>
          <w:szCs w:val="28"/>
          <w:lang w:val="pl-PL"/>
        </w:rPr>
      </w:pPr>
      <w:r w:rsidRPr="00847838">
        <w:rPr>
          <w:b/>
          <w:sz w:val="28"/>
          <w:szCs w:val="28"/>
          <w:lang w:val="pl-PL"/>
        </w:rPr>
        <w:t>1. Công tác chỉ đạo, điều hành</w:t>
      </w:r>
    </w:p>
    <w:p w:rsidR="00E7718A" w:rsidRPr="00847838" w:rsidRDefault="00E7718A" w:rsidP="00023B7E">
      <w:pPr>
        <w:spacing w:before="120" w:after="120"/>
        <w:ind w:firstLine="567"/>
        <w:jc w:val="both"/>
        <w:rPr>
          <w:b/>
          <w:sz w:val="28"/>
          <w:szCs w:val="28"/>
          <w:lang w:val="pl-PL"/>
        </w:rPr>
      </w:pPr>
      <w:r w:rsidRPr="00847838">
        <w:rPr>
          <w:b/>
          <w:sz w:val="28"/>
          <w:szCs w:val="28"/>
          <w:lang w:val="pl-PL"/>
        </w:rPr>
        <w:t xml:space="preserve">1.1. Việc xây dựng các văn bản chỉ đạo </w:t>
      </w:r>
    </w:p>
    <w:p w:rsidR="00E7718A" w:rsidRPr="00847838" w:rsidRDefault="00E7718A" w:rsidP="00023B7E">
      <w:pPr>
        <w:spacing w:before="120" w:after="120"/>
        <w:ind w:firstLine="567"/>
        <w:jc w:val="both"/>
        <w:rPr>
          <w:sz w:val="28"/>
          <w:szCs w:val="28"/>
          <w:lang w:val="pl-PL"/>
        </w:rPr>
      </w:pPr>
      <w:r w:rsidRPr="00847838">
        <w:rPr>
          <w:sz w:val="28"/>
          <w:szCs w:val="28"/>
          <w:lang w:val="pl-PL"/>
        </w:rPr>
        <w:t>Căn cứ</w:t>
      </w:r>
      <w:r w:rsidRPr="00847838">
        <w:rPr>
          <w:b/>
          <w:sz w:val="28"/>
          <w:szCs w:val="28"/>
          <w:lang w:val="pl-PL"/>
        </w:rPr>
        <w:t xml:space="preserve"> </w:t>
      </w:r>
      <w:r w:rsidRPr="00847838">
        <w:rPr>
          <w:sz w:val="28"/>
          <w:szCs w:val="28"/>
          <w:lang w:val="pl-PL"/>
        </w:rPr>
        <w:t xml:space="preserve">các văn bản của Trung ương, tỉnh, huyện và trên cơ sở quan điểm lãnh, chỉ đạo của tỉnh, huyện, xã </w:t>
      </w:r>
      <w:r w:rsidR="00627075" w:rsidRPr="00847838">
        <w:rPr>
          <w:sz w:val="28"/>
          <w:szCs w:val="28"/>
          <w:lang w:val="pl-PL"/>
        </w:rPr>
        <w:t>Hiếu Trung</w:t>
      </w:r>
      <w:r w:rsidRPr="00847838">
        <w:rPr>
          <w:sz w:val="28"/>
          <w:szCs w:val="28"/>
          <w:lang w:val="pl-PL"/>
        </w:rPr>
        <w:t xml:space="preserve"> ban h</w:t>
      </w:r>
      <w:r w:rsidR="002158C5" w:rsidRPr="00847838">
        <w:rPr>
          <w:sz w:val="28"/>
          <w:szCs w:val="28"/>
          <w:lang w:val="pl-PL"/>
        </w:rPr>
        <w:t>ành 1</w:t>
      </w:r>
      <w:r w:rsidR="004B3073" w:rsidRPr="00847838">
        <w:rPr>
          <w:sz w:val="28"/>
          <w:szCs w:val="28"/>
          <w:lang w:val="pl-PL"/>
        </w:rPr>
        <w:t>2</w:t>
      </w:r>
      <w:r w:rsidRPr="00847838">
        <w:rPr>
          <w:sz w:val="28"/>
          <w:szCs w:val="28"/>
          <w:lang w:val="pl-PL"/>
        </w:rPr>
        <w:t xml:space="preserve"> văn bản triển khai thực hiện Chương trình. </w:t>
      </w:r>
    </w:p>
    <w:p w:rsidR="0034037A" w:rsidRPr="00847838" w:rsidRDefault="0034037A" w:rsidP="00023B7E">
      <w:pPr>
        <w:spacing w:before="120" w:after="120"/>
        <w:jc w:val="both"/>
        <w:rPr>
          <w:b/>
          <w:sz w:val="28"/>
          <w:szCs w:val="28"/>
          <w:lang w:val="pl-PL"/>
        </w:rPr>
      </w:pPr>
      <w:r w:rsidRPr="00847838">
        <w:rPr>
          <w:sz w:val="28"/>
          <w:szCs w:val="28"/>
          <w:lang w:val="pl-PL"/>
        </w:rPr>
        <w:tab/>
      </w:r>
      <w:r w:rsidRPr="00847838">
        <w:rPr>
          <w:b/>
          <w:sz w:val="28"/>
          <w:szCs w:val="28"/>
          <w:lang w:val="pl-PL"/>
        </w:rPr>
        <w:t>1.2. Công tác kiện toàn, tổ chức và hoạt động của Ban Chỉ đạo.</w:t>
      </w:r>
    </w:p>
    <w:p w:rsidR="00A62441" w:rsidRPr="003E1B10" w:rsidRDefault="0034037A" w:rsidP="00A62441">
      <w:pPr>
        <w:spacing w:before="120" w:after="120"/>
        <w:ind w:firstLine="567"/>
        <w:jc w:val="both"/>
        <w:rPr>
          <w:sz w:val="28"/>
          <w:szCs w:val="28"/>
          <w:lang w:val="sv-SE"/>
        </w:rPr>
      </w:pPr>
      <w:r w:rsidRPr="00847838">
        <w:rPr>
          <w:b/>
          <w:sz w:val="28"/>
          <w:szCs w:val="28"/>
          <w:lang w:val="pl-PL"/>
        </w:rPr>
        <w:tab/>
      </w:r>
      <w:r w:rsidRPr="003E1B10">
        <w:rPr>
          <w:sz w:val="28"/>
          <w:szCs w:val="28"/>
          <w:lang w:val="sv-SE"/>
        </w:rPr>
        <w:t xml:space="preserve">- </w:t>
      </w:r>
      <w:r w:rsidRPr="003E1B10">
        <w:rPr>
          <w:sz w:val="28"/>
          <w:szCs w:val="28"/>
          <w:lang w:val="pt-BR"/>
        </w:rPr>
        <w:t xml:space="preserve"> </w:t>
      </w:r>
      <w:r w:rsidR="00117CD0" w:rsidRPr="003E1B10">
        <w:rPr>
          <w:sz w:val="28"/>
          <w:szCs w:val="28"/>
          <w:lang w:val="pt-BR"/>
        </w:rPr>
        <w:t>Ủy ban nhân dân xã</w:t>
      </w:r>
      <w:r w:rsidRPr="003E1B10">
        <w:rPr>
          <w:sz w:val="28"/>
          <w:szCs w:val="28"/>
          <w:lang w:val="pt-BR"/>
        </w:rPr>
        <w:t xml:space="preserve"> ban hành Quyết định số </w:t>
      </w:r>
      <w:r w:rsidR="00300CCE">
        <w:rPr>
          <w:sz w:val="28"/>
          <w:szCs w:val="28"/>
          <w:lang w:val="pt-BR"/>
        </w:rPr>
        <w:t>71/QĐ-</w:t>
      </w:r>
      <w:r w:rsidR="00117CD0" w:rsidRPr="003E1B10">
        <w:rPr>
          <w:sz w:val="28"/>
          <w:szCs w:val="28"/>
          <w:lang w:val="pt-BR"/>
        </w:rPr>
        <w:t>UBND</w:t>
      </w:r>
      <w:r w:rsidR="0095407B" w:rsidRPr="003E1B10">
        <w:rPr>
          <w:sz w:val="28"/>
          <w:szCs w:val="28"/>
          <w:lang w:val="pt-BR"/>
        </w:rPr>
        <w:t xml:space="preserve"> ngày 6</w:t>
      </w:r>
      <w:r w:rsidRPr="003E1B10">
        <w:rPr>
          <w:sz w:val="28"/>
          <w:szCs w:val="28"/>
          <w:lang w:val="pt-BR"/>
        </w:rPr>
        <w:t>/</w:t>
      </w:r>
      <w:r w:rsidR="0095407B" w:rsidRPr="003E1B10">
        <w:rPr>
          <w:sz w:val="28"/>
          <w:szCs w:val="28"/>
          <w:lang w:val="pt-BR"/>
        </w:rPr>
        <w:t>9</w:t>
      </w:r>
      <w:r w:rsidRPr="003E1B10">
        <w:rPr>
          <w:sz w:val="28"/>
          <w:szCs w:val="28"/>
          <w:lang w:val="pt-BR"/>
        </w:rPr>
        <w:t>/202</w:t>
      </w:r>
      <w:r w:rsidR="00774180" w:rsidRPr="003E1B10">
        <w:rPr>
          <w:sz w:val="28"/>
          <w:szCs w:val="28"/>
          <w:lang w:val="pt-BR"/>
        </w:rPr>
        <w:t>2</w:t>
      </w:r>
      <w:r w:rsidRPr="003E1B10">
        <w:rPr>
          <w:sz w:val="28"/>
          <w:szCs w:val="28"/>
          <w:lang w:val="pt-BR"/>
        </w:rPr>
        <w:t xml:space="preserve"> về việc kiện toàn Ban Chỉ đạo các Chương trình mục tiêu quốc gia và Phong trào toàn dân đoàn kết xây dựng đời sống văn hóa xã </w:t>
      </w:r>
      <w:r w:rsidR="00774180" w:rsidRPr="003E1B10">
        <w:rPr>
          <w:sz w:val="28"/>
          <w:szCs w:val="28"/>
          <w:lang w:val="pt-BR"/>
        </w:rPr>
        <w:t>Hiếu Trung</w:t>
      </w:r>
      <w:r w:rsidRPr="003E1B10">
        <w:rPr>
          <w:sz w:val="28"/>
          <w:szCs w:val="28"/>
          <w:lang w:val="pt-BR"/>
        </w:rPr>
        <w:t xml:space="preserve"> giai đoạn 2021 – 2025 </w:t>
      </w:r>
      <w:r w:rsidRPr="003E1B10">
        <w:rPr>
          <w:sz w:val="28"/>
          <w:szCs w:val="28"/>
          <w:lang w:val="sv-SE"/>
        </w:rPr>
        <w:t xml:space="preserve">với </w:t>
      </w:r>
      <w:r w:rsidR="0095407B" w:rsidRPr="003E1B10">
        <w:rPr>
          <w:sz w:val="28"/>
          <w:szCs w:val="28"/>
          <w:lang w:val="sv-SE"/>
        </w:rPr>
        <w:t>27</w:t>
      </w:r>
      <w:r w:rsidRPr="003E1B10">
        <w:rPr>
          <w:sz w:val="28"/>
          <w:szCs w:val="28"/>
          <w:lang w:val="sv-SE"/>
        </w:rPr>
        <w:t xml:space="preserve"> thành viên do đồng chí </w:t>
      </w:r>
      <w:r w:rsidR="0095407B" w:rsidRPr="003E1B10">
        <w:rPr>
          <w:sz w:val="28"/>
          <w:szCs w:val="28"/>
          <w:lang w:val="sv-SE"/>
        </w:rPr>
        <w:t xml:space="preserve">Chủ tịch UBND </w:t>
      </w:r>
      <w:r w:rsidRPr="003E1B10">
        <w:rPr>
          <w:sz w:val="28"/>
          <w:szCs w:val="28"/>
          <w:lang w:val="sv-SE"/>
        </w:rPr>
        <w:t>xã làm Trưởng ban</w:t>
      </w:r>
      <w:r w:rsidRPr="003E1B10">
        <w:rPr>
          <w:sz w:val="28"/>
          <w:szCs w:val="28"/>
          <w:lang w:val="pt-BR"/>
        </w:rPr>
        <w:t xml:space="preserve">; </w:t>
      </w:r>
      <w:r w:rsidR="00A62441" w:rsidRPr="003E1B10">
        <w:rPr>
          <w:sz w:val="28"/>
          <w:szCs w:val="28"/>
          <w:lang w:val="sv-SE"/>
        </w:rPr>
        <w:t>Ban hành Quyết định số 73</w:t>
      </w:r>
      <w:r w:rsidR="00300CCE">
        <w:rPr>
          <w:sz w:val="28"/>
          <w:szCs w:val="28"/>
          <w:lang w:val="sv-SE"/>
        </w:rPr>
        <w:t>/QĐ-</w:t>
      </w:r>
      <w:r w:rsidR="00A62441" w:rsidRPr="003E1B10">
        <w:rPr>
          <w:sz w:val="28"/>
          <w:szCs w:val="28"/>
          <w:lang w:val="sv-SE"/>
        </w:rPr>
        <w:t>BCĐ ngày 10/9/2022 về việc thành lập Ban quản lý các chương trình mục tiêu Quốc gia và Phong trào toàn dân đoàn kết xây dựng đời sống văn hóa xã Hiếu Trung giai đoạn 2021 – 2025;</w:t>
      </w:r>
      <w:r w:rsidR="00254B8D" w:rsidRPr="00847838">
        <w:rPr>
          <w:sz w:val="28"/>
          <w:szCs w:val="28"/>
          <w:lang w:val="pl-PL"/>
        </w:rPr>
        <w:t xml:space="preserve"> </w:t>
      </w:r>
      <w:r w:rsidR="001D4EE9" w:rsidRPr="00847838">
        <w:rPr>
          <w:sz w:val="28"/>
          <w:szCs w:val="28"/>
          <w:lang w:val="pl-PL"/>
        </w:rPr>
        <w:t xml:space="preserve">Ban hành 6 quyết định </w:t>
      </w:r>
      <w:r w:rsidR="001D4EE9" w:rsidRPr="003E1B10">
        <w:rPr>
          <w:sz w:val="28"/>
          <w:szCs w:val="28"/>
          <w:lang w:val="sv-SE"/>
        </w:rPr>
        <w:t>thành lập Ban phát triễn 6/6 ấp</w:t>
      </w:r>
      <w:r w:rsidR="001D4EE9" w:rsidRPr="003E1B10">
        <w:rPr>
          <w:rStyle w:val="FootnoteReference"/>
          <w:sz w:val="28"/>
          <w:szCs w:val="28"/>
          <w:lang w:val="sv-SE"/>
        </w:rPr>
        <w:footnoteReference w:id="6"/>
      </w:r>
      <w:r w:rsidR="001D4EE9" w:rsidRPr="003E1B10">
        <w:rPr>
          <w:sz w:val="28"/>
          <w:szCs w:val="28"/>
          <w:lang w:val="sv-SE"/>
        </w:rPr>
        <w:t>.</w:t>
      </w:r>
    </w:p>
    <w:p w:rsidR="0034037A" w:rsidRPr="003E1B10" w:rsidRDefault="0034037A" w:rsidP="00A62441">
      <w:pPr>
        <w:spacing w:before="120" w:after="120"/>
        <w:ind w:firstLine="567"/>
        <w:jc w:val="both"/>
        <w:rPr>
          <w:sz w:val="28"/>
          <w:szCs w:val="28"/>
          <w:lang w:val="sv-SE"/>
        </w:rPr>
      </w:pPr>
      <w:r w:rsidRPr="003E1B10">
        <w:rPr>
          <w:sz w:val="28"/>
          <w:szCs w:val="28"/>
          <w:lang w:val="sv-SE"/>
        </w:rPr>
        <w:t xml:space="preserve">- Ban chỉ đạo xã </w:t>
      </w:r>
      <w:r w:rsidRPr="003E1B10">
        <w:rPr>
          <w:sz w:val="28"/>
          <w:szCs w:val="28"/>
          <w:lang w:val="pt-BR"/>
        </w:rPr>
        <w:t>Quyết định số 0</w:t>
      </w:r>
      <w:r w:rsidR="00A62441" w:rsidRPr="003E1B10">
        <w:rPr>
          <w:sz w:val="28"/>
          <w:szCs w:val="28"/>
          <w:lang w:val="pt-BR"/>
        </w:rPr>
        <w:t>1</w:t>
      </w:r>
      <w:r w:rsidR="00300CCE">
        <w:rPr>
          <w:sz w:val="28"/>
          <w:szCs w:val="28"/>
          <w:lang w:val="pt-BR"/>
        </w:rPr>
        <w:t>/QĐ-</w:t>
      </w:r>
      <w:r w:rsidRPr="003E1B10">
        <w:rPr>
          <w:sz w:val="28"/>
          <w:szCs w:val="28"/>
          <w:lang w:val="pt-BR"/>
        </w:rPr>
        <w:t xml:space="preserve">BCĐ ngày </w:t>
      </w:r>
      <w:r w:rsidR="0095407B" w:rsidRPr="003E1B10">
        <w:rPr>
          <w:sz w:val="28"/>
          <w:szCs w:val="28"/>
          <w:lang w:val="pt-BR"/>
        </w:rPr>
        <w:t>10</w:t>
      </w:r>
      <w:r w:rsidRPr="003E1B10">
        <w:rPr>
          <w:sz w:val="28"/>
          <w:szCs w:val="28"/>
          <w:lang w:val="pt-BR"/>
        </w:rPr>
        <w:t>/</w:t>
      </w:r>
      <w:r w:rsidR="0095407B" w:rsidRPr="003E1B10">
        <w:rPr>
          <w:sz w:val="28"/>
          <w:szCs w:val="28"/>
          <w:lang w:val="pt-BR"/>
        </w:rPr>
        <w:t>9</w:t>
      </w:r>
      <w:r w:rsidRPr="003E1B10">
        <w:rPr>
          <w:sz w:val="28"/>
          <w:szCs w:val="28"/>
          <w:lang w:val="pt-BR"/>
        </w:rPr>
        <w:t>/202</w:t>
      </w:r>
      <w:r w:rsidR="00774180" w:rsidRPr="003E1B10">
        <w:rPr>
          <w:sz w:val="28"/>
          <w:szCs w:val="28"/>
          <w:lang w:val="pt-BR"/>
        </w:rPr>
        <w:t>2</w:t>
      </w:r>
      <w:r w:rsidRPr="003E1B10">
        <w:rPr>
          <w:sz w:val="28"/>
          <w:szCs w:val="28"/>
          <w:lang w:val="pt-BR"/>
        </w:rPr>
        <w:t xml:space="preserve"> về việc</w:t>
      </w:r>
      <w:r w:rsidRPr="00847838">
        <w:rPr>
          <w:sz w:val="28"/>
          <w:szCs w:val="28"/>
          <w:lang w:val="sv-SE"/>
        </w:rPr>
        <w:t xml:space="preserve"> thành lập Tổ giúp việc BCĐ các Chương trình mục tiêu Quốc gia và Phong trào toàn dân đoàn kết xây dựng đời sống văn hóa xã </w:t>
      </w:r>
      <w:r w:rsidR="00774180" w:rsidRPr="00847838">
        <w:rPr>
          <w:sz w:val="28"/>
          <w:szCs w:val="28"/>
          <w:lang w:val="sv-SE"/>
        </w:rPr>
        <w:t>Hiếu Trung</w:t>
      </w:r>
      <w:r w:rsidRPr="00847838">
        <w:rPr>
          <w:sz w:val="28"/>
          <w:szCs w:val="28"/>
          <w:lang w:val="sv-SE"/>
        </w:rPr>
        <w:t xml:space="preserve"> giai đoạn 2021 – 2025</w:t>
      </w:r>
      <w:r w:rsidR="00254B8D" w:rsidRPr="00847838">
        <w:rPr>
          <w:sz w:val="28"/>
          <w:szCs w:val="28"/>
          <w:lang w:val="sv-SE"/>
        </w:rPr>
        <w:t>;</w:t>
      </w:r>
    </w:p>
    <w:p w:rsidR="00117CD0" w:rsidRPr="00847838" w:rsidRDefault="00B511F5" w:rsidP="00023B7E">
      <w:pPr>
        <w:spacing w:before="120" w:after="120"/>
        <w:ind w:firstLine="567"/>
        <w:jc w:val="both"/>
        <w:rPr>
          <w:b/>
          <w:bCs/>
          <w:sz w:val="28"/>
          <w:szCs w:val="28"/>
          <w:lang w:val="sv-SE"/>
        </w:rPr>
      </w:pPr>
      <w:r w:rsidRPr="003E1B10">
        <w:rPr>
          <w:sz w:val="28"/>
          <w:szCs w:val="28"/>
          <w:lang w:val="sv-SE"/>
        </w:rPr>
        <w:t>- Ban chỉ đạo có xây dựng kế hoạch phân công nhiệm vụ</w:t>
      </w:r>
      <w:r w:rsidR="004B3073" w:rsidRPr="003E1B10">
        <w:rPr>
          <w:sz w:val="28"/>
          <w:szCs w:val="28"/>
          <w:lang w:val="sv-SE"/>
        </w:rPr>
        <w:t xml:space="preserve"> cụ thể</w:t>
      </w:r>
      <w:r w:rsidRPr="003E1B10">
        <w:rPr>
          <w:sz w:val="28"/>
          <w:szCs w:val="28"/>
          <w:lang w:val="sv-SE"/>
        </w:rPr>
        <w:t xml:space="preserve"> từng thành viên phụ trách từng tiêu chí và báo cáo trực tiếp kết quả được phân công phụ trách qua cuộc họp báo chiều thứ 2 hàng tuần theo quy chế; thường xuyên sơ, tổng kết và đề ra giải pháp thực hiện thời gian tới.</w:t>
      </w:r>
      <w:r w:rsidR="00117CD0" w:rsidRPr="00847838">
        <w:rPr>
          <w:b/>
          <w:bCs/>
          <w:sz w:val="28"/>
          <w:szCs w:val="28"/>
          <w:lang w:val="sv-SE"/>
        </w:rPr>
        <w:t xml:space="preserve"> </w:t>
      </w:r>
    </w:p>
    <w:p w:rsidR="00117CD0" w:rsidRPr="00847838" w:rsidRDefault="00117CD0" w:rsidP="00023B7E">
      <w:pPr>
        <w:spacing w:before="120" w:after="120"/>
        <w:ind w:firstLine="567"/>
        <w:jc w:val="both"/>
        <w:rPr>
          <w:sz w:val="28"/>
          <w:szCs w:val="28"/>
          <w:lang w:val="sv-SE"/>
        </w:rPr>
      </w:pPr>
      <w:r w:rsidRPr="00847838">
        <w:rPr>
          <w:b/>
          <w:bCs/>
          <w:sz w:val="28"/>
          <w:szCs w:val="28"/>
          <w:lang w:val="sv-SE"/>
        </w:rPr>
        <w:t xml:space="preserve">2. </w:t>
      </w:r>
      <w:r w:rsidRPr="003E1B10">
        <w:rPr>
          <w:b/>
          <w:bCs/>
          <w:sz w:val="28"/>
          <w:szCs w:val="28"/>
          <w:lang w:val="vi-VN"/>
        </w:rPr>
        <w:t>Công tác truyền thông, đào tạo, tập huấn</w:t>
      </w:r>
    </w:p>
    <w:p w:rsidR="00117CD0" w:rsidRPr="00847838" w:rsidRDefault="00117CD0" w:rsidP="00023B7E">
      <w:pPr>
        <w:spacing w:before="120" w:after="120"/>
        <w:ind w:firstLine="567"/>
        <w:jc w:val="both"/>
        <w:rPr>
          <w:b/>
          <w:sz w:val="28"/>
          <w:szCs w:val="28"/>
          <w:lang w:val="sv-SE"/>
        </w:rPr>
      </w:pPr>
      <w:r w:rsidRPr="00847838">
        <w:rPr>
          <w:b/>
          <w:sz w:val="28"/>
          <w:szCs w:val="28"/>
          <w:lang w:val="sv-SE"/>
        </w:rPr>
        <w:t xml:space="preserve">2.1. </w:t>
      </w:r>
      <w:r w:rsidRPr="003E1B10">
        <w:rPr>
          <w:b/>
          <w:sz w:val="28"/>
          <w:szCs w:val="28"/>
          <w:lang w:val="vi-VN"/>
        </w:rPr>
        <w:t>Công tác truyền thông</w:t>
      </w:r>
    </w:p>
    <w:p w:rsidR="00117CD0" w:rsidRPr="003E1B10" w:rsidRDefault="00117CD0" w:rsidP="00023B7E">
      <w:pPr>
        <w:spacing w:before="120" w:after="120"/>
        <w:ind w:firstLine="567"/>
        <w:jc w:val="both"/>
        <w:rPr>
          <w:sz w:val="28"/>
          <w:szCs w:val="28"/>
          <w:lang w:val="sv-SE"/>
        </w:rPr>
      </w:pPr>
      <w:r w:rsidRPr="003E1B10">
        <w:rPr>
          <w:sz w:val="28"/>
          <w:szCs w:val="28"/>
          <w:lang w:val="vi-VN"/>
        </w:rPr>
        <w:t xml:space="preserve">- </w:t>
      </w:r>
      <w:r w:rsidRPr="00847838">
        <w:rPr>
          <w:sz w:val="28"/>
          <w:szCs w:val="28"/>
          <w:lang w:val="sv-SE"/>
        </w:rPr>
        <w:t>T</w:t>
      </w:r>
      <w:r w:rsidRPr="003E1B10">
        <w:rPr>
          <w:sz w:val="28"/>
          <w:szCs w:val="28"/>
          <w:lang w:val="pt-BR"/>
        </w:rPr>
        <w:t xml:space="preserve">ập trung tuyên truyền, vận động sâu rộng về các nội dung, phần việc từ trong nội bộ đến Nhân dân bằng nhiều hình thức tuyên truyền tập trung, lồng ghép trong các cuộc họp, sinh hoạt chi, tổ, hội đoàn thể và đi trực tiếp hộ gia đình,... </w:t>
      </w:r>
      <w:r w:rsidRPr="003E1B10">
        <w:rPr>
          <w:sz w:val="28"/>
          <w:szCs w:val="28"/>
          <w:lang w:val="sv-SE"/>
        </w:rPr>
        <w:t xml:space="preserve">qua đó đã tạo được sự chuyển biến mạnh mẽ về nhận thức, hành động, tích cực hưởng </w:t>
      </w:r>
      <w:r w:rsidRPr="003E1B10">
        <w:rPr>
          <w:sz w:val="28"/>
          <w:szCs w:val="28"/>
          <w:lang w:val="sv-SE"/>
        </w:rPr>
        <w:lastRenderedPageBreak/>
        <w:t xml:space="preserve">ứng tham gia thực hiện bằng những việc làm cụ thể trong thực hiện xây dựng nông thôn mới nâng cao. </w:t>
      </w:r>
      <w:r w:rsidRPr="003E1B10">
        <w:rPr>
          <w:sz w:val="28"/>
          <w:szCs w:val="28"/>
          <w:lang w:val="vi-VN"/>
        </w:rPr>
        <w:t>Kết</w:t>
      </w:r>
      <w:r w:rsidRPr="003E1B10">
        <w:rPr>
          <w:sz w:val="28"/>
          <w:szCs w:val="28"/>
          <w:lang w:val="sv-SE"/>
        </w:rPr>
        <w:t xml:space="preserve"> quả đã tuyên truyền được </w:t>
      </w:r>
      <w:r w:rsidRPr="003E1B10">
        <w:rPr>
          <w:sz w:val="28"/>
          <w:szCs w:val="28"/>
          <w:lang w:val="pl-PL"/>
        </w:rPr>
        <w:t>705 cuộc, với 30.552 lượt người dự; tổ chức</w:t>
      </w:r>
      <w:r w:rsidRPr="003E1B10">
        <w:rPr>
          <w:sz w:val="28"/>
          <w:szCs w:val="28"/>
          <w:lang w:val="sv-SE"/>
        </w:rPr>
        <w:t xml:space="preserve"> 04 cuộc Mít tinh; cấp phát 5.350 tài liệu tuyên truyền nông thôn mới</w:t>
      </w:r>
      <w:r w:rsidRPr="003E1B10">
        <w:rPr>
          <w:sz w:val="28"/>
          <w:szCs w:val="28"/>
          <w:vertAlign w:val="superscript"/>
          <w:lang w:val="sv-SE"/>
        </w:rPr>
        <w:t>(</w:t>
      </w:r>
      <w:r w:rsidRPr="003E1B10">
        <w:rPr>
          <w:rStyle w:val="FootnoteReference"/>
          <w:sz w:val="28"/>
          <w:szCs w:val="28"/>
          <w:lang w:val="sv-SE"/>
        </w:rPr>
        <w:footnoteReference w:id="7"/>
      </w:r>
      <w:r w:rsidRPr="003E1B10">
        <w:rPr>
          <w:sz w:val="28"/>
          <w:szCs w:val="28"/>
          <w:vertAlign w:val="superscript"/>
          <w:lang w:val="sv-SE"/>
        </w:rPr>
        <w:t>)</w:t>
      </w:r>
      <w:r w:rsidRPr="003E1B10">
        <w:rPr>
          <w:sz w:val="28"/>
          <w:szCs w:val="28"/>
          <w:lang w:val="sv-SE"/>
        </w:rPr>
        <w:t>; gắn 46 áp phích và 12 cụm panô tuyên truyền.</w:t>
      </w:r>
    </w:p>
    <w:p w:rsidR="00117CD0" w:rsidRPr="00847838" w:rsidRDefault="00117CD0" w:rsidP="00023B7E">
      <w:pPr>
        <w:spacing w:before="120" w:after="120"/>
        <w:ind w:firstLine="567"/>
        <w:jc w:val="both"/>
        <w:rPr>
          <w:i/>
          <w:sz w:val="28"/>
          <w:szCs w:val="28"/>
          <w:u w:val="single"/>
          <w:lang w:val="sv-SE"/>
        </w:rPr>
      </w:pPr>
      <w:r w:rsidRPr="003E1B10">
        <w:rPr>
          <w:sz w:val="28"/>
          <w:szCs w:val="28"/>
          <w:lang w:val="sv-SE"/>
        </w:rPr>
        <w:t xml:space="preserve">- Thực hiện tốt Phong trào thi đua </w:t>
      </w:r>
      <w:r w:rsidRPr="003E1B10">
        <w:rPr>
          <w:i/>
          <w:sz w:val="28"/>
          <w:szCs w:val="28"/>
          <w:lang w:val="sv-SE"/>
        </w:rPr>
        <w:t>“Tiểu Cần cùng cả nước chung sức xây dựng nông thôn mới”</w:t>
      </w:r>
      <w:r w:rsidRPr="003E1B10">
        <w:rPr>
          <w:sz w:val="28"/>
          <w:szCs w:val="28"/>
          <w:lang w:val="sv-SE"/>
        </w:rPr>
        <w:t xml:space="preserve"> và</w:t>
      </w:r>
      <w:r w:rsidRPr="00847838">
        <w:rPr>
          <w:sz w:val="28"/>
          <w:szCs w:val="28"/>
          <w:lang w:val="sv-SE"/>
        </w:rPr>
        <w:t xml:space="preserve"> cuộc vận động </w:t>
      </w:r>
      <w:r w:rsidRPr="00847838">
        <w:rPr>
          <w:i/>
          <w:sz w:val="28"/>
          <w:szCs w:val="28"/>
          <w:lang w:val="sv-SE"/>
        </w:rPr>
        <w:t xml:space="preserve">“Toàn dân đoàn kết xây dựng nông thôn mới, đô thị văn minh”, </w:t>
      </w:r>
      <w:r w:rsidRPr="00847838">
        <w:rPr>
          <w:sz w:val="28"/>
          <w:szCs w:val="28"/>
          <w:lang w:val="sv-SE"/>
        </w:rPr>
        <w:t xml:space="preserve">qua phát động có nhiều mô hình hay và hiệu quả, </w:t>
      </w:r>
      <w:r w:rsidRPr="003E1B10">
        <w:rPr>
          <w:sz w:val="28"/>
          <w:szCs w:val="28"/>
          <w:lang w:val="sv-SE"/>
        </w:rPr>
        <w:t>thu hút đông đảo cán bộ, đảng viên, đoàn viên, hội viên và quần chúng Nhân dân tham gia;</w:t>
      </w:r>
      <w:r w:rsidRPr="00847838">
        <w:rPr>
          <w:sz w:val="28"/>
          <w:szCs w:val="28"/>
          <w:lang w:val="sv-SE"/>
        </w:rPr>
        <w:t xml:space="preserve"> đến nay</w:t>
      </w:r>
      <w:r w:rsidRPr="00847838">
        <w:rPr>
          <w:i/>
          <w:sz w:val="28"/>
          <w:szCs w:val="28"/>
          <w:lang w:val="sv-SE"/>
        </w:rPr>
        <w:t xml:space="preserve"> </w:t>
      </w:r>
      <w:r w:rsidRPr="00847838">
        <w:rPr>
          <w:sz w:val="28"/>
          <w:szCs w:val="28"/>
          <w:lang w:val="sv-SE"/>
        </w:rPr>
        <w:t>toàn xã có 5 mô hình đang hoạt động có hiệu quả</w:t>
      </w:r>
      <w:r w:rsidR="002A35DA" w:rsidRPr="003E1B10">
        <w:rPr>
          <w:rStyle w:val="FootnoteReference"/>
          <w:sz w:val="28"/>
          <w:szCs w:val="28"/>
        </w:rPr>
        <w:footnoteReference w:id="8"/>
      </w:r>
      <w:r w:rsidRPr="00847838">
        <w:rPr>
          <w:sz w:val="28"/>
          <w:szCs w:val="28"/>
          <w:lang w:val="sv-SE"/>
        </w:rPr>
        <w:t xml:space="preserve">. </w:t>
      </w:r>
    </w:p>
    <w:p w:rsidR="00117CD0" w:rsidRPr="00847838" w:rsidRDefault="00117CD0" w:rsidP="00023B7E">
      <w:pPr>
        <w:spacing w:before="120" w:after="120"/>
        <w:ind w:firstLine="567"/>
        <w:jc w:val="both"/>
        <w:rPr>
          <w:b/>
          <w:sz w:val="28"/>
          <w:szCs w:val="28"/>
          <w:lang w:val="sv-SE"/>
        </w:rPr>
      </w:pPr>
      <w:r w:rsidRPr="00847838">
        <w:rPr>
          <w:b/>
          <w:sz w:val="28"/>
          <w:szCs w:val="28"/>
          <w:lang w:val="sv-SE"/>
        </w:rPr>
        <w:t xml:space="preserve">2.2. </w:t>
      </w:r>
      <w:r w:rsidRPr="003E1B10">
        <w:rPr>
          <w:b/>
          <w:sz w:val="28"/>
          <w:szCs w:val="28"/>
          <w:lang w:val="vi-VN"/>
        </w:rPr>
        <w:t>Công tác đào tạo, tập huấn</w:t>
      </w:r>
    </w:p>
    <w:p w:rsidR="00B511F5" w:rsidRPr="003E1B10" w:rsidRDefault="00117CD0" w:rsidP="00023B7E">
      <w:pPr>
        <w:spacing w:before="120" w:after="120"/>
        <w:ind w:firstLine="567"/>
        <w:jc w:val="both"/>
        <w:rPr>
          <w:sz w:val="28"/>
          <w:szCs w:val="28"/>
          <w:lang w:val="sv-SE"/>
        </w:rPr>
      </w:pPr>
      <w:r w:rsidRPr="00847838">
        <w:rPr>
          <w:sz w:val="28"/>
          <w:szCs w:val="28"/>
          <w:lang w:val="sv-SE"/>
        </w:rPr>
        <w:t xml:space="preserve"> </w:t>
      </w:r>
      <w:r w:rsidRPr="003E1B10">
        <w:rPr>
          <w:sz w:val="28"/>
          <w:szCs w:val="28"/>
          <w:lang w:val="pl-PL"/>
        </w:rPr>
        <w:t xml:space="preserve">Văn phòng điều phối nông thôn mới huyện phối hợp với Văn phòng điều phối nông thôn mới tỉnh, các phòng, ban ngành huyện </w:t>
      </w:r>
      <w:r w:rsidRPr="00847838">
        <w:rPr>
          <w:sz w:val="28"/>
          <w:szCs w:val="28"/>
          <w:lang w:val="sv-SE"/>
        </w:rPr>
        <w:t xml:space="preserve">tổ chức 11 lớp tập huấn tại tỉnh, huyện và xã về công tác xây dựng nông thôn mới cho Ban Chỉ đạo, Ban Quản lý, Ban nhân dân ấp và người dân, có 660 lượt người dự. Đồng thời, đưa 06 lượt cán bộ lãnh đạo và cán bộ phụ trách nông thôn mới xã tham dự tập huấn, bồi dưỡng tại tỉnh về công tác xây dựng nông thôn mới. </w:t>
      </w:r>
    </w:p>
    <w:p w:rsidR="00EF4265" w:rsidRPr="00847838" w:rsidRDefault="00EF4265" w:rsidP="00023B7E">
      <w:pPr>
        <w:spacing w:before="120" w:after="120"/>
        <w:ind w:firstLine="567"/>
        <w:jc w:val="both"/>
        <w:rPr>
          <w:sz w:val="28"/>
          <w:szCs w:val="28"/>
          <w:lang w:val="sv-SE"/>
        </w:rPr>
      </w:pPr>
      <w:r w:rsidRPr="00847838">
        <w:rPr>
          <w:b/>
          <w:bCs/>
          <w:sz w:val="28"/>
          <w:szCs w:val="28"/>
          <w:lang w:val="sv-SE"/>
        </w:rPr>
        <w:t xml:space="preserve">3. </w:t>
      </w:r>
      <w:r w:rsidRPr="003E1B10">
        <w:rPr>
          <w:b/>
          <w:bCs/>
          <w:sz w:val="28"/>
          <w:szCs w:val="28"/>
          <w:lang w:val="vi-VN"/>
        </w:rPr>
        <w:t xml:space="preserve">Công tác chỉ đạo phát </w:t>
      </w:r>
      <w:r w:rsidRPr="003E1B10">
        <w:rPr>
          <w:b/>
          <w:bCs/>
          <w:sz w:val="28"/>
          <w:szCs w:val="28"/>
          <w:shd w:val="clear" w:color="auto" w:fill="FFFFFF"/>
          <w:lang w:val="vi-VN"/>
        </w:rPr>
        <w:t>triển</w:t>
      </w:r>
      <w:r w:rsidRPr="003E1B10">
        <w:rPr>
          <w:b/>
          <w:bCs/>
          <w:sz w:val="28"/>
          <w:szCs w:val="28"/>
          <w:lang w:val="vi-VN"/>
        </w:rPr>
        <w:t xml:space="preserve"> sản xuất, ngành nghề, nâng cao thu nhập cho người dân</w:t>
      </w:r>
    </w:p>
    <w:p w:rsidR="00EF4265" w:rsidRPr="00847838" w:rsidRDefault="00F2256A" w:rsidP="00023B7E">
      <w:pPr>
        <w:spacing w:before="120" w:after="120"/>
        <w:ind w:firstLine="567"/>
        <w:jc w:val="both"/>
        <w:rPr>
          <w:b/>
          <w:sz w:val="28"/>
          <w:szCs w:val="28"/>
          <w:lang w:val="sv-SE"/>
        </w:rPr>
      </w:pPr>
      <w:r w:rsidRPr="00847838">
        <w:rPr>
          <w:b/>
          <w:sz w:val="28"/>
          <w:szCs w:val="28"/>
          <w:lang w:val="sv-SE"/>
        </w:rPr>
        <w:t xml:space="preserve">a) </w:t>
      </w:r>
      <w:r w:rsidR="00EF4265" w:rsidRPr="003E1B10">
        <w:rPr>
          <w:b/>
          <w:sz w:val="28"/>
          <w:szCs w:val="28"/>
          <w:lang w:val="vi-VN"/>
        </w:rPr>
        <w:t>Công tác phát triển sản xuất nông nghiệp</w:t>
      </w:r>
    </w:p>
    <w:p w:rsidR="00EF4265" w:rsidRPr="003E1B10" w:rsidRDefault="00EF4265" w:rsidP="00AD0324">
      <w:pPr>
        <w:pStyle w:val="NormalWeb"/>
        <w:shd w:val="clear" w:color="auto" w:fill="FFFFFF"/>
        <w:spacing w:after="150" w:line="330" w:lineRule="atLeast"/>
        <w:rPr>
          <w:sz w:val="28"/>
          <w:szCs w:val="28"/>
          <w:lang w:val="eu-ES"/>
        </w:rPr>
      </w:pPr>
      <w:r w:rsidRPr="003E1B10">
        <w:rPr>
          <w:sz w:val="28"/>
          <w:szCs w:val="28"/>
          <w:lang w:val="sv-SE"/>
        </w:rPr>
        <w:t xml:space="preserve">- </w:t>
      </w:r>
      <w:r w:rsidRPr="003E1B10">
        <w:rPr>
          <w:sz w:val="28"/>
          <w:szCs w:val="28"/>
          <w:lang w:val="eu-ES"/>
        </w:rPr>
        <w:t>Vận động Nhân dân thay đổi tập quán sản xuất</w:t>
      </w:r>
      <w:r w:rsidRPr="00847838">
        <w:rPr>
          <w:sz w:val="28"/>
          <w:szCs w:val="28"/>
          <w:lang w:val="sv-SE"/>
        </w:rPr>
        <w:t xml:space="preserve">, chuyển đổi diện tích đất lúa, vườn tạp sản xuất kém hiệu quả chuyển sang trồng màu và cây lâu năm có năng suất cao được </w:t>
      </w:r>
      <w:r w:rsidR="00CC0229" w:rsidRPr="00847838">
        <w:rPr>
          <w:sz w:val="28"/>
          <w:szCs w:val="28"/>
          <w:lang w:val="sv-SE"/>
        </w:rPr>
        <w:t>11</w:t>
      </w:r>
      <w:r w:rsidRPr="00847838">
        <w:rPr>
          <w:sz w:val="28"/>
          <w:szCs w:val="28"/>
          <w:lang w:val="sv-SE"/>
        </w:rPr>
        <w:t xml:space="preserve"> ha; </w:t>
      </w:r>
      <w:r w:rsidRPr="003E1B10">
        <w:rPr>
          <w:sz w:val="28"/>
          <w:szCs w:val="28"/>
          <w:lang w:val="pt-BR"/>
        </w:rPr>
        <w:t xml:space="preserve">vận động </w:t>
      </w:r>
      <w:r w:rsidR="00CC0229" w:rsidRPr="003E1B10">
        <w:rPr>
          <w:sz w:val="28"/>
          <w:szCs w:val="28"/>
          <w:lang w:val="pt-BR"/>
        </w:rPr>
        <w:t>8</w:t>
      </w:r>
      <w:r w:rsidRPr="003E1B10">
        <w:rPr>
          <w:sz w:val="28"/>
          <w:szCs w:val="28"/>
          <w:lang w:val="pt-BR"/>
        </w:rPr>
        <w:t xml:space="preserve"> hộ chăn nuôi quy mô nhỏ lẻ chuyển sang quy mô lớn, tập trung để nâng cao</w:t>
      </w:r>
      <w:r w:rsidRPr="003E1B10">
        <w:rPr>
          <w:sz w:val="28"/>
          <w:szCs w:val="28"/>
          <w:lang w:val="sv-SE"/>
        </w:rPr>
        <w:t xml:space="preserve"> hiệu quả; Vận động </w:t>
      </w:r>
      <w:r w:rsidRPr="00847838">
        <w:rPr>
          <w:sz w:val="28"/>
          <w:szCs w:val="28"/>
          <w:lang w:val="sv-SE"/>
        </w:rPr>
        <w:t>2</w:t>
      </w:r>
      <w:r w:rsidR="00CC0229" w:rsidRPr="00847838">
        <w:rPr>
          <w:sz w:val="28"/>
          <w:szCs w:val="28"/>
          <w:lang w:val="sv-SE"/>
        </w:rPr>
        <w:t>65</w:t>
      </w:r>
      <w:r w:rsidRPr="00847838">
        <w:rPr>
          <w:sz w:val="28"/>
          <w:szCs w:val="28"/>
          <w:lang w:val="sv-SE"/>
        </w:rPr>
        <w:t xml:space="preserve"> hộ</w:t>
      </w:r>
      <w:r w:rsidRPr="003E1B10">
        <w:rPr>
          <w:sz w:val="28"/>
          <w:szCs w:val="28"/>
          <w:lang w:val="sv-SE"/>
        </w:rPr>
        <w:t xml:space="preserve"> dân tham gia tổ hợp tác và </w:t>
      </w:r>
      <w:r w:rsidR="00CC0229" w:rsidRPr="003E1B10">
        <w:rPr>
          <w:sz w:val="28"/>
          <w:szCs w:val="28"/>
          <w:lang w:val="sv-SE"/>
        </w:rPr>
        <w:t>35</w:t>
      </w:r>
      <w:r w:rsidRPr="003E1B10">
        <w:rPr>
          <w:sz w:val="28"/>
          <w:szCs w:val="28"/>
          <w:lang w:val="sv-SE"/>
        </w:rPr>
        <w:t xml:space="preserve"> hộ dân tham gia thành viên Hợp tác xã nông nghiệp, để tham gia sản xuất theo hướng tập trung nhằm xóa dần các hình thức </w:t>
      </w:r>
      <w:r w:rsidRPr="00847838">
        <w:rPr>
          <w:sz w:val="28"/>
          <w:szCs w:val="28"/>
          <w:lang w:val="sv-SE"/>
        </w:rPr>
        <w:t xml:space="preserve">canh tác nhỏ lẻ, tự phát; vận động hộ dân </w:t>
      </w:r>
      <w:r w:rsidRPr="003E1B10">
        <w:rPr>
          <w:sz w:val="28"/>
          <w:szCs w:val="28"/>
          <w:lang w:val="eu-ES"/>
        </w:rPr>
        <w:t xml:space="preserve">ứng dụng khoa học công nghệ vào sản xuất để tăng năng suất như phương </w:t>
      </w:r>
      <w:r w:rsidRPr="003E1B10">
        <w:rPr>
          <w:rFonts w:asciiTheme="majorHAnsi" w:hAnsiTheme="majorHAnsi" w:cstheme="majorHAnsi"/>
          <w:sz w:val="28"/>
          <w:szCs w:val="28"/>
          <w:lang w:val="eu-ES"/>
        </w:rPr>
        <w:t>pháp 3 giảm - 3 tăng</w:t>
      </w:r>
      <w:r w:rsidR="00AD0324" w:rsidRPr="003E1B10">
        <w:rPr>
          <w:rStyle w:val="FootnoteReference"/>
          <w:rFonts w:asciiTheme="majorHAnsi" w:hAnsiTheme="majorHAnsi" w:cstheme="majorHAnsi"/>
          <w:sz w:val="28"/>
          <w:szCs w:val="28"/>
          <w:lang w:val="eu-ES"/>
        </w:rPr>
        <w:footnoteReference w:id="9"/>
      </w:r>
      <w:r w:rsidRPr="003E1B10">
        <w:rPr>
          <w:rFonts w:asciiTheme="majorHAnsi" w:hAnsiTheme="majorHAnsi" w:cstheme="majorHAnsi"/>
          <w:sz w:val="28"/>
          <w:szCs w:val="28"/>
          <w:lang w:val="eu-ES"/>
        </w:rPr>
        <w:t>, 1 phải - 5 giảm</w:t>
      </w:r>
      <w:r w:rsidR="00AD0324" w:rsidRPr="003E1B10">
        <w:rPr>
          <w:rStyle w:val="FootnoteReference"/>
          <w:rFonts w:asciiTheme="majorHAnsi" w:hAnsiTheme="majorHAnsi" w:cstheme="majorHAnsi"/>
          <w:sz w:val="28"/>
          <w:szCs w:val="28"/>
          <w:lang w:val="eu-ES"/>
        </w:rPr>
        <w:footnoteReference w:id="10"/>
      </w:r>
      <w:r w:rsidR="00AD0324" w:rsidRPr="003E1B10">
        <w:rPr>
          <w:rFonts w:asciiTheme="majorHAnsi" w:hAnsiTheme="majorHAnsi" w:cstheme="majorHAnsi"/>
          <w:sz w:val="28"/>
          <w:szCs w:val="28"/>
          <w:lang w:val="eu-ES"/>
        </w:rPr>
        <w:t xml:space="preserve"> </w:t>
      </w:r>
      <w:r w:rsidRPr="003E1B10">
        <w:rPr>
          <w:sz w:val="28"/>
          <w:szCs w:val="28"/>
          <w:lang w:val="eu-ES"/>
        </w:rPr>
        <w:t xml:space="preserve">và sử dụng giống từ chất lượng thấp sang chất lượng cao góp phần tăng giá trị hàng hóa đáp ứng nhu cầu thị trường. </w:t>
      </w:r>
    </w:p>
    <w:p w:rsidR="00EF4265" w:rsidRPr="003E1B10" w:rsidRDefault="00EF4265" w:rsidP="00023B7E">
      <w:pPr>
        <w:spacing w:before="120" w:after="120"/>
        <w:ind w:firstLine="567"/>
        <w:jc w:val="both"/>
        <w:rPr>
          <w:bCs/>
          <w:sz w:val="28"/>
          <w:szCs w:val="28"/>
          <w:shd w:val="clear" w:color="auto" w:fill="FFFFFF"/>
          <w:lang w:val="it-IT"/>
        </w:rPr>
      </w:pPr>
      <w:r w:rsidRPr="003E1B10">
        <w:rPr>
          <w:sz w:val="28"/>
          <w:szCs w:val="28"/>
          <w:lang w:val="sq-AL"/>
        </w:rPr>
        <w:t xml:space="preserve">- Thực hiện tốt Đề án </w:t>
      </w:r>
      <w:r w:rsidRPr="003E1B10">
        <w:rPr>
          <w:i/>
          <w:sz w:val="28"/>
          <w:szCs w:val="28"/>
          <w:lang w:val="sq-AL"/>
        </w:rPr>
        <w:t>“Tái cơ cấu sản xuất nông nghiệp theo hướng nâng cao giá trị gia tăng và phát triển bền vững”</w:t>
      </w:r>
      <w:r w:rsidRPr="003E1B10">
        <w:rPr>
          <w:sz w:val="28"/>
          <w:szCs w:val="28"/>
          <w:lang w:val="sq-AL"/>
        </w:rPr>
        <w:t xml:space="preserve">, hình thành các vùng trồng trọt và chăn nuôi tập trung với cơ cấu sản xuất phù hợp, hiệu quả, có giá trị kinh tế cao; </w:t>
      </w:r>
      <w:r w:rsidRPr="003E1B10">
        <w:rPr>
          <w:sz w:val="28"/>
          <w:szCs w:val="28"/>
          <w:lang w:val="eu-ES"/>
        </w:rPr>
        <w:t xml:space="preserve">xây </w:t>
      </w:r>
      <w:r w:rsidRPr="003E1B10">
        <w:rPr>
          <w:sz w:val="28"/>
          <w:szCs w:val="28"/>
          <w:lang w:val="eu-ES"/>
        </w:rPr>
        <w:lastRenderedPageBreak/>
        <w:t xml:space="preserve">dựng được mô hình sản xuất lúa, với diện tích </w:t>
      </w:r>
      <w:r w:rsidR="00AD0324" w:rsidRPr="003E1B10">
        <w:rPr>
          <w:sz w:val="28"/>
          <w:szCs w:val="28"/>
          <w:lang w:val="eu-ES"/>
        </w:rPr>
        <w:t>109</w:t>
      </w:r>
      <w:r w:rsidRPr="003E1B10">
        <w:rPr>
          <w:sz w:val="28"/>
          <w:szCs w:val="28"/>
          <w:lang w:val="eu-ES"/>
        </w:rPr>
        <w:t xml:space="preserve"> ha, thực hiện liên kết theo chuỗi giá trị thông qua Hợp tác xã nông nghiệp </w:t>
      </w:r>
      <w:r w:rsidR="00CC0229" w:rsidRPr="003E1B10">
        <w:rPr>
          <w:sz w:val="28"/>
          <w:szCs w:val="28"/>
          <w:lang w:val="eu-ES"/>
        </w:rPr>
        <w:t>Thạnh Trung</w:t>
      </w:r>
      <w:r w:rsidRPr="003E1B10">
        <w:rPr>
          <w:sz w:val="28"/>
          <w:szCs w:val="28"/>
          <w:lang w:val="pl-PL"/>
        </w:rPr>
        <w:t>.</w:t>
      </w:r>
    </w:p>
    <w:p w:rsidR="00EF4265" w:rsidRPr="00847838" w:rsidRDefault="00F2256A" w:rsidP="00023B7E">
      <w:pPr>
        <w:spacing w:before="120" w:after="120"/>
        <w:ind w:firstLine="567"/>
        <w:jc w:val="both"/>
        <w:rPr>
          <w:noProof/>
          <w:sz w:val="28"/>
          <w:szCs w:val="28"/>
          <w:lang w:val="it-IT"/>
        </w:rPr>
      </w:pPr>
      <w:r w:rsidRPr="00847838">
        <w:rPr>
          <w:b/>
          <w:sz w:val="28"/>
          <w:szCs w:val="28"/>
          <w:lang w:val="it-IT"/>
        </w:rPr>
        <w:t>b)</w:t>
      </w:r>
      <w:r w:rsidR="00EF4265" w:rsidRPr="00847838">
        <w:rPr>
          <w:b/>
          <w:sz w:val="28"/>
          <w:szCs w:val="28"/>
          <w:lang w:val="it-IT"/>
        </w:rPr>
        <w:t xml:space="preserve"> </w:t>
      </w:r>
      <w:r w:rsidR="00EF4265" w:rsidRPr="003E1B10">
        <w:rPr>
          <w:b/>
          <w:sz w:val="28"/>
          <w:szCs w:val="28"/>
          <w:lang w:val="vi-VN"/>
        </w:rPr>
        <w:t>Công tác phát triển công nghiệp, tiểu thủ công nghiệp, ngành nghề nông thôn</w:t>
      </w:r>
    </w:p>
    <w:p w:rsidR="00EF4265" w:rsidRPr="00847838" w:rsidRDefault="00EF4265" w:rsidP="00023B7E">
      <w:pPr>
        <w:spacing w:before="120" w:after="120"/>
        <w:ind w:firstLine="567"/>
        <w:jc w:val="both"/>
        <w:rPr>
          <w:noProof/>
          <w:sz w:val="28"/>
          <w:szCs w:val="28"/>
          <w:lang w:val="it-IT"/>
        </w:rPr>
      </w:pPr>
      <w:r w:rsidRPr="00847838">
        <w:rPr>
          <w:sz w:val="28"/>
          <w:szCs w:val="28"/>
          <w:lang w:val="it-IT" w:eastAsia="ar-SA"/>
        </w:rPr>
        <w:t xml:space="preserve">Toàn xã hiện có </w:t>
      </w:r>
      <w:r w:rsidR="002752F4" w:rsidRPr="00847838">
        <w:rPr>
          <w:sz w:val="28"/>
          <w:szCs w:val="28"/>
          <w:lang w:val="it-IT" w:eastAsia="ar-SA"/>
        </w:rPr>
        <w:t>2</w:t>
      </w:r>
      <w:r w:rsidR="003A5A80" w:rsidRPr="00847838">
        <w:rPr>
          <w:sz w:val="28"/>
          <w:szCs w:val="28"/>
          <w:lang w:val="it-IT" w:eastAsia="ar-SA"/>
        </w:rPr>
        <w:t>10</w:t>
      </w:r>
      <w:r w:rsidRPr="00847838">
        <w:rPr>
          <w:sz w:val="28"/>
          <w:szCs w:val="28"/>
          <w:lang w:val="it-IT" w:eastAsia="ar-SA"/>
        </w:rPr>
        <w:t xml:space="preserve"> cơ sở </w:t>
      </w:r>
      <w:r w:rsidR="00BE2EDC" w:rsidRPr="00847838">
        <w:rPr>
          <w:sz w:val="28"/>
          <w:szCs w:val="28"/>
          <w:lang w:val="it-IT" w:eastAsia="ar-SA"/>
        </w:rPr>
        <w:t>sản xuất, kinh doanh</w:t>
      </w:r>
      <w:r w:rsidRPr="00847838">
        <w:rPr>
          <w:i/>
          <w:sz w:val="28"/>
          <w:szCs w:val="28"/>
          <w:lang w:val="it-IT" w:eastAsia="ar-SA"/>
        </w:rPr>
        <w:t xml:space="preserve"> </w:t>
      </w:r>
      <w:r w:rsidRPr="00847838">
        <w:rPr>
          <w:sz w:val="28"/>
          <w:szCs w:val="28"/>
          <w:lang w:val="it-IT"/>
        </w:rPr>
        <w:t xml:space="preserve">tập trung các ngành hàng như: chế biến, xây dựng, may mặc, bán hàng hóa, dịch vụ ăn uống, </w:t>
      </w:r>
      <w:r w:rsidR="00BE2EDC" w:rsidRPr="00847838">
        <w:rPr>
          <w:sz w:val="28"/>
          <w:szCs w:val="28"/>
          <w:lang w:val="it-IT"/>
        </w:rPr>
        <w:t xml:space="preserve">… </w:t>
      </w:r>
      <w:r w:rsidRPr="00847838">
        <w:rPr>
          <w:sz w:val="28"/>
          <w:szCs w:val="28"/>
          <w:lang w:val="it-IT"/>
        </w:rPr>
        <w:t>Nhìn chung các cơ sở duy trì hoạt động mang lại hiệu quả</w:t>
      </w:r>
      <w:r w:rsidR="00BE2EDC" w:rsidRPr="00847838">
        <w:rPr>
          <w:sz w:val="28"/>
          <w:szCs w:val="28"/>
          <w:lang w:val="it-IT"/>
        </w:rPr>
        <w:t xml:space="preserve"> cao</w:t>
      </w:r>
      <w:r w:rsidR="002752F4" w:rsidRPr="003E1B10">
        <w:rPr>
          <w:sz w:val="28"/>
          <w:szCs w:val="28"/>
          <w:lang w:val="de-DE"/>
        </w:rPr>
        <w:t>.</w:t>
      </w:r>
    </w:p>
    <w:p w:rsidR="00EF4265" w:rsidRPr="00847838" w:rsidRDefault="00F2256A" w:rsidP="00023B7E">
      <w:pPr>
        <w:spacing w:before="120" w:after="120"/>
        <w:ind w:firstLine="567"/>
        <w:jc w:val="both"/>
        <w:rPr>
          <w:b/>
          <w:sz w:val="28"/>
          <w:szCs w:val="28"/>
          <w:lang w:val="it-IT"/>
        </w:rPr>
      </w:pPr>
      <w:r w:rsidRPr="00847838">
        <w:rPr>
          <w:b/>
          <w:sz w:val="28"/>
          <w:szCs w:val="28"/>
          <w:shd w:val="clear" w:color="auto" w:fill="FFFFFF"/>
          <w:lang w:val="it-IT"/>
        </w:rPr>
        <w:t>c)</w:t>
      </w:r>
      <w:r w:rsidR="00EF4265" w:rsidRPr="00847838">
        <w:rPr>
          <w:b/>
          <w:sz w:val="28"/>
          <w:szCs w:val="28"/>
          <w:shd w:val="clear" w:color="auto" w:fill="FFFFFF"/>
          <w:lang w:val="it-IT"/>
        </w:rPr>
        <w:t xml:space="preserve"> </w:t>
      </w:r>
      <w:r w:rsidR="00EF4265" w:rsidRPr="003E1B10">
        <w:rPr>
          <w:b/>
          <w:sz w:val="28"/>
          <w:szCs w:val="28"/>
          <w:shd w:val="clear" w:color="auto" w:fill="FFFFFF"/>
          <w:lang w:val="vi-VN"/>
        </w:rPr>
        <w:t>Kết quả</w:t>
      </w:r>
      <w:r w:rsidR="00EF4265" w:rsidRPr="003E1B10">
        <w:rPr>
          <w:b/>
          <w:sz w:val="28"/>
          <w:szCs w:val="28"/>
          <w:lang w:val="vi-VN"/>
        </w:rPr>
        <w:t xml:space="preserve"> nâng cao thu nhập, giảm nghèo cho người dân</w:t>
      </w:r>
    </w:p>
    <w:p w:rsidR="00EF4265" w:rsidRPr="003E1B10" w:rsidRDefault="00EF4265" w:rsidP="00023B7E">
      <w:pPr>
        <w:spacing w:before="120" w:after="120"/>
        <w:ind w:firstLine="567"/>
        <w:jc w:val="both"/>
        <w:rPr>
          <w:sz w:val="28"/>
          <w:szCs w:val="28"/>
          <w:lang w:val="pt-BR"/>
        </w:rPr>
      </w:pPr>
      <w:r w:rsidRPr="003E1B10">
        <w:rPr>
          <w:sz w:val="28"/>
          <w:szCs w:val="28"/>
          <w:lang w:val="sv-SE"/>
        </w:rPr>
        <w:t xml:space="preserve">- </w:t>
      </w:r>
      <w:r w:rsidRPr="003E1B10">
        <w:rPr>
          <w:sz w:val="28"/>
          <w:szCs w:val="28"/>
          <w:lang w:val="nb-NO"/>
        </w:rPr>
        <w:t>Trong thời gian qua</w:t>
      </w:r>
      <w:r w:rsidRPr="003E1B10">
        <w:rPr>
          <w:sz w:val="28"/>
          <w:szCs w:val="28"/>
          <w:lang w:val="sv-SE"/>
        </w:rPr>
        <w:t xml:space="preserve">, </w:t>
      </w:r>
      <w:r w:rsidRPr="003E1B10">
        <w:rPr>
          <w:rFonts w:eastAsia="Cambria"/>
          <w:sz w:val="28"/>
          <w:szCs w:val="28"/>
          <w:lang w:val="sv-SE"/>
        </w:rPr>
        <w:t>thực hiện tốt công tác liên kết, tư vấn và giới thiệu việc làm cho lao động nông thôn đến làm việc tại các doanh nghiệp trong và ngoài tỉnh, từ đó lao động có việc làm tăng lên đáng kể</w:t>
      </w:r>
      <w:r w:rsidRPr="003E1B10">
        <w:rPr>
          <w:sz w:val="28"/>
          <w:szCs w:val="28"/>
          <w:lang w:val="nb-NO"/>
        </w:rPr>
        <w:t xml:space="preserve">, đồng thời thực hiện tốt các chính sách đào tạo, hỗ trợ, giải quyết việc làm của tỉnh, huyện và </w:t>
      </w:r>
      <w:r w:rsidRPr="003E1B10">
        <w:rPr>
          <w:sz w:val="28"/>
          <w:szCs w:val="28"/>
          <w:lang w:val="pt-BR"/>
        </w:rPr>
        <w:t xml:space="preserve">Quyết định số </w:t>
      </w:r>
      <w:r w:rsidR="00B25136" w:rsidRPr="003E1B10">
        <w:rPr>
          <w:sz w:val="28"/>
          <w:szCs w:val="28"/>
          <w:lang w:val="pt-BR"/>
        </w:rPr>
        <w:t>3685</w:t>
      </w:r>
      <w:r w:rsidRPr="003E1B10">
        <w:rPr>
          <w:sz w:val="28"/>
          <w:szCs w:val="28"/>
          <w:lang w:val="pt-BR"/>
        </w:rPr>
        <w:t>/QĐ-</w:t>
      </w:r>
      <w:r w:rsidR="00B25136" w:rsidRPr="003E1B10">
        <w:rPr>
          <w:sz w:val="28"/>
          <w:szCs w:val="28"/>
          <w:lang w:val="pt-BR"/>
        </w:rPr>
        <w:t xml:space="preserve">BNN – KTHT </w:t>
      </w:r>
      <w:r w:rsidRPr="003E1B10">
        <w:rPr>
          <w:sz w:val="28"/>
          <w:szCs w:val="28"/>
          <w:lang w:val="pt-BR"/>
        </w:rPr>
        <w:t>ngày 2</w:t>
      </w:r>
      <w:r w:rsidR="00B25136" w:rsidRPr="003E1B10">
        <w:rPr>
          <w:sz w:val="28"/>
          <w:szCs w:val="28"/>
          <w:lang w:val="pt-BR"/>
        </w:rPr>
        <w:t>9</w:t>
      </w:r>
      <w:r w:rsidRPr="003E1B10">
        <w:rPr>
          <w:sz w:val="28"/>
          <w:szCs w:val="28"/>
          <w:lang w:val="pt-BR"/>
        </w:rPr>
        <w:t>/</w:t>
      </w:r>
      <w:r w:rsidR="00B25136" w:rsidRPr="003E1B10">
        <w:rPr>
          <w:sz w:val="28"/>
          <w:szCs w:val="28"/>
          <w:lang w:val="pt-BR"/>
        </w:rPr>
        <w:t>9</w:t>
      </w:r>
      <w:r w:rsidRPr="003E1B10">
        <w:rPr>
          <w:sz w:val="28"/>
          <w:szCs w:val="28"/>
          <w:lang w:val="pt-BR"/>
        </w:rPr>
        <w:t>/20</w:t>
      </w:r>
      <w:r w:rsidR="00B25136" w:rsidRPr="003E1B10">
        <w:rPr>
          <w:sz w:val="28"/>
          <w:szCs w:val="28"/>
          <w:lang w:val="pt-BR"/>
        </w:rPr>
        <w:t>22</w:t>
      </w:r>
      <w:r w:rsidRPr="003E1B10">
        <w:rPr>
          <w:sz w:val="28"/>
          <w:szCs w:val="28"/>
          <w:lang w:val="pt-BR"/>
        </w:rPr>
        <w:t xml:space="preserve"> của </w:t>
      </w:r>
      <w:r w:rsidR="00B25136" w:rsidRPr="003E1B10">
        <w:rPr>
          <w:sz w:val="28"/>
          <w:szCs w:val="28"/>
          <w:lang w:val="pt-BR"/>
        </w:rPr>
        <w:t>Bộ nông nghiệp và phát triễn nông thôn</w:t>
      </w:r>
      <w:r w:rsidRPr="003E1B10">
        <w:rPr>
          <w:sz w:val="28"/>
          <w:szCs w:val="28"/>
          <w:lang w:val="pt-BR"/>
        </w:rPr>
        <w:t xml:space="preserve"> về việc phê duyệt </w:t>
      </w:r>
      <w:r w:rsidR="00B25136" w:rsidRPr="003E1B10">
        <w:rPr>
          <w:sz w:val="28"/>
          <w:szCs w:val="28"/>
          <w:lang w:val="pt-BR"/>
        </w:rPr>
        <w:t>kế hoạch</w:t>
      </w:r>
      <w:r w:rsidRPr="003E1B10">
        <w:rPr>
          <w:sz w:val="28"/>
          <w:szCs w:val="28"/>
          <w:lang w:val="pt-BR"/>
        </w:rPr>
        <w:t xml:space="preserve"> </w:t>
      </w:r>
      <w:r w:rsidRPr="003E1B10">
        <w:rPr>
          <w:i/>
          <w:sz w:val="28"/>
          <w:szCs w:val="28"/>
          <w:lang w:val="pt-BR"/>
        </w:rPr>
        <w:t xml:space="preserve">“Đào tạo nghề </w:t>
      </w:r>
      <w:r w:rsidR="00B25136" w:rsidRPr="003E1B10">
        <w:rPr>
          <w:i/>
          <w:sz w:val="28"/>
          <w:szCs w:val="28"/>
          <w:lang w:val="pt-BR"/>
        </w:rPr>
        <w:t xml:space="preserve">nông nghiệp </w:t>
      </w:r>
      <w:r w:rsidRPr="003E1B10">
        <w:rPr>
          <w:i/>
          <w:sz w:val="28"/>
          <w:szCs w:val="28"/>
          <w:lang w:val="pt-BR"/>
        </w:rPr>
        <w:t xml:space="preserve">cho lao động nông thôn </w:t>
      </w:r>
      <w:r w:rsidR="00B25136" w:rsidRPr="003E1B10">
        <w:rPr>
          <w:i/>
          <w:sz w:val="28"/>
          <w:szCs w:val="28"/>
          <w:lang w:val="pt-BR"/>
        </w:rPr>
        <w:t>giai đoạn</w:t>
      </w:r>
      <w:r w:rsidRPr="003E1B10">
        <w:rPr>
          <w:i/>
          <w:sz w:val="28"/>
          <w:szCs w:val="28"/>
          <w:lang w:val="pt-BR"/>
        </w:rPr>
        <w:t xml:space="preserve"> 202</w:t>
      </w:r>
      <w:r w:rsidR="00B25136" w:rsidRPr="003E1B10">
        <w:rPr>
          <w:i/>
          <w:sz w:val="28"/>
          <w:szCs w:val="28"/>
          <w:lang w:val="pt-BR"/>
        </w:rPr>
        <w:t>2-2025</w:t>
      </w:r>
      <w:r w:rsidRPr="003E1B10">
        <w:rPr>
          <w:i/>
          <w:sz w:val="28"/>
          <w:szCs w:val="28"/>
          <w:lang w:val="pt-BR"/>
        </w:rPr>
        <w:t>”</w:t>
      </w:r>
      <w:r w:rsidRPr="003E1B10">
        <w:rPr>
          <w:sz w:val="28"/>
          <w:szCs w:val="28"/>
          <w:lang w:val="pt-BR"/>
        </w:rPr>
        <w:t>. Kết quả đã giới thiệu đượ</w:t>
      </w:r>
      <w:r w:rsidR="002752F4" w:rsidRPr="003E1B10">
        <w:rPr>
          <w:sz w:val="28"/>
          <w:szCs w:val="28"/>
          <w:lang w:val="pt-BR"/>
        </w:rPr>
        <w:t xml:space="preserve">c </w:t>
      </w:r>
      <w:r w:rsidR="00822359" w:rsidRPr="003E1B10">
        <w:rPr>
          <w:sz w:val="28"/>
          <w:szCs w:val="28"/>
          <w:lang w:val="pt-BR"/>
        </w:rPr>
        <w:t>2.810</w:t>
      </w:r>
      <w:r w:rsidRPr="003E1B10">
        <w:rPr>
          <w:sz w:val="28"/>
          <w:szCs w:val="28"/>
          <w:lang w:val="pt-BR"/>
        </w:rPr>
        <w:t xml:space="preserve"> lao động đi làm việc trong và ngoài tỉ</w:t>
      </w:r>
      <w:r w:rsidR="002752F4" w:rsidRPr="003E1B10">
        <w:rPr>
          <w:sz w:val="28"/>
          <w:szCs w:val="28"/>
          <w:lang w:val="pt-BR"/>
        </w:rPr>
        <w:t xml:space="preserve">nh, </w:t>
      </w:r>
      <w:r w:rsidR="004B3073" w:rsidRPr="003E1B10">
        <w:rPr>
          <w:sz w:val="28"/>
          <w:szCs w:val="28"/>
          <w:lang w:val="pt-BR"/>
        </w:rPr>
        <w:t>17</w:t>
      </w:r>
      <w:r w:rsidRPr="003E1B10">
        <w:rPr>
          <w:sz w:val="28"/>
          <w:szCs w:val="28"/>
          <w:lang w:val="pt-BR"/>
        </w:rPr>
        <w:t xml:space="preserve"> lao động làm việc ở nước ngoài; </w:t>
      </w:r>
      <w:r w:rsidR="00822359" w:rsidRPr="003E1B10">
        <w:rPr>
          <w:sz w:val="28"/>
          <w:szCs w:val="28"/>
          <w:lang w:val="pt-BR"/>
        </w:rPr>
        <w:t>Phối hợp tổ chức mở được 4</w:t>
      </w:r>
      <w:r w:rsidRPr="003E1B10">
        <w:rPr>
          <w:sz w:val="28"/>
          <w:szCs w:val="28"/>
          <w:lang w:val="pt-BR"/>
        </w:rPr>
        <w:t xml:space="preserve"> lớp dạy nghề nông thôn, đào tạo được </w:t>
      </w:r>
      <w:r w:rsidR="00822359" w:rsidRPr="003E1B10">
        <w:rPr>
          <w:sz w:val="28"/>
          <w:szCs w:val="28"/>
          <w:lang w:val="pt-BR"/>
        </w:rPr>
        <w:t>1</w:t>
      </w:r>
      <w:r w:rsidR="00B25136" w:rsidRPr="003E1B10">
        <w:rPr>
          <w:sz w:val="28"/>
          <w:szCs w:val="28"/>
          <w:lang w:val="pt-BR"/>
        </w:rPr>
        <w:t>22</w:t>
      </w:r>
      <w:r w:rsidRPr="003E1B10">
        <w:rPr>
          <w:sz w:val="28"/>
          <w:szCs w:val="28"/>
          <w:lang w:val="pt-BR"/>
        </w:rPr>
        <w:t xml:space="preserve"> lao động có tay nghề, sau đào tạo có việc làm ổn định,...</w:t>
      </w:r>
      <w:r w:rsidRPr="003E1B10">
        <w:rPr>
          <w:sz w:val="28"/>
          <w:szCs w:val="28"/>
          <w:lang w:val="sv-SE"/>
        </w:rPr>
        <w:t xml:space="preserve"> đã góp phần nâng cao thu nhập cho người dân.</w:t>
      </w:r>
      <w:r w:rsidR="002752F4" w:rsidRPr="003E1B10">
        <w:rPr>
          <w:sz w:val="28"/>
          <w:szCs w:val="28"/>
          <w:lang w:val="sq-AL"/>
        </w:rPr>
        <w:t xml:space="preserve"> Năm 202</w:t>
      </w:r>
      <w:r w:rsidR="004E4F72" w:rsidRPr="003E1B10">
        <w:rPr>
          <w:sz w:val="28"/>
          <w:szCs w:val="28"/>
          <w:lang w:val="sq-AL"/>
        </w:rPr>
        <w:t>2</w:t>
      </w:r>
      <w:r w:rsidRPr="003E1B10">
        <w:rPr>
          <w:sz w:val="28"/>
          <w:szCs w:val="28"/>
          <w:lang w:val="sq-AL"/>
        </w:rPr>
        <w:t xml:space="preserve"> thu nhập bình quân đầu người đạ</w:t>
      </w:r>
      <w:r w:rsidR="002752F4" w:rsidRPr="003E1B10">
        <w:rPr>
          <w:sz w:val="28"/>
          <w:szCs w:val="28"/>
          <w:lang w:val="sq-AL"/>
        </w:rPr>
        <w:t>t 6</w:t>
      </w:r>
      <w:r w:rsidR="00BE2EDC" w:rsidRPr="003E1B10">
        <w:rPr>
          <w:sz w:val="28"/>
          <w:szCs w:val="28"/>
          <w:lang w:val="sq-AL"/>
        </w:rPr>
        <w:t>5</w:t>
      </w:r>
      <w:r w:rsidR="002752F4" w:rsidRPr="003E1B10">
        <w:rPr>
          <w:sz w:val="28"/>
          <w:szCs w:val="28"/>
          <w:lang w:val="sq-AL"/>
        </w:rPr>
        <w:t>,</w:t>
      </w:r>
      <w:r w:rsidR="00822359" w:rsidRPr="003E1B10">
        <w:rPr>
          <w:sz w:val="28"/>
          <w:szCs w:val="28"/>
          <w:lang w:val="sq-AL"/>
        </w:rPr>
        <w:t>0</w:t>
      </w:r>
      <w:r w:rsidR="004E4F72" w:rsidRPr="003E1B10">
        <w:rPr>
          <w:sz w:val="28"/>
          <w:szCs w:val="28"/>
          <w:lang w:val="sq-AL"/>
        </w:rPr>
        <w:t>5</w:t>
      </w:r>
      <w:r w:rsidR="00822359" w:rsidRPr="003E1B10">
        <w:rPr>
          <w:sz w:val="28"/>
          <w:szCs w:val="28"/>
          <w:lang w:val="sq-AL"/>
        </w:rPr>
        <w:t>0</w:t>
      </w:r>
      <w:r w:rsidR="002752F4" w:rsidRPr="003E1B10">
        <w:rPr>
          <w:sz w:val="28"/>
          <w:szCs w:val="28"/>
          <w:lang w:val="sq-AL"/>
        </w:rPr>
        <w:t xml:space="preserve">,000 </w:t>
      </w:r>
      <w:r w:rsidRPr="003E1B10">
        <w:rPr>
          <w:sz w:val="28"/>
          <w:szCs w:val="28"/>
          <w:lang w:val="sq-AL"/>
        </w:rPr>
        <w:t>đồng/người/năm</w:t>
      </w:r>
      <w:r w:rsidRPr="00847838">
        <w:rPr>
          <w:sz w:val="28"/>
          <w:szCs w:val="28"/>
          <w:lang w:val="sq-AL"/>
        </w:rPr>
        <w:t>.</w:t>
      </w:r>
    </w:p>
    <w:p w:rsidR="00EF4265" w:rsidRPr="003E1B10" w:rsidRDefault="00EF4265" w:rsidP="00023B7E">
      <w:pPr>
        <w:spacing w:before="120" w:after="120"/>
        <w:ind w:firstLine="567"/>
        <w:jc w:val="both"/>
        <w:rPr>
          <w:rFonts w:eastAsia="Cambria"/>
          <w:sz w:val="28"/>
          <w:szCs w:val="28"/>
          <w:lang w:val="pt-BR"/>
        </w:rPr>
      </w:pPr>
      <w:r w:rsidRPr="003E1B10">
        <w:rPr>
          <w:rFonts w:eastAsia="Cambria"/>
          <w:sz w:val="28"/>
          <w:szCs w:val="28"/>
          <w:lang w:val="pt-BR"/>
        </w:rPr>
        <w:t xml:space="preserve">- Tập trung triển khai </w:t>
      </w:r>
      <w:r w:rsidRPr="003E1B10">
        <w:rPr>
          <w:rFonts w:eastAsia="Cambria"/>
          <w:sz w:val="28"/>
          <w:szCs w:val="28"/>
          <w:lang w:val="sv-SE"/>
        </w:rPr>
        <w:t>thực hiện các chính sách hỗ trợ nông nghiệp, nông thôn, các chính sách giảm nghèo, chính sách an sinh xã hội được kịp thời, hiệu quả; b</w:t>
      </w:r>
      <w:r w:rsidRPr="003E1B10">
        <w:rPr>
          <w:sz w:val="28"/>
          <w:szCs w:val="28"/>
          <w:lang w:val="pt-BR"/>
        </w:rPr>
        <w:t>ên cạnh đó, thực hiện tốt các nguồn vốn tín dụng thông qua hoạt động ủy thác các đoàn thể đầu tư cho các hộ nghèo,... góp phần giảm nghèo bền vững. Đến nay trên địa bàn</w:t>
      </w:r>
      <w:r w:rsidRPr="003E1B10">
        <w:rPr>
          <w:rStyle w:val="Emphasis"/>
          <w:sz w:val="28"/>
          <w:szCs w:val="28"/>
          <w:lang w:val="sv-SE"/>
        </w:rPr>
        <w:t xml:space="preserve"> xã còn </w:t>
      </w:r>
      <w:r w:rsidR="00977D74" w:rsidRPr="003E1B10">
        <w:rPr>
          <w:sz w:val="28"/>
          <w:szCs w:val="28"/>
          <w:lang w:val="sv-SE"/>
        </w:rPr>
        <w:t>27</w:t>
      </w:r>
      <w:r w:rsidRPr="003E1B10">
        <w:rPr>
          <w:sz w:val="28"/>
          <w:szCs w:val="28"/>
          <w:lang w:val="sv-SE"/>
        </w:rPr>
        <w:t xml:space="preserve"> hộ nghèo</w:t>
      </w:r>
      <w:r w:rsidR="00977D74" w:rsidRPr="003E1B10">
        <w:rPr>
          <w:sz w:val="28"/>
          <w:szCs w:val="28"/>
          <w:lang w:val="sv-SE"/>
        </w:rPr>
        <w:t xml:space="preserve">, 65 hộ cận nghèo </w:t>
      </w:r>
      <w:r w:rsidRPr="003E1B10">
        <w:rPr>
          <w:sz w:val="28"/>
          <w:szCs w:val="28"/>
          <w:lang w:val="sv-SE"/>
        </w:rPr>
        <w:t xml:space="preserve"> </w:t>
      </w:r>
      <w:r w:rsidRPr="003E1B10">
        <w:rPr>
          <w:rStyle w:val="Emphasis"/>
          <w:sz w:val="28"/>
          <w:szCs w:val="28"/>
          <w:lang w:val="sv-SE"/>
        </w:rPr>
        <w:t xml:space="preserve">(trong đó có </w:t>
      </w:r>
      <w:r w:rsidR="00977D74" w:rsidRPr="003E1B10">
        <w:rPr>
          <w:rStyle w:val="Emphasis"/>
          <w:sz w:val="28"/>
          <w:szCs w:val="28"/>
          <w:lang w:val="sv-SE"/>
        </w:rPr>
        <w:t>17</w:t>
      </w:r>
      <w:r w:rsidRPr="003E1B10">
        <w:rPr>
          <w:rStyle w:val="Emphasis"/>
          <w:sz w:val="28"/>
          <w:szCs w:val="28"/>
          <w:lang w:val="sv-SE"/>
        </w:rPr>
        <w:t xml:space="preserve"> hộ</w:t>
      </w:r>
      <w:r w:rsidR="00977D74" w:rsidRPr="003E1B10">
        <w:rPr>
          <w:rStyle w:val="Emphasis"/>
          <w:sz w:val="28"/>
          <w:szCs w:val="28"/>
          <w:lang w:val="sv-SE"/>
        </w:rPr>
        <w:t xml:space="preserve"> nghèo </w:t>
      </w:r>
      <w:r w:rsidRPr="003E1B10">
        <w:rPr>
          <w:rStyle w:val="Emphasis"/>
          <w:sz w:val="28"/>
          <w:szCs w:val="28"/>
          <w:lang w:val="sv-SE"/>
        </w:rPr>
        <w:t xml:space="preserve"> thuộc đối tượng bảo trợ xã hội</w:t>
      </w:r>
      <w:r w:rsidR="00977D74" w:rsidRPr="003E1B10">
        <w:rPr>
          <w:rStyle w:val="Emphasis"/>
          <w:sz w:val="28"/>
          <w:szCs w:val="28"/>
          <w:lang w:val="sv-SE"/>
        </w:rPr>
        <w:t>, 11 hộ cận nghèo thuộc bảo trợ xã hội</w:t>
      </w:r>
      <w:r w:rsidRPr="003E1B10">
        <w:rPr>
          <w:rStyle w:val="Emphasis"/>
          <w:sz w:val="28"/>
          <w:szCs w:val="28"/>
          <w:lang w:val="sv-SE"/>
        </w:rPr>
        <w:t>),</w:t>
      </w:r>
      <w:r w:rsidRPr="003E1B10">
        <w:rPr>
          <w:sz w:val="28"/>
          <w:szCs w:val="28"/>
          <w:lang w:val="sv-SE"/>
        </w:rPr>
        <w:t xml:space="preserve"> chiếm </w:t>
      </w:r>
      <w:r w:rsidR="00977D74" w:rsidRPr="003E1B10">
        <w:rPr>
          <w:sz w:val="28"/>
          <w:szCs w:val="28"/>
          <w:lang w:val="sv-SE"/>
        </w:rPr>
        <w:t>2,41</w:t>
      </w:r>
      <w:r w:rsidRPr="003E1B10">
        <w:rPr>
          <w:rStyle w:val="Emphasis"/>
          <w:sz w:val="28"/>
          <w:szCs w:val="28"/>
          <w:lang w:val="sv-SE"/>
        </w:rPr>
        <w:t>%</w:t>
      </w:r>
      <w:r w:rsidR="00977D74" w:rsidRPr="003E1B10">
        <w:rPr>
          <w:rStyle w:val="Emphasis"/>
          <w:sz w:val="28"/>
          <w:szCs w:val="28"/>
          <w:lang w:val="sv-SE"/>
        </w:rPr>
        <w:t xml:space="preserve"> so với tổng dân số toàn xã là 2.651 (trừ 28 hộ bảo trợ xã hội)</w:t>
      </w:r>
      <w:r w:rsidRPr="003E1B10">
        <w:rPr>
          <w:sz w:val="28"/>
          <w:szCs w:val="28"/>
          <w:lang w:val="sv-SE"/>
        </w:rPr>
        <w:t>.</w:t>
      </w:r>
    </w:p>
    <w:p w:rsidR="00FB094C" w:rsidRPr="003E1B10" w:rsidRDefault="00990523" w:rsidP="00023B7E">
      <w:pPr>
        <w:spacing w:before="120" w:after="120"/>
        <w:ind w:firstLine="630"/>
        <w:rPr>
          <w:sz w:val="28"/>
          <w:szCs w:val="28"/>
          <w:lang w:val="sv-SE"/>
        </w:rPr>
      </w:pPr>
      <w:r w:rsidRPr="00847838">
        <w:rPr>
          <w:b/>
          <w:bCs/>
          <w:sz w:val="28"/>
          <w:szCs w:val="28"/>
          <w:shd w:val="clear" w:color="auto" w:fill="FFFFFF"/>
          <w:lang w:val="pt-BR"/>
        </w:rPr>
        <w:t>4</w:t>
      </w:r>
      <w:r w:rsidR="00FB094C" w:rsidRPr="00847838">
        <w:rPr>
          <w:b/>
          <w:bCs/>
          <w:sz w:val="28"/>
          <w:szCs w:val="28"/>
          <w:shd w:val="clear" w:color="auto" w:fill="FFFFFF"/>
          <w:lang w:val="pt-BR"/>
        </w:rPr>
        <w:t xml:space="preserve">. </w:t>
      </w:r>
      <w:r w:rsidR="00FB094C" w:rsidRPr="003E1B10">
        <w:rPr>
          <w:b/>
          <w:bCs/>
          <w:sz w:val="28"/>
          <w:szCs w:val="28"/>
          <w:shd w:val="clear" w:color="auto" w:fill="FFFFFF"/>
          <w:lang w:val="vi-VN"/>
        </w:rPr>
        <w:t>Kết quả</w:t>
      </w:r>
      <w:r w:rsidR="00FB094C" w:rsidRPr="003E1B10">
        <w:rPr>
          <w:b/>
          <w:bCs/>
          <w:sz w:val="28"/>
          <w:szCs w:val="28"/>
          <w:lang w:val="vi-VN"/>
        </w:rPr>
        <w:t xml:space="preserve"> huy động nguồn lực xây dựng </w:t>
      </w:r>
      <w:r w:rsidR="00FB094C" w:rsidRPr="00847838">
        <w:rPr>
          <w:b/>
          <w:bCs/>
          <w:sz w:val="28"/>
          <w:szCs w:val="28"/>
          <w:lang w:val="pt-BR"/>
        </w:rPr>
        <w:t>n</w:t>
      </w:r>
      <w:r w:rsidR="00FB094C" w:rsidRPr="003E1B10">
        <w:rPr>
          <w:b/>
          <w:bCs/>
          <w:sz w:val="28"/>
          <w:szCs w:val="28"/>
          <w:lang w:val="vi-VN"/>
        </w:rPr>
        <w:t>ông thôn mới</w:t>
      </w:r>
      <w:r w:rsidR="00FB094C" w:rsidRPr="00847838">
        <w:rPr>
          <w:b/>
          <w:bCs/>
          <w:sz w:val="28"/>
          <w:szCs w:val="28"/>
          <w:lang w:val="pt-BR"/>
        </w:rPr>
        <w:t xml:space="preserve"> </w:t>
      </w:r>
    </w:p>
    <w:p w:rsidR="00FB094C" w:rsidRPr="003E1B10" w:rsidRDefault="00FB094C" w:rsidP="00023B7E">
      <w:pPr>
        <w:spacing w:before="120" w:after="120"/>
        <w:ind w:firstLine="567"/>
        <w:jc w:val="both"/>
        <w:rPr>
          <w:sz w:val="28"/>
          <w:szCs w:val="28"/>
          <w:highlight w:val="yellow"/>
          <w:lang w:val="sv-SE"/>
        </w:rPr>
      </w:pPr>
      <w:r w:rsidRPr="00847838">
        <w:rPr>
          <w:noProof/>
          <w:sz w:val="28"/>
          <w:szCs w:val="28"/>
          <w:lang w:val="sv-SE"/>
        </w:rPr>
        <w:t>Tổng số</w:t>
      </w:r>
      <w:r w:rsidRPr="003E1B10">
        <w:rPr>
          <w:noProof/>
          <w:sz w:val="28"/>
          <w:szCs w:val="28"/>
          <w:lang w:val="vi-VN"/>
        </w:rPr>
        <w:t xml:space="preserve"> huy động nguồn lực xây dựng nông thôn mới</w:t>
      </w:r>
      <w:r w:rsidRPr="00847838">
        <w:rPr>
          <w:noProof/>
          <w:sz w:val="28"/>
          <w:szCs w:val="28"/>
          <w:lang w:val="sv-SE"/>
        </w:rPr>
        <w:t xml:space="preserve"> từ năm 201</w:t>
      </w:r>
      <w:r w:rsidR="00977D74" w:rsidRPr="00847838">
        <w:rPr>
          <w:noProof/>
          <w:sz w:val="28"/>
          <w:szCs w:val="28"/>
          <w:lang w:val="sv-SE"/>
        </w:rPr>
        <w:t>5</w:t>
      </w:r>
      <w:r w:rsidRPr="003E1B10">
        <w:rPr>
          <w:sz w:val="28"/>
          <w:szCs w:val="28"/>
          <w:lang w:val="sv-SE"/>
        </w:rPr>
        <w:t xml:space="preserve"> đến </w:t>
      </w:r>
      <w:r w:rsidR="00AA5713" w:rsidRPr="003E1B10">
        <w:rPr>
          <w:sz w:val="28"/>
          <w:szCs w:val="28"/>
          <w:lang w:val="sv-SE"/>
        </w:rPr>
        <w:t xml:space="preserve">năm </w:t>
      </w:r>
      <w:r w:rsidRPr="003E1B10">
        <w:rPr>
          <w:sz w:val="28"/>
          <w:szCs w:val="28"/>
          <w:lang w:val="sv-SE"/>
        </w:rPr>
        <w:t>202</w:t>
      </w:r>
      <w:r w:rsidR="005C5333" w:rsidRPr="003E1B10">
        <w:rPr>
          <w:sz w:val="28"/>
          <w:szCs w:val="28"/>
          <w:lang w:val="sv-SE"/>
        </w:rPr>
        <w:t>2</w:t>
      </w:r>
      <w:r w:rsidRPr="003E1B10">
        <w:rPr>
          <w:sz w:val="28"/>
          <w:szCs w:val="28"/>
          <w:lang w:val="sv-SE"/>
        </w:rPr>
        <w:t xml:space="preserve"> là: </w:t>
      </w:r>
      <w:r w:rsidRPr="003E1B10">
        <w:rPr>
          <w:b/>
          <w:sz w:val="28"/>
          <w:szCs w:val="28"/>
          <w:lang w:val="sv-SE"/>
        </w:rPr>
        <w:t>2</w:t>
      </w:r>
      <w:r w:rsidR="005C5333" w:rsidRPr="003E1B10">
        <w:rPr>
          <w:b/>
          <w:sz w:val="28"/>
          <w:szCs w:val="28"/>
          <w:lang w:val="sv-SE"/>
        </w:rPr>
        <w:t>74</w:t>
      </w:r>
      <w:r w:rsidRPr="003E1B10">
        <w:rPr>
          <w:b/>
          <w:sz w:val="28"/>
          <w:szCs w:val="28"/>
          <w:lang w:val="sv-SE"/>
        </w:rPr>
        <w:t>,6</w:t>
      </w:r>
      <w:r w:rsidR="005C5333" w:rsidRPr="003E1B10">
        <w:rPr>
          <w:b/>
          <w:sz w:val="28"/>
          <w:szCs w:val="28"/>
          <w:lang w:val="sv-SE"/>
        </w:rPr>
        <w:t xml:space="preserve"> </w:t>
      </w:r>
      <w:r w:rsidRPr="003E1B10">
        <w:rPr>
          <w:b/>
          <w:sz w:val="28"/>
          <w:szCs w:val="28"/>
          <w:lang w:val="sv-SE"/>
        </w:rPr>
        <w:t>tỷ đồng</w:t>
      </w:r>
      <w:r w:rsidRPr="003E1B10">
        <w:rPr>
          <w:sz w:val="28"/>
          <w:szCs w:val="28"/>
          <w:lang w:val="sv-SE"/>
        </w:rPr>
        <w:t xml:space="preserve">, trong đó: </w:t>
      </w:r>
    </w:p>
    <w:p w:rsidR="00FB094C" w:rsidRPr="00847838" w:rsidRDefault="00FB094C" w:rsidP="00023B7E">
      <w:pPr>
        <w:spacing w:before="120" w:after="120"/>
        <w:ind w:left="90" w:firstLine="630"/>
        <w:rPr>
          <w:sz w:val="28"/>
          <w:szCs w:val="28"/>
          <w:lang w:val="sv-SE"/>
        </w:rPr>
      </w:pPr>
      <w:r w:rsidRPr="00847838">
        <w:rPr>
          <w:sz w:val="28"/>
          <w:szCs w:val="28"/>
          <w:lang w:val="sv-SE"/>
        </w:rPr>
        <w:t>+ Ngân sách trung ương : 62,6 tỷ đồng</w:t>
      </w:r>
      <w:r w:rsidR="001D4EE9" w:rsidRPr="00847838">
        <w:rPr>
          <w:sz w:val="28"/>
          <w:szCs w:val="28"/>
          <w:lang w:val="sv-SE"/>
        </w:rPr>
        <w:t>, chiếm 22,79%</w:t>
      </w:r>
      <w:r w:rsidRPr="00847838">
        <w:rPr>
          <w:sz w:val="28"/>
          <w:szCs w:val="28"/>
          <w:lang w:val="sv-SE"/>
        </w:rPr>
        <w:t>;</w:t>
      </w:r>
    </w:p>
    <w:p w:rsidR="00FB094C" w:rsidRPr="00847838" w:rsidRDefault="00FB094C" w:rsidP="00023B7E">
      <w:pPr>
        <w:spacing w:before="120" w:after="120"/>
        <w:ind w:left="90" w:firstLine="540"/>
        <w:rPr>
          <w:sz w:val="28"/>
          <w:szCs w:val="28"/>
          <w:lang w:val="sv-SE"/>
        </w:rPr>
      </w:pPr>
      <w:r w:rsidRPr="00847838">
        <w:rPr>
          <w:sz w:val="28"/>
          <w:szCs w:val="28"/>
          <w:lang w:val="sv-SE"/>
        </w:rPr>
        <w:tab/>
        <w:t>+ Ngân sách tỉnh: 48,52 tỷ đồng</w:t>
      </w:r>
      <w:r w:rsidR="001D4EE9" w:rsidRPr="00847838">
        <w:rPr>
          <w:sz w:val="28"/>
          <w:szCs w:val="28"/>
          <w:lang w:val="sv-SE"/>
        </w:rPr>
        <w:t>, chiếm 17,66%</w:t>
      </w:r>
      <w:r w:rsidRPr="00847838">
        <w:rPr>
          <w:sz w:val="28"/>
          <w:szCs w:val="28"/>
          <w:lang w:val="sv-SE"/>
        </w:rPr>
        <w:t>;</w:t>
      </w:r>
    </w:p>
    <w:p w:rsidR="00FB094C" w:rsidRPr="00847838" w:rsidRDefault="00FB094C" w:rsidP="00023B7E">
      <w:pPr>
        <w:spacing w:before="120" w:after="120"/>
        <w:ind w:left="90" w:firstLine="540"/>
        <w:rPr>
          <w:sz w:val="28"/>
          <w:szCs w:val="28"/>
          <w:lang w:val="sv-SE"/>
        </w:rPr>
      </w:pPr>
      <w:r w:rsidRPr="00847838">
        <w:rPr>
          <w:sz w:val="28"/>
          <w:szCs w:val="28"/>
          <w:lang w:val="sv-SE"/>
        </w:rPr>
        <w:t xml:space="preserve"> + Ngân sách huyện: 42,44 tỷ đồng</w:t>
      </w:r>
      <w:r w:rsidR="001D4EE9" w:rsidRPr="00847838">
        <w:rPr>
          <w:sz w:val="28"/>
          <w:szCs w:val="28"/>
          <w:lang w:val="sv-SE"/>
        </w:rPr>
        <w:t>, chiếm 15,45%</w:t>
      </w:r>
      <w:r w:rsidRPr="00847838">
        <w:rPr>
          <w:sz w:val="28"/>
          <w:szCs w:val="28"/>
          <w:lang w:val="sv-SE"/>
        </w:rPr>
        <w:t>;</w:t>
      </w:r>
    </w:p>
    <w:p w:rsidR="00FB094C" w:rsidRPr="00847838" w:rsidRDefault="00FB094C" w:rsidP="00023B7E">
      <w:pPr>
        <w:spacing w:before="120" w:after="120"/>
        <w:ind w:left="90" w:firstLine="630"/>
        <w:rPr>
          <w:sz w:val="28"/>
          <w:szCs w:val="28"/>
          <w:lang w:val="sv-SE"/>
        </w:rPr>
      </w:pPr>
      <w:r w:rsidRPr="00847838">
        <w:rPr>
          <w:sz w:val="28"/>
          <w:szCs w:val="28"/>
          <w:lang w:val="sv-SE"/>
        </w:rPr>
        <w:t>+ Ngân sách xã: 1,77 tỷ đồng</w:t>
      </w:r>
      <w:r w:rsidR="001D4EE9" w:rsidRPr="00847838">
        <w:rPr>
          <w:sz w:val="28"/>
          <w:szCs w:val="28"/>
          <w:lang w:val="sv-SE"/>
        </w:rPr>
        <w:t>, chiếm 0,6%</w:t>
      </w:r>
      <w:r w:rsidRPr="00847838">
        <w:rPr>
          <w:sz w:val="28"/>
          <w:szCs w:val="28"/>
          <w:lang w:val="sv-SE"/>
        </w:rPr>
        <w:t>.</w:t>
      </w:r>
    </w:p>
    <w:p w:rsidR="00FB094C" w:rsidRPr="00847838" w:rsidRDefault="00FB094C" w:rsidP="00023B7E">
      <w:pPr>
        <w:pStyle w:val="ListParagraph"/>
        <w:numPr>
          <w:ilvl w:val="0"/>
          <w:numId w:val="3"/>
        </w:numPr>
        <w:spacing w:before="120" w:after="120"/>
        <w:ind w:left="900" w:hanging="180"/>
        <w:jc w:val="both"/>
        <w:rPr>
          <w:szCs w:val="28"/>
          <w:lang w:val="sv-SE"/>
        </w:rPr>
      </w:pPr>
      <w:r w:rsidRPr="00847838">
        <w:rPr>
          <w:szCs w:val="28"/>
          <w:lang w:val="sv-SE"/>
        </w:rPr>
        <w:t>Vốn huy động của doanh nghiệp là: 33,61 tỷ đồng</w:t>
      </w:r>
      <w:r w:rsidR="001D4EE9" w:rsidRPr="00847838">
        <w:rPr>
          <w:szCs w:val="28"/>
          <w:lang w:val="sv-SE"/>
        </w:rPr>
        <w:t>, chiếm 12,2%</w:t>
      </w:r>
      <w:r w:rsidRPr="00847838">
        <w:rPr>
          <w:szCs w:val="28"/>
          <w:lang w:val="sv-SE"/>
        </w:rPr>
        <w:t>.</w:t>
      </w:r>
    </w:p>
    <w:p w:rsidR="00FB094C" w:rsidRPr="00847838" w:rsidRDefault="00FB094C" w:rsidP="00023B7E">
      <w:pPr>
        <w:pStyle w:val="ListParagraph"/>
        <w:numPr>
          <w:ilvl w:val="0"/>
          <w:numId w:val="3"/>
        </w:numPr>
        <w:spacing w:before="120" w:after="120"/>
        <w:ind w:left="900" w:hanging="180"/>
        <w:jc w:val="both"/>
        <w:rPr>
          <w:szCs w:val="28"/>
          <w:lang w:val="sv-SE"/>
        </w:rPr>
      </w:pPr>
      <w:r w:rsidRPr="00847838">
        <w:rPr>
          <w:szCs w:val="28"/>
          <w:lang w:val="sv-SE"/>
        </w:rPr>
        <w:t>Vốn huy động của cộng đồng là : 83,73 tỷ đồng</w:t>
      </w:r>
      <w:r w:rsidR="001D4EE9" w:rsidRPr="00847838">
        <w:rPr>
          <w:szCs w:val="28"/>
          <w:lang w:val="sv-SE"/>
        </w:rPr>
        <w:t>, chiếm 30,4%</w:t>
      </w:r>
      <w:r w:rsidRPr="00847838">
        <w:rPr>
          <w:szCs w:val="28"/>
          <w:lang w:val="sv-SE"/>
        </w:rPr>
        <w:t>.</w:t>
      </w:r>
    </w:p>
    <w:p w:rsidR="00FB094C" w:rsidRPr="003E1B10" w:rsidRDefault="00FB094C" w:rsidP="00023B7E">
      <w:pPr>
        <w:spacing w:before="120" w:after="120"/>
        <w:ind w:firstLine="567"/>
        <w:rPr>
          <w:sz w:val="28"/>
          <w:szCs w:val="28"/>
          <w:lang w:val="nl-NL"/>
        </w:rPr>
      </w:pPr>
      <w:r w:rsidRPr="00847838">
        <w:rPr>
          <w:sz w:val="28"/>
          <w:szCs w:val="28"/>
          <w:lang w:val="sv-SE"/>
        </w:rPr>
        <w:t xml:space="preserve">   -Vốn khác: 1,94 tỷ đồng</w:t>
      </w:r>
      <w:r w:rsidR="001D4EE9" w:rsidRPr="00847838">
        <w:rPr>
          <w:sz w:val="28"/>
          <w:szCs w:val="28"/>
          <w:lang w:val="sv-SE"/>
        </w:rPr>
        <w:t>, chiếm 0,7%</w:t>
      </w:r>
      <w:r w:rsidRPr="00847838">
        <w:rPr>
          <w:sz w:val="28"/>
          <w:szCs w:val="28"/>
          <w:lang w:val="sv-SE"/>
        </w:rPr>
        <w:t>.</w:t>
      </w:r>
    </w:p>
    <w:p w:rsidR="0034037A" w:rsidRPr="00847838" w:rsidRDefault="00BB2442" w:rsidP="00023B7E">
      <w:pPr>
        <w:spacing w:before="120" w:after="120"/>
        <w:ind w:firstLine="567"/>
        <w:jc w:val="both"/>
        <w:rPr>
          <w:b/>
          <w:bCs/>
          <w:sz w:val="28"/>
          <w:szCs w:val="28"/>
          <w:lang w:val="nl-NL"/>
        </w:rPr>
      </w:pPr>
      <w:r w:rsidRPr="00847838">
        <w:rPr>
          <w:b/>
          <w:bCs/>
          <w:sz w:val="28"/>
          <w:szCs w:val="28"/>
          <w:shd w:val="clear" w:color="auto" w:fill="FFFFFF"/>
          <w:lang w:val="nl-NL"/>
        </w:rPr>
        <w:t xml:space="preserve">IV. </w:t>
      </w:r>
      <w:r w:rsidRPr="003E1B10">
        <w:rPr>
          <w:b/>
          <w:bCs/>
          <w:sz w:val="28"/>
          <w:szCs w:val="28"/>
          <w:shd w:val="clear" w:color="auto" w:fill="FFFFFF"/>
          <w:lang w:val="vi-VN"/>
        </w:rPr>
        <w:t>KẾT QUẢ</w:t>
      </w:r>
      <w:r w:rsidRPr="003E1B10">
        <w:rPr>
          <w:b/>
          <w:bCs/>
          <w:sz w:val="28"/>
          <w:szCs w:val="28"/>
          <w:lang w:val="vi-VN"/>
        </w:rPr>
        <w:t xml:space="preserve"> THỰC HIỆN </w:t>
      </w:r>
      <w:r w:rsidR="00F2256A" w:rsidRPr="00847838">
        <w:rPr>
          <w:b/>
          <w:bCs/>
          <w:sz w:val="28"/>
          <w:szCs w:val="28"/>
          <w:lang w:val="nl-NL"/>
        </w:rPr>
        <w:t>XÂY DỰNG</w:t>
      </w:r>
      <w:r w:rsidRPr="003E1B10">
        <w:rPr>
          <w:b/>
          <w:bCs/>
          <w:sz w:val="28"/>
          <w:szCs w:val="28"/>
          <w:lang w:val="vi-VN"/>
        </w:rPr>
        <w:t xml:space="preserve"> </w:t>
      </w:r>
      <w:r w:rsidRPr="00847838">
        <w:rPr>
          <w:b/>
          <w:bCs/>
          <w:sz w:val="28"/>
          <w:szCs w:val="28"/>
          <w:lang w:val="nl-NL"/>
        </w:rPr>
        <w:t>XÃ</w:t>
      </w:r>
      <w:r w:rsidRPr="003E1B10">
        <w:rPr>
          <w:b/>
          <w:bCs/>
          <w:sz w:val="28"/>
          <w:szCs w:val="28"/>
          <w:lang w:val="vi-VN"/>
        </w:rPr>
        <w:t xml:space="preserve"> NÔNG THÔN MỚI</w:t>
      </w:r>
      <w:r w:rsidRPr="00847838">
        <w:rPr>
          <w:b/>
          <w:bCs/>
          <w:sz w:val="28"/>
          <w:szCs w:val="28"/>
          <w:lang w:val="nl-NL"/>
        </w:rPr>
        <w:t xml:space="preserve"> NÂNG CAO</w:t>
      </w:r>
    </w:p>
    <w:p w:rsidR="00BE2EDC" w:rsidRPr="00847838" w:rsidRDefault="00BE2EDC" w:rsidP="00023B7E">
      <w:pPr>
        <w:spacing w:before="120" w:after="120"/>
        <w:ind w:firstLine="567"/>
        <w:jc w:val="both"/>
        <w:rPr>
          <w:sz w:val="28"/>
          <w:szCs w:val="28"/>
          <w:lang w:val="nl-NL"/>
        </w:rPr>
      </w:pPr>
      <w:r w:rsidRPr="003E1B10">
        <w:rPr>
          <w:b/>
          <w:sz w:val="28"/>
          <w:szCs w:val="28"/>
          <w:lang w:val="fr-FR"/>
        </w:rPr>
        <w:lastRenderedPageBreak/>
        <w:t>1.</w:t>
      </w:r>
      <w:r w:rsidRPr="003E1B10">
        <w:rPr>
          <w:sz w:val="28"/>
          <w:szCs w:val="28"/>
          <w:lang w:val="fr-FR"/>
        </w:rPr>
        <w:t xml:space="preserve"> Xã Hiếu Trung được Ủy ban nhân dân tỉnh công nhận đạt chuẩn xã nông thôn mới</w:t>
      </w:r>
      <w:r w:rsidR="001D4EE9" w:rsidRPr="003E1B10">
        <w:rPr>
          <w:rStyle w:val="FootnoteReference"/>
          <w:sz w:val="28"/>
          <w:szCs w:val="28"/>
          <w:lang w:val="fr-FR"/>
        </w:rPr>
        <w:footnoteReference w:id="11"/>
      </w:r>
      <w:r w:rsidRPr="003E1B10">
        <w:rPr>
          <w:sz w:val="28"/>
          <w:szCs w:val="28"/>
          <w:lang w:val="fr-FR"/>
        </w:rPr>
        <w:t xml:space="preserve"> vào năm 2014 theo </w:t>
      </w:r>
      <w:r w:rsidRPr="003E1B10">
        <w:rPr>
          <w:sz w:val="28"/>
          <w:szCs w:val="28"/>
          <w:lang w:val="pl-PL"/>
        </w:rPr>
        <w:t xml:space="preserve">Quyết định số 491/QĐ-TTg ngày 16/4/2009 của Thủ tướng Chính phủ và tiếp tục giữ vững các tiêu chí theo </w:t>
      </w:r>
      <w:r w:rsidRPr="003E1B10">
        <w:rPr>
          <w:sz w:val="28"/>
          <w:szCs w:val="28"/>
          <w:lang w:val="vi-VN"/>
        </w:rPr>
        <w:t>Quyết định 1980 của Thủ tướng Chính phủ và Quyết định 2061 của UBND tỉnh Trà Vinh.</w:t>
      </w:r>
    </w:p>
    <w:p w:rsidR="0034037A" w:rsidRPr="00847838" w:rsidRDefault="00BE2EDC" w:rsidP="00023B7E">
      <w:pPr>
        <w:spacing w:before="120" w:after="120"/>
        <w:ind w:firstLine="567"/>
        <w:jc w:val="both"/>
        <w:rPr>
          <w:b/>
          <w:sz w:val="28"/>
          <w:szCs w:val="28"/>
          <w:lang w:val="nl-NL"/>
        </w:rPr>
      </w:pPr>
      <w:r w:rsidRPr="00847838">
        <w:rPr>
          <w:b/>
          <w:sz w:val="28"/>
          <w:szCs w:val="28"/>
          <w:lang w:val="nl-NL"/>
        </w:rPr>
        <w:t>2.</w:t>
      </w:r>
      <w:r w:rsidRPr="00847838">
        <w:rPr>
          <w:sz w:val="28"/>
          <w:szCs w:val="28"/>
          <w:lang w:val="nl-NL"/>
        </w:rPr>
        <w:t xml:space="preserve"> </w:t>
      </w:r>
      <w:r w:rsidR="0034037A" w:rsidRPr="00847838">
        <w:rPr>
          <w:sz w:val="28"/>
          <w:szCs w:val="28"/>
          <w:lang w:val="nl-NL"/>
        </w:rPr>
        <w:t xml:space="preserve">Kết quả thực hiện </w:t>
      </w:r>
      <w:r w:rsidR="00BE3C9F" w:rsidRPr="00847838">
        <w:rPr>
          <w:sz w:val="28"/>
          <w:szCs w:val="28"/>
          <w:lang w:val="nl-NL"/>
        </w:rPr>
        <w:t>19</w:t>
      </w:r>
      <w:r w:rsidR="0034037A" w:rsidRPr="00847838">
        <w:rPr>
          <w:sz w:val="28"/>
          <w:szCs w:val="28"/>
          <w:lang w:val="nl-NL"/>
        </w:rPr>
        <w:t xml:space="preserve"> tiêu chí xã nông thôn mới nâng cao theo Quyết định số </w:t>
      </w:r>
      <w:r w:rsidR="00A905D0" w:rsidRPr="00847838">
        <w:rPr>
          <w:sz w:val="28"/>
          <w:szCs w:val="28"/>
          <w:lang w:val="nl-NL"/>
        </w:rPr>
        <w:t>1306</w:t>
      </w:r>
      <w:r w:rsidR="0034037A" w:rsidRPr="00847838">
        <w:rPr>
          <w:sz w:val="28"/>
          <w:szCs w:val="28"/>
          <w:lang w:val="nl-NL"/>
        </w:rPr>
        <w:t xml:space="preserve">/QĐ-UBND ngày </w:t>
      </w:r>
      <w:r w:rsidR="00A905D0" w:rsidRPr="00847838">
        <w:rPr>
          <w:sz w:val="28"/>
          <w:szCs w:val="28"/>
          <w:lang w:val="nl-NL"/>
        </w:rPr>
        <w:t>13</w:t>
      </w:r>
      <w:r w:rsidR="00BE3C9F" w:rsidRPr="00847838">
        <w:rPr>
          <w:sz w:val="28"/>
          <w:szCs w:val="28"/>
          <w:lang w:val="nl-NL"/>
        </w:rPr>
        <w:t>/</w:t>
      </w:r>
      <w:r w:rsidR="00A905D0" w:rsidRPr="00847838">
        <w:rPr>
          <w:sz w:val="28"/>
          <w:szCs w:val="28"/>
          <w:lang w:val="nl-NL"/>
        </w:rPr>
        <w:t>7</w:t>
      </w:r>
      <w:r w:rsidR="00BE3C9F" w:rsidRPr="00847838">
        <w:rPr>
          <w:sz w:val="28"/>
          <w:szCs w:val="28"/>
          <w:lang w:val="nl-NL"/>
        </w:rPr>
        <w:t>/2022</w:t>
      </w:r>
      <w:r w:rsidR="0034037A" w:rsidRPr="00847838">
        <w:rPr>
          <w:sz w:val="28"/>
          <w:szCs w:val="28"/>
          <w:lang w:val="nl-NL"/>
        </w:rPr>
        <w:t xml:space="preserve"> của Ủy ban nhân dân tỉnh Trà Vinh </w:t>
      </w:r>
      <w:r w:rsidRPr="003E1B10">
        <w:rPr>
          <w:sz w:val="28"/>
          <w:szCs w:val="28"/>
          <w:lang w:val="pl-PL"/>
        </w:rPr>
        <w:t>đến nay Ban Chỉ đạo xã tập trung xây dựng đạt được 19/19 tiêu chí, với 75/75 nội dung xã nông thôn mới nâng cao</w:t>
      </w:r>
      <w:r w:rsidR="0034037A" w:rsidRPr="003E1B10">
        <w:rPr>
          <w:sz w:val="28"/>
          <w:szCs w:val="28"/>
          <w:lang w:val="sv-SE"/>
        </w:rPr>
        <w:t xml:space="preserve"> cụ thể</w:t>
      </w:r>
      <w:r w:rsidR="00582D96" w:rsidRPr="003E1B10">
        <w:rPr>
          <w:sz w:val="28"/>
          <w:szCs w:val="28"/>
          <w:lang w:val="sv-SE"/>
        </w:rPr>
        <w:t xml:space="preserve"> như sau</w:t>
      </w:r>
      <w:r w:rsidR="0034037A" w:rsidRPr="003E1B10">
        <w:rPr>
          <w:sz w:val="28"/>
          <w:szCs w:val="28"/>
          <w:lang w:val="sv-SE"/>
        </w:rPr>
        <w:t>:</w:t>
      </w:r>
      <w:r w:rsidR="0034037A" w:rsidRPr="00847838">
        <w:rPr>
          <w:b/>
          <w:sz w:val="28"/>
          <w:szCs w:val="28"/>
          <w:lang w:val="nl-NL"/>
        </w:rPr>
        <w:tab/>
      </w:r>
    </w:p>
    <w:p w:rsidR="0034037A" w:rsidRPr="003E1B10" w:rsidRDefault="0064041B" w:rsidP="00023B7E">
      <w:pPr>
        <w:spacing w:before="120" w:after="120"/>
        <w:ind w:left="720"/>
        <w:jc w:val="both"/>
        <w:rPr>
          <w:b/>
          <w:sz w:val="28"/>
          <w:szCs w:val="28"/>
          <w:lang w:val="pl-PL"/>
        </w:rPr>
      </w:pPr>
      <w:r w:rsidRPr="003E1B10">
        <w:rPr>
          <w:b/>
          <w:sz w:val="28"/>
          <w:szCs w:val="28"/>
          <w:lang w:val="pl-PL"/>
        </w:rPr>
        <w:t xml:space="preserve">2.1 </w:t>
      </w:r>
      <w:r w:rsidR="0034037A" w:rsidRPr="003E1B10">
        <w:rPr>
          <w:b/>
          <w:sz w:val="28"/>
          <w:szCs w:val="28"/>
          <w:lang w:val="pl-PL"/>
        </w:rPr>
        <w:t xml:space="preserve">Tiêu chí số 1: Quy hoạch: </w:t>
      </w:r>
    </w:p>
    <w:p w:rsidR="0034037A" w:rsidRPr="003E1B10" w:rsidRDefault="00130384" w:rsidP="00023B7E">
      <w:pPr>
        <w:pStyle w:val="ListParagraph"/>
        <w:widowControl w:val="0"/>
        <w:suppressAutoHyphens/>
        <w:spacing w:before="120" w:after="120"/>
        <w:jc w:val="both"/>
        <w:rPr>
          <w:b/>
          <w:bCs/>
          <w:szCs w:val="28"/>
          <w:lang w:val="pl-PL"/>
        </w:rPr>
      </w:pPr>
      <w:r w:rsidRPr="003E1B10">
        <w:rPr>
          <w:b/>
          <w:bCs/>
          <w:szCs w:val="28"/>
          <w:lang w:val="pl-PL"/>
        </w:rPr>
        <w:t>a)</w:t>
      </w:r>
      <w:r w:rsidR="00BB2442" w:rsidRPr="003E1B10">
        <w:rPr>
          <w:b/>
          <w:bCs/>
          <w:szCs w:val="28"/>
          <w:lang w:val="pl-PL"/>
        </w:rPr>
        <w:t xml:space="preserve"> </w:t>
      </w:r>
      <w:r w:rsidR="0034037A" w:rsidRPr="003E1B10">
        <w:rPr>
          <w:b/>
          <w:bCs/>
          <w:szCs w:val="28"/>
          <w:lang w:val="pl-PL"/>
        </w:rPr>
        <w:t>Yêu cầu của tiêu chí</w:t>
      </w:r>
    </w:p>
    <w:p w:rsidR="001C5C53" w:rsidRPr="003E1B10" w:rsidRDefault="00990523" w:rsidP="00023B7E">
      <w:pPr>
        <w:spacing w:before="120" w:after="120"/>
        <w:ind w:firstLine="720"/>
        <w:jc w:val="both"/>
        <w:rPr>
          <w:sz w:val="28"/>
          <w:szCs w:val="28"/>
        </w:rPr>
      </w:pPr>
      <w:r w:rsidRPr="003E1B10">
        <w:rPr>
          <w:b/>
          <w:sz w:val="28"/>
          <w:szCs w:val="28"/>
        </w:rPr>
        <w:t xml:space="preserve"> </w:t>
      </w:r>
      <w:r w:rsidR="001C5C53" w:rsidRPr="003E1B10">
        <w:rPr>
          <w:b/>
          <w:sz w:val="28"/>
          <w:szCs w:val="28"/>
        </w:rPr>
        <w:t>1.1</w:t>
      </w:r>
      <w:r w:rsidR="001C5C53" w:rsidRPr="003E1B10">
        <w:rPr>
          <w:sz w:val="28"/>
          <w:szCs w:val="28"/>
        </w:rPr>
        <w:t xml:space="preserve"> Có quy hoạch chung xây dựng xã còn thời hạn hoặc đã được rà soát, đi</w:t>
      </w:r>
      <w:r w:rsidR="004B3073" w:rsidRPr="003E1B10">
        <w:rPr>
          <w:sz w:val="28"/>
          <w:szCs w:val="28"/>
        </w:rPr>
        <w:t>ều chỉnh  theo quy định của pháp</w:t>
      </w:r>
      <w:r w:rsidR="001C5C53" w:rsidRPr="003E1B10">
        <w:rPr>
          <w:sz w:val="28"/>
          <w:szCs w:val="28"/>
        </w:rPr>
        <w:t xml:space="preserve"> luật về quy hoạch (Đạt).</w:t>
      </w:r>
    </w:p>
    <w:p w:rsidR="001C5C53" w:rsidRPr="003E1B10" w:rsidRDefault="001C5C53" w:rsidP="00023B7E">
      <w:pPr>
        <w:spacing w:before="120" w:after="120"/>
        <w:ind w:firstLine="720"/>
        <w:jc w:val="both"/>
        <w:rPr>
          <w:sz w:val="28"/>
          <w:szCs w:val="28"/>
        </w:rPr>
      </w:pPr>
      <w:r w:rsidRPr="003E1B10">
        <w:rPr>
          <w:b/>
          <w:sz w:val="28"/>
          <w:szCs w:val="28"/>
        </w:rPr>
        <w:t>1.2</w:t>
      </w:r>
      <w:r w:rsidRPr="003E1B10">
        <w:rPr>
          <w:sz w:val="28"/>
          <w:szCs w:val="28"/>
        </w:rPr>
        <w:t xml:space="preserve"> Có chế độ quản lý và tổ chức  thực hiện quy hoạch xây dựng và quản lý xây dựng theo quy hoạch (Đạt).</w:t>
      </w:r>
    </w:p>
    <w:p w:rsidR="001C5C53" w:rsidRPr="003E1B10" w:rsidRDefault="001C5C53" w:rsidP="00023B7E">
      <w:pPr>
        <w:spacing w:before="120" w:after="120"/>
        <w:ind w:firstLine="720"/>
        <w:jc w:val="both"/>
        <w:rPr>
          <w:sz w:val="28"/>
          <w:szCs w:val="28"/>
        </w:rPr>
      </w:pPr>
      <w:r w:rsidRPr="003E1B10">
        <w:rPr>
          <w:b/>
          <w:sz w:val="28"/>
          <w:szCs w:val="28"/>
        </w:rPr>
        <w:t>1.3</w:t>
      </w:r>
      <w:r w:rsidRPr="003E1B10">
        <w:rPr>
          <w:sz w:val="28"/>
          <w:szCs w:val="28"/>
        </w:rPr>
        <w:t xml:space="preserve"> Có quy hoạch chi tiết xây dựng trung tâm xã hoạch chi tiế</w:t>
      </w:r>
      <w:r w:rsidR="004B3073" w:rsidRPr="003E1B10">
        <w:rPr>
          <w:sz w:val="28"/>
          <w:szCs w:val="28"/>
        </w:rPr>
        <w:t>t xây dựng khu dân cư mới phù họp</w:t>
      </w:r>
      <w:r w:rsidRPr="003E1B10">
        <w:rPr>
          <w:sz w:val="28"/>
          <w:szCs w:val="28"/>
        </w:rPr>
        <w:t xml:space="preserve"> với kinh tế - xã hội của địa phương và phù hợp với định hướng đô thị hóa theo quy hoạch cấp trên (Đạt).</w:t>
      </w:r>
    </w:p>
    <w:p w:rsidR="0034037A" w:rsidRPr="003E1B10" w:rsidRDefault="00130384" w:rsidP="00023B7E">
      <w:pPr>
        <w:pStyle w:val="BodyTextIndent2"/>
        <w:spacing w:before="120" w:after="120"/>
        <w:outlineLvl w:val="0"/>
        <w:rPr>
          <w:rFonts w:ascii="Times New Roman" w:hAnsi="Times New Roman"/>
          <w:b/>
          <w:bCs/>
          <w:sz w:val="28"/>
          <w:szCs w:val="28"/>
          <w:lang w:val="pl-PL"/>
        </w:rPr>
      </w:pPr>
      <w:r w:rsidRPr="003E1B10">
        <w:rPr>
          <w:rFonts w:ascii="Times New Roman" w:hAnsi="Times New Roman"/>
          <w:b/>
          <w:bCs/>
          <w:sz w:val="28"/>
          <w:szCs w:val="28"/>
          <w:lang w:val="pl-PL"/>
        </w:rPr>
        <w:t>b)</w:t>
      </w:r>
      <w:r w:rsidR="0034037A" w:rsidRPr="003E1B10">
        <w:rPr>
          <w:rFonts w:ascii="Times New Roman" w:hAnsi="Times New Roman"/>
          <w:b/>
          <w:bCs/>
          <w:sz w:val="28"/>
          <w:szCs w:val="28"/>
          <w:lang w:val="pl-PL"/>
        </w:rPr>
        <w:t xml:space="preserve"> Kết quả thực hiện:</w:t>
      </w:r>
    </w:p>
    <w:p w:rsidR="00650214" w:rsidRPr="003E1B10" w:rsidRDefault="00650214" w:rsidP="00023B7E">
      <w:pPr>
        <w:spacing w:before="120" w:after="120"/>
        <w:ind w:firstLine="720"/>
        <w:jc w:val="both"/>
        <w:outlineLvl w:val="0"/>
        <w:rPr>
          <w:sz w:val="28"/>
          <w:szCs w:val="28"/>
          <w:lang w:val="sv-SE"/>
        </w:rPr>
      </w:pPr>
      <w:r w:rsidRPr="003E1B10">
        <w:rPr>
          <w:sz w:val="28"/>
          <w:szCs w:val="28"/>
          <w:lang w:val="sv-SE"/>
        </w:rPr>
        <w:t xml:space="preserve">Xã luôn thực hiện điều chỉnh bổ sung quy hoạch theo quy định. </w:t>
      </w:r>
      <w:r w:rsidRPr="00847838">
        <w:rPr>
          <w:sz w:val="28"/>
          <w:szCs w:val="28"/>
          <w:lang w:val="sv-SE"/>
        </w:rPr>
        <w:t>Được UBND huyện phê duyệt nhiệm vụ quy hoạch và đồ án điều chỉnh quy hoạch. Các bản vẽ quy hoạch được niêm yết công khai tại UBND xã để người dân biết và thực hiện. Có quy chế quản lý quy hoạch được UBND huyện phê duyệt.</w:t>
      </w:r>
      <w:r w:rsidRPr="003E1B10">
        <w:rPr>
          <w:rFonts w:eastAsia="Calibri"/>
          <w:sz w:val="28"/>
          <w:szCs w:val="28"/>
          <w:lang w:val="sv-SE"/>
        </w:rPr>
        <w:t xml:space="preserve"> Nhìn chung xã đã cơ bản thực hiện đúng theo quy hoạch. Cụ thể:</w:t>
      </w:r>
    </w:p>
    <w:p w:rsidR="001C5C53" w:rsidRPr="003E1B10" w:rsidRDefault="00BB2442" w:rsidP="00023B7E">
      <w:pPr>
        <w:spacing w:before="120" w:after="120"/>
        <w:ind w:firstLine="709"/>
        <w:jc w:val="both"/>
        <w:rPr>
          <w:sz w:val="28"/>
          <w:szCs w:val="28"/>
          <w:lang w:val="pl-PL"/>
        </w:rPr>
      </w:pPr>
      <w:r w:rsidRPr="003E1B10">
        <w:rPr>
          <w:b/>
          <w:sz w:val="28"/>
          <w:szCs w:val="28"/>
          <w:lang w:val="pl-PL"/>
        </w:rPr>
        <w:t>1</w:t>
      </w:r>
      <w:r w:rsidR="00130384" w:rsidRPr="003E1B10">
        <w:rPr>
          <w:b/>
          <w:sz w:val="28"/>
          <w:szCs w:val="28"/>
          <w:lang w:val="pl-PL"/>
        </w:rPr>
        <w:t>.</w:t>
      </w:r>
      <w:r w:rsidR="0034037A" w:rsidRPr="003E1B10">
        <w:rPr>
          <w:b/>
          <w:sz w:val="28"/>
          <w:szCs w:val="28"/>
          <w:lang w:val="pl-PL"/>
        </w:rPr>
        <w:t>1.</w:t>
      </w:r>
      <w:r w:rsidR="00BD2A76" w:rsidRPr="003E1B10">
        <w:rPr>
          <w:sz w:val="28"/>
          <w:szCs w:val="28"/>
          <w:lang w:val="pl-PL"/>
        </w:rPr>
        <w:t xml:space="preserve"> Có lưu trữ</w:t>
      </w:r>
      <w:r w:rsidR="00BD2A76" w:rsidRPr="00847838">
        <w:rPr>
          <w:sz w:val="28"/>
          <w:szCs w:val="28"/>
          <w:lang w:val="sv-SE" w:eastAsia="vi-VN"/>
        </w:rPr>
        <w:t xml:space="preserve"> đầy đủ hồ sơ quy hoạch chung xây dựng xã Nông thôn mới được phê duyệt theo quy định</w:t>
      </w:r>
      <w:r w:rsidR="00BD2A76" w:rsidRPr="003E1B10">
        <w:rPr>
          <w:rStyle w:val="FootnoteReference"/>
          <w:sz w:val="28"/>
          <w:szCs w:val="28"/>
          <w:lang w:eastAsia="vi-VN"/>
        </w:rPr>
        <w:footnoteReference w:id="12"/>
      </w:r>
      <w:r w:rsidR="0034037A" w:rsidRPr="00847838">
        <w:rPr>
          <w:sz w:val="28"/>
          <w:szCs w:val="28"/>
          <w:lang w:val="sv-SE"/>
        </w:rPr>
        <w:t>;</w:t>
      </w:r>
      <w:r w:rsidR="0034037A" w:rsidRPr="003E1B10">
        <w:rPr>
          <w:sz w:val="28"/>
          <w:szCs w:val="28"/>
          <w:lang w:val="pl-PL"/>
        </w:rPr>
        <w:t xml:space="preserve"> </w:t>
      </w:r>
      <w:r w:rsidR="00BD2A76" w:rsidRPr="003E1B10">
        <w:rPr>
          <w:sz w:val="28"/>
          <w:szCs w:val="28"/>
          <w:lang w:val="pl-PL"/>
        </w:rPr>
        <w:t xml:space="preserve">Bản đồ quy hoạch được công bố </w:t>
      </w:r>
      <w:r w:rsidR="0034037A" w:rsidRPr="003E1B10">
        <w:rPr>
          <w:sz w:val="28"/>
          <w:szCs w:val="28"/>
          <w:lang w:val="pl-PL"/>
        </w:rPr>
        <w:t>niêm yết công khai tại UBND xã để người dân biết và thực hiện.</w:t>
      </w:r>
    </w:p>
    <w:p w:rsidR="0034037A" w:rsidRPr="003E1B10" w:rsidRDefault="00990523" w:rsidP="00023B7E">
      <w:pPr>
        <w:spacing w:before="120" w:after="120"/>
        <w:ind w:firstLine="709"/>
        <w:jc w:val="both"/>
        <w:rPr>
          <w:i/>
          <w:sz w:val="28"/>
          <w:szCs w:val="28"/>
          <w:lang w:val="pl-PL"/>
        </w:rPr>
      </w:pPr>
      <w:r w:rsidRPr="003E1B10">
        <w:rPr>
          <w:b/>
          <w:sz w:val="28"/>
          <w:szCs w:val="28"/>
          <w:lang w:val="pl-PL"/>
        </w:rPr>
        <w:t xml:space="preserve"> </w:t>
      </w:r>
      <w:r w:rsidR="00BB2442" w:rsidRPr="003E1B10">
        <w:rPr>
          <w:b/>
          <w:sz w:val="28"/>
          <w:szCs w:val="28"/>
          <w:lang w:val="pl-PL"/>
        </w:rPr>
        <w:t>1</w:t>
      </w:r>
      <w:r w:rsidR="00130384" w:rsidRPr="003E1B10">
        <w:rPr>
          <w:b/>
          <w:sz w:val="28"/>
          <w:szCs w:val="28"/>
          <w:lang w:val="pl-PL"/>
        </w:rPr>
        <w:t>.</w:t>
      </w:r>
      <w:r w:rsidR="001C5C53" w:rsidRPr="003E1B10">
        <w:rPr>
          <w:b/>
          <w:sz w:val="28"/>
          <w:szCs w:val="28"/>
          <w:lang w:val="pl-PL"/>
        </w:rPr>
        <w:t>2</w:t>
      </w:r>
      <w:r w:rsidR="0034037A" w:rsidRPr="003E1B10">
        <w:rPr>
          <w:b/>
          <w:sz w:val="28"/>
          <w:szCs w:val="28"/>
          <w:lang w:val="pl-PL"/>
        </w:rPr>
        <w:t>.</w:t>
      </w:r>
      <w:r w:rsidR="0034037A" w:rsidRPr="003E1B10">
        <w:rPr>
          <w:sz w:val="28"/>
          <w:szCs w:val="28"/>
          <w:lang w:val="pl-PL"/>
        </w:rPr>
        <w:t xml:space="preserve"> Có quy định quản lý quy hoạch</w:t>
      </w:r>
      <w:r w:rsidR="009A47E9" w:rsidRPr="003E1B10">
        <w:rPr>
          <w:sz w:val="28"/>
          <w:szCs w:val="28"/>
          <w:lang w:val="pl-PL"/>
        </w:rPr>
        <w:t xml:space="preserve"> được Ủy ban nhân dân huyện phê duyệt</w:t>
      </w:r>
      <w:r w:rsidR="009A47E9" w:rsidRPr="003E1B10">
        <w:rPr>
          <w:rStyle w:val="FootnoteReference"/>
          <w:sz w:val="28"/>
          <w:szCs w:val="28"/>
          <w:lang w:val="pl-PL"/>
        </w:rPr>
        <w:footnoteReference w:id="13"/>
      </w:r>
      <w:r w:rsidR="0034037A" w:rsidRPr="003E1B10">
        <w:rPr>
          <w:sz w:val="28"/>
          <w:szCs w:val="28"/>
          <w:lang w:val="pl-PL"/>
        </w:rPr>
        <w:t xml:space="preserve"> </w:t>
      </w:r>
      <w:r w:rsidR="009A47E9" w:rsidRPr="003E1B10">
        <w:rPr>
          <w:sz w:val="28"/>
          <w:szCs w:val="28"/>
          <w:lang w:val="pl-PL"/>
        </w:rPr>
        <w:t>và tổ chức triển khai thực hiện theo quy hoạch được duyệt</w:t>
      </w:r>
      <w:r w:rsidR="0034037A" w:rsidRPr="003E1B10">
        <w:rPr>
          <w:i/>
          <w:sz w:val="28"/>
          <w:szCs w:val="28"/>
          <w:lang w:val="pl-PL"/>
        </w:rPr>
        <w:t>.</w:t>
      </w:r>
    </w:p>
    <w:p w:rsidR="00650214" w:rsidRPr="003E1B10" w:rsidRDefault="001C5C53" w:rsidP="00023B7E">
      <w:pPr>
        <w:spacing w:before="120" w:after="120"/>
        <w:ind w:firstLine="720"/>
        <w:jc w:val="both"/>
        <w:outlineLvl w:val="0"/>
        <w:rPr>
          <w:rFonts w:eastAsia="Calibri"/>
          <w:sz w:val="28"/>
          <w:szCs w:val="28"/>
          <w:lang w:val="sv-SE"/>
        </w:rPr>
      </w:pPr>
      <w:r w:rsidRPr="003E1B10">
        <w:rPr>
          <w:b/>
          <w:sz w:val="28"/>
          <w:szCs w:val="28"/>
          <w:lang w:val="pl-PL"/>
        </w:rPr>
        <w:t>1.3.</w:t>
      </w:r>
      <w:r w:rsidRPr="003E1B10">
        <w:rPr>
          <w:sz w:val="28"/>
          <w:szCs w:val="28"/>
          <w:lang w:val="pl-PL"/>
        </w:rPr>
        <w:t xml:space="preserve"> </w:t>
      </w:r>
      <w:r w:rsidR="00650214" w:rsidRPr="00847838">
        <w:rPr>
          <w:sz w:val="28"/>
          <w:szCs w:val="28"/>
          <w:lang w:val="pl-PL"/>
        </w:rPr>
        <w:t>Có quy hoạch chi tiết xây dựng trung tâm xã và quy hoạch chi tiết xây dựng điểm dân cư mới phù hợp với tình hình kinh tế - xã hội của địa phương và phù hợp với quy hoạch cấp trên.</w:t>
      </w:r>
      <w:r w:rsidR="00C77403" w:rsidRPr="00847838">
        <w:rPr>
          <w:sz w:val="28"/>
          <w:szCs w:val="28"/>
          <w:lang w:val="pl-PL"/>
        </w:rPr>
        <w:t xml:space="preserve"> </w:t>
      </w:r>
    </w:p>
    <w:p w:rsidR="00F70124" w:rsidRPr="003E1B10" w:rsidRDefault="00990523" w:rsidP="00023B7E">
      <w:pPr>
        <w:spacing w:before="120" w:after="120"/>
        <w:ind w:firstLine="567"/>
        <w:jc w:val="both"/>
        <w:rPr>
          <w:b/>
          <w:i/>
          <w:sz w:val="28"/>
          <w:szCs w:val="28"/>
          <w:lang w:val="sv-SE"/>
        </w:rPr>
      </w:pPr>
      <w:r w:rsidRPr="003E1B10">
        <w:rPr>
          <w:b/>
          <w:i/>
          <w:sz w:val="28"/>
          <w:szCs w:val="28"/>
          <w:lang w:val="sv-SE"/>
        </w:rPr>
        <w:t>c)</w:t>
      </w:r>
      <w:r w:rsidR="00F70124" w:rsidRPr="003E1B10">
        <w:rPr>
          <w:b/>
          <w:i/>
          <w:sz w:val="28"/>
          <w:szCs w:val="28"/>
          <w:lang w:val="sv-SE"/>
        </w:rPr>
        <w:t xml:space="preserve"> Tổng kinh phí thực hiện: </w:t>
      </w:r>
      <w:r w:rsidR="00F70124" w:rsidRPr="003E1B10">
        <w:rPr>
          <w:b/>
          <w:i/>
          <w:sz w:val="28"/>
          <w:szCs w:val="28"/>
          <w:lang w:val="sv-SE"/>
        </w:rPr>
        <w:tab/>
      </w:r>
      <w:r w:rsidR="00A207D2" w:rsidRPr="003E1B10">
        <w:rPr>
          <w:b/>
          <w:i/>
          <w:sz w:val="28"/>
          <w:szCs w:val="28"/>
          <w:lang w:val="sv-SE"/>
        </w:rPr>
        <w:t>7</w:t>
      </w:r>
      <w:r w:rsidR="00F2256A" w:rsidRPr="003E1B10">
        <w:rPr>
          <w:b/>
          <w:i/>
          <w:sz w:val="28"/>
          <w:szCs w:val="28"/>
          <w:lang w:val="sv-SE"/>
        </w:rPr>
        <w:t>,</w:t>
      </w:r>
      <w:r w:rsidR="000D7564" w:rsidRPr="003E1B10">
        <w:rPr>
          <w:b/>
          <w:i/>
          <w:sz w:val="28"/>
          <w:szCs w:val="28"/>
          <w:lang w:val="sv-SE"/>
        </w:rPr>
        <w:t>750</w:t>
      </w:r>
      <w:r w:rsidR="00F70124" w:rsidRPr="003E1B10">
        <w:rPr>
          <w:b/>
          <w:i/>
          <w:sz w:val="28"/>
          <w:szCs w:val="28"/>
          <w:lang w:val="sv-SE"/>
        </w:rPr>
        <w:t xml:space="preserve"> tỷ đồng, trong đó:</w:t>
      </w:r>
    </w:p>
    <w:p w:rsidR="00F70124" w:rsidRPr="003E1B10" w:rsidRDefault="00F70124" w:rsidP="00023B7E">
      <w:pPr>
        <w:spacing w:before="120" w:after="120"/>
        <w:ind w:firstLine="567"/>
        <w:jc w:val="both"/>
        <w:rPr>
          <w:i/>
          <w:sz w:val="28"/>
          <w:szCs w:val="28"/>
          <w:lang w:val="sv-SE"/>
        </w:rPr>
      </w:pPr>
      <w:r w:rsidRPr="003E1B10">
        <w:rPr>
          <w:i/>
          <w:sz w:val="28"/>
          <w:szCs w:val="28"/>
          <w:lang w:val="sv-SE"/>
        </w:rPr>
        <w:t>+ Vốn tỉnh:</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 xml:space="preserve">  </w:t>
      </w:r>
      <w:r w:rsidR="00A207D2" w:rsidRPr="003E1B10">
        <w:rPr>
          <w:i/>
          <w:sz w:val="28"/>
          <w:szCs w:val="28"/>
          <w:lang w:val="sv-SE"/>
        </w:rPr>
        <w:t>7</w:t>
      </w:r>
      <w:r w:rsidR="00F2256A" w:rsidRPr="003E1B10">
        <w:rPr>
          <w:i/>
          <w:sz w:val="28"/>
          <w:szCs w:val="28"/>
          <w:lang w:val="sv-SE"/>
        </w:rPr>
        <w:t>,</w:t>
      </w:r>
      <w:r w:rsidR="00F563CD" w:rsidRPr="003E1B10">
        <w:rPr>
          <w:i/>
          <w:sz w:val="28"/>
          <w:szCs w:val="28"/>
          <w:lang w:val="sv-SE"/>
        </w:rPr>
        <w:t>750</w:t>
      </w:r>
      <w:r w:rsidRPr="003E1B10">
        <w:rPr>
          <w:i/>
          <w:sz w:val="28"/>
          <w:szCs w:val="28"/>
          <w:lang w:val="sv-SE"/>
        </w:rPr>
        <w:t xml:space="preserve"> tỷ đồng.</w:t>
      </w:r>
    </w:p>
    <w:p w:rsidR="0034037A" w:rsidRPr="003E1B10" w:rsidRDefault="0034037A" w:rsidP="00023B7E">
      <w:pPr>
        <w:spacing w:before="120" w:after="120"/>
        <w:jc w:val="both"/>
        <w:rPr>
          <w:b/>
          <w:sz w:val="28"/>
          <w:szCs w:val="28"/>
          <w:lang w:val="pl-PL"/>
        </w:rPr>
      </w:pPr>
      <w:r w:rsidRPr="003E1B10">
        <w:rPr>
          <w:sz w:val="28"/>
          <w:szCs w:val="28"/>
          <w:lang w:val="pl-PL"/>
        </w:rPr>
        <w:tab/>
      </w:r>
      <w:r w:rsidRPr="003E1B10">
        <w:rPr>
          <w:b/>
          <w:sz w:val="28"/>
          <w:szCs w:val="28"/>
          <w:lang w:val="pl-PL"/>
        </w:rPr>
        <w:t xml:space="preserve">Tự đánh giá: </w:t>
      </w:r>
      <w:r w:rsidR="001A2525" w:rsidRPr="003E1B10">
        <w:rPr>
          <w:b/>
          <w:sz w:val="28"/>
          <w:szCs w:val="28"/>
          <w:lang w:val="pl-PL"/>
        </w:rPr>
        <w:t xml:space="preserve"> </w:t>
      </w:r>
      <w:r w:rsidR="00FB094C" w:rsidRPr="003E1B10">
        <w:rPr>
          <w:b/>
          <w:sz w:val="28"/>
          <w:szCs w:val="28"/>
          <w:lang w:val="pl-PL"/>
        </w:rPr>
        <w:t xml:space="preserve">Đạt </w:t>
      </w:r>
    </w:p>
    <w:p w:rsidR="0034037A" w:rsidRPr="003E1B10" w:rsidRDefault="0034037A" w:rsidP="00023B7E">
      <w:pPr>
        <w:spacing w:before="120" w:after="120"/>
        <w:ind w:firstLine="720"/>
        <w:jc w:val="both"/>
        <w:rPr>
          <w:b/>
          <w:sz w:val="28"/>
          <w:szCs w:val="28"/>
          <w:lang w:val="pl-PL"/>
        </w:rPr>
      </w:pPr>
      <w:r w:rsidRPr="003E1B10">
        <w:rPr>
          <w:b/>
          <w:sz w:val="28"/>
          <w:szCs w:val="28"/>
          <w:lang w:val="pl-PL"/>
        </w:rPr>
        <w:t>2</w:t>
      </w:r>
      <w:r w:rsidR="0064041B" w:rsidRPr="003E1B10">
        <w:rPr>
          <w:b/>
          <w:sz w:val="28"/>
          <w:szCs w:val="28"/>
          <w:lang w:val="pl-PL"/>
        </w:rPr>
        <w:t>.2</w:t>
      </w:r>
      <w:r w:rsidR="00130384" w:rsidRPr="003E1B10">
        <w:rPr>
          <w:b/>
          <w:sz w:val="28"/>
          <w:szCs w:val="28"/>
          <w:lang w:val="pl-PL"/>
        </w:rPr>
        <w:t>.</w:t>
      </w:r>
      <w:r w:rsidRPr="003E1B10">
        <w:rPr>
          <w:b/>
          <w:sz w:val="28"/>
          <w:szCs w:val="28"/>
          <w:lang w:val="pl-PL"/>
        </w:rPr>
        <w:t xml:space="preserve"> Tiêu chí số 2: Giao thông:</w:t>
      </w:r>
    </w:p>
    <w:p w:rsidR="0034037A" w:rsidRPr="003E1B10" w:rsidRDefault="00130384" w:rsidP="00023B7E">
      <w:pPr>
        <w:spacing w:before="120" w:after="120"/>
        <w:ind w:firstLine="720"/>
        <w:jc w:val="both"/>
        <w:rPr>
          <w:sz w:val="28"/>
          <w:szCs w:val="28"/>
        </w:rPr>
      </w:pPr>
      <w:r w:rsidRPr="003E1B10">
        <w:rPr>
          <w:b/>
          <w:bCs/>
          <w:sz w:val="28"/>
          <w:szCs w:val="28"/>
        </w:rPr>
        <w:lastRenderedPageBreak/>
        <w:t>a)</w:t>
      </w:r>
      <w:r w:rsidR="0034037A" w:rsidRPr="003E1B10">
        <w:rPr>
          <w:b/>
          <w:bCs/>
          <w:sz w:val="28"/>
          <w:szCs w:val="28"/>
          <w:lang w:val="vi-VN"/>
        </w:rPr>
        <w:t xml:space="preserve"> Yêu cầu của tiêu chí</w:t>
      </w:r>
    </w:p>
    <w:p w:rsidR="001C5C53" w:rsidRPr="003E1B10" w:rsidRDefault="00990523" w:rsidP="00023B7E">
      <w:pPr>
        <w:spacing w:before="120" w:after="120"/>
        <w:ind w:firstLine="720"/>
        <w:jc w:val="both"/>
        <w:rPr>
          <w:sz w:val="28"/>
          <w:szCs w:val="28"/>
        </w:rPr>
      </w:pPr>
      <w:r w:rsidRPr="003E1B10">
        <w:rPr>
          <w:b/>
          <w:sz w:val="28"/>
          <w:szCs w:val="28"/>
        </w:rPr>
        <w:t xml:space="preserve">- </w:t>
      </w:r>
      <w:r w:rsidR="001C5C53" w:rsidRPr="003E1B10">
        <w:rPr>
          <w:b/>
          <w:sz w:val="28"/>
          <w:szCs w:val="28"/>
        </w:rPr>
        <w:t>2.1</w:t>
      </w:r>
      <w:r w:rsidR="001C5C53" w:rsidRPr="003E1B10">
        <w:rPr>
          <w:sz w:val="28"/>
          <w:szCs w:val="28"/>
        </w:rPr>
        <w:t xml:space="preserve"> Tỷ lệ đường xã được bảo trì hàng năm, đảm bảo sáng - xanh - sạch - đẹp và có các hạng mục cần thiết (biển báo, biển chỉ dẫn, chiếu sáng, giảm tốc độ, cây xanh ..) theo quy định (100%).</w:t>
      </w:r>
    </w:p>
    <w:p w:rsidR="001C5C53" w:rsidRPr="003E1B10" w:rsidRDefault="00990523" w:rsidP="00023B7E">
      <w:pPr>
        <w:spacing w:before="120" w:after="120"/>
        <w:ind w:firstLine="720"/>
        <w:rPr>
          <w:sz w:val="28"/>
          <w:szCs w:val="28"/>
        </w:rPr>
      </w:pPr>
      <w:r w:rsidRPr="003E1B10">
        <w:rPr>
          <w:b/>
          <w:sz w:val="28"/>
          <w:szCs w:val="28"/>
        </w:rPr>
        <w:t xml:space="preserve">- </w:t>
      </w:r>
      <w:r w:rsidR="001C5C53" w:rsidRPr="003E1B10">
        <w:rPr>
          <w:b/>
          <w:sz w:val="28"/>
          <w:szCs w:val="28"/>
        </w:rPr>
        <w:t>2.2</w:t>
      </w:r>
      <w:r w:rsidR="001C5C53" w:rsidRPr="003E1B10">
        <w:rPr>
          <w:sz w:val="28"/>
          <w:szCs w:val="28"/>
        </w:rPr>
        <w:t xml:space="preserve"> Tỷ lệ đường ấp và đường liên ấp; </w:t>
      </w:r>
    </w:p>
    <w:p w:rsidR="001C5C53" w:rsidRPr="003E1B10" w:rsidRDefault="00990523" w:rsidP="00023B7E">
      <w:pPr>
        <w:spacing w:before="120" w:after="120"/>
        <w:ind w:firstLine="720"/>
        <w:rPr>
          <w:sz w:val="28"/>
          <w:szCs w:val="28"/>
        </w:rPr>
      </w:pPr>
      <w:r w:rsidRPr="003E1B10">
        <w:rPr>
          <w:sz w:val="28"/>
          <w:szCs w:val="28"/>
        </w:rPr>
        <w:t>+</w:t>
      </w:r>
      <w:r w:rsidR="001C5C53" w:rsidRPr="003E1B10">
        <w:rPr>
          <w:sz w:val="28"/>
          <w:szCs w:val="28"/>
        </w:rPr>
        <w:t xml:space="preserve"> Được cứng hóa và bảo trì hàng năm (100%).</w:t>
      </w:r>
    </w:p>
    <w:p w:rsidR="001C5C53" w:rsidRPr="003E1B10" w:rsidRDefault="00990523" w:rsidP="00023B7E">
      <w:pPr>
        <w:spacing w:before="120" w:after="120"/>
        <w:ind w:firstLine="720"/>
        <w:rPr>
          <w:sz w:val="28"/>
          <w:szCs w:val="28"/>
        </w:rPr>
      </w:pPr>
      <w:r w:rsidRPr="003E1B10">
        <w:rPr>
          <w:sz w:val="28"/>
          <w:szCs w:val="28"/>
        </w:rPr>
        <w:t>+</w:t>
      </w:r>
      <w:r w:rsidR="001C5C53" w:rsidRPr="003E1B10">
        <w:rPr>
          <w:sz w:val="28"/>
          <w:szCs w:val="28"/>
        </w:rPr>
        <w:t xml:space="preserve"> Có các hạng mục cần thiết theo quy định (biển báo, biển chỉ dẫn, chiếu sáng, giảm tốc độ, cây xanh ..) và đảm bảo sáng - xanh - sạch - đ</w:t>
      </w:r>
      <w:r w:rsidR="00DE3CDD" w:rsidRPr="003E1B10">
        <w:rPr>
          <w:sz w:val="28"/>
          <w:szCs w:val="28"/>
        </w:rPr>
        <w:t>ẹp (≥8</w:t>
      </w:r>
      <w:r w:rsidR="001C5C53" w:rsidRPr="003E1B10">
        <w:rPr>
          <w:sz w:val="28"/>
          <w:szCs w:val="28"/>
        </w:rPr>
        <w:t>0%).</w:t>
      </w:r>
    </w:p>
    <w:p w:rsidR="001C5C53" w:rsidRPr="003E1B10" w:rsidRDefault="00990523" w:rsidP="00023B7E">
      <w:pPr>
        <w:spacing w:before="120" w:after="120"/>
        <w:ind w:firstLine="720"/>
        <w:jc w:val="both"/>
        <w:rPr>
          <w:sz w:val="28"/>
          <w:szCs w:val="28"/>
        </w:rPr>
      </w:pPr>
      <w:r w:rsidRPr="003E1B10">
        <w:rPr>
          <w:b/>
          <w:sz w:val="28"/>
          <w:szCs w:val="28"/>
        </w:rPr>
        <w:t xml:space="preserve">- </w:t>
      </w:r>
      <w:r w:rsidR="001C5C53" w:rsidRPr="003E1B10">
        <w:rPr>
          <w:b/>
          <w:sz w:val="28"/>
          <w:szCs w:val="28"/>
        </w:rPr>
        <w:t>2.3</w:t>
      </w:r>
      <w:r w:rsidR="001C5C53" w:rsidRPr="003E1B10">
        <w:rPr>
          <w:sz w:val="28"/>
          <w:szCs w:val="28"/>
        </w:rPr>
        <w:t xml:space="preserve"> Tỷ lệ đường ngõ, xóm được cứng hóa, đảm</w:t>
      </w:r>
      <w:r w:rsidR="004378ED" w:rsidRPr="003E1B10">
        <w:rPr>
          <w:sz w:val="28"/>
          <w:szCs w:val="28"/>
        </w:rPr>
        <w:t xml:space="preserve"> bảo sáng xanh sạch đẹp (≥90%).</w:t>
      </w:r>
    </w:p>
    <w:p w:rsidR="001C5C53" w:rsidRPr="003E1B10" w:rsidRDefault="00990523" w:rsidP="00023B7E">
      <w:pPr>
        <w:spacing w:before="120" w:after="120"/>
        <w:ind w:firstLine="567"/>
        <w:jc w:val="both"/>
        <w:rPr>
          <w:sz w:val="28"/>
          <w:szCs w:val="28"/>
        </w:rPr>
      </w:pPr>
      <w:r w:rsidRPr="003E1B10">
        <w:rPr>
          <w:b/>
          <w:sz w:val="28"/>
          <w:szCs w:val="28"/>
        </w:rPr>
        <w:t xml:space="preserve">- </w:t>
      </w:r>
      <w:r w:rsidR="001C5C53" w:rsidRPr="003E1B10">
        <w:rPr>
          <w:b/>
          <w:sz w:val="28"/>
          <w:szCs w:val="28"/>
        </w:rPr>
        <w:t>2.4</w:t>
      </w:r>
      <w:r w:rsidR="001C5C53" w:rsidRPr="003E1B10">
        <w:rPr>
          <w:sz w:val="28"/>
          <w:szCs w:val="28"/>
        </w:rPr>
        <w:t xml:space="preserve"> Tỷ lệ đường trục chính nội  đồng được cứng hóa đáp ứng yêu cầu sản xuất và vận chuyễn hàng hóa (≥70%).</w:t>
      </w:r>
    </w:p>
    <w:p w:rsidR="0034037A" w:rsidRPr="003E1B10" w:rsidRDefault="00130384" w:rsidP="00023B7E">
      <w:pPr>
        <w:spacing w:before="120" w:after="120"/>
        <w:ind w:firstLine="567"/>
        <w:jc w:val="both"/>
        <w:rPr>
          <w:b/>
          <w:bCs/>
          <w:sz w:val="28"/>
          <w:szCs w:val="28"/>
        </w:rPr>
      </w:pPr>
      <w:r w:rsidRPr="003E1B10">
        <w:rPr>
          <w:b/>
          <w:bCs/>
          <w:sz w:val="28"/>
          <w:szCs w:val="28"/>
        </w:rPr>
        <w:t>b)</w:t>
      </w:r>
      <w:r w:rsidR="0034037A" w:rsidRPr="003E1B10">
        <w:rPr>
          <w:b/>
          <w:bCs/>
          <w:sz w:val="28"/>
          <w:szCs w:val="28"/>
          <w:lang w:val="vi-VN"/>
        </w:rPr>
        <w:t xml:space="preserve"> Kết quả thực hiện</w:t>
      </w:r>
    </w:p>
    <w:p w:rsidR="00924332" w:rsidRPr="003E1B10" w:rsidRDefault="00924332" w:rsidP="00023B7E">
      <w:pPr>
        <w:spacing w:before="120" w:after="120"/>
        <w:ind w:firstLine="720"/>
        <w:jc w:val="both"/>
        <w:rPr>
          <w:sz w:val="28"/>
          <w:szCs w:val="28"/>
          <w:lang w:val="sv-SE"/>
        </w:rPr>
      </w:pPr>
      <w:r w:rsidRPr="003E1B10">
        <w:rPr>
          <w:sz w:val="28"/>
          <w:szCs w:val="28"/>
          <w:lang w:val="sv-SE"/>
        </w:rPr>
        <w:t>Từ khi được công nhận xã đạt chuẩn nông thôn mới đến nay, xã được trên tiếp tục đầu tư thực hiện các công trình:</w:t>
      </w:r>
    </w:p>
    <w:p w:rsidR="00924332" w:rsidRPr="003E1B10" w:rsidRDefault="00924332" w:rsidP="00023B7E">
      <w:pPr>
        <w:spacing w:before="120" w:after="120"/>
        <w:ind w:firstLine="720"/>
        <w:jc w:val="both"/>
        <w:rPr>
          <w:sz w:val="28"/>
          <w:szCs w:val="28"/>
          <w:lang w:val="sv-SE"/>
        </w:rPr>
      </w:pPr>
      <w:r w:rsidRPr="003E1B10">
        <w:rPr>
          <w:sz w:val="28"/>
          <w:szCs w:val="28"/>
          <w:lang w:val="sv-SE"/>
        </w:rPr>
        <w:t xml:space="preserve">+ Xây dựng mới, sửa chữa nâng cấp </w:t>
      </w:r>
      <w:r w:rsidR="00633E7D" w:rsidRPr="003E1B10">
        <w:rPr>
          <w:sz w:val="28"/>
          <w:szCs w:val="28"/>
          <w:lang w:val="sv-SE"/>
        </w:rPr>
        <w:t>06</w:t>
      </w:r>
      <w:r w:rsidRPr="003E1B10">
        <w:rPr>
          <w:sz w:val="28"/>
          <w:szCs w:val="28"/>
          <w:lang w:val="sv-SE"/>
        </w:rPr>
        <w:t xml:space="preserve"> tuyến</w:t>
      </w:r>
      <w:r w:rsidR="00D310AB" w:rsidRPr="003E1B10">
        <w:rPr>
          <w:sz w:val="28"/>
          <w:szCs w:val="28"/>
          <w:lang w:val="sv-SE"/>
        </w:rPr>
        <w:t xml:space="preserve"> trục ấp,</w:t>
      </w:r>
      <w:r w:rsidRPr="003E1B10">
        <w:rPr>
          <w:sz w:val="28"/>
          <w:szCs w:val="28"/>
          <w:lang w:val="sv-SE"/>
        </w:rPr>
        <w:t xml:space="preserve"> đường ngõ xóm, dài </w:t>
      </w:r>
      <w:r w:rsidR="00633E7D" w:rsidRPr="003E1B10">
        <w:rPr>
          <w:sz w:val="28"/>
          <w:szCs w:val="28"/>
          <w:lang w:val="sv-SE"/>
        </w:rPr>
        <w:t>10.500</w:t>
      </w:r>
      <w:r w:rsidRPr="003E1B10">
        <w:rPr>
          <w:sz w:val="28"/>
          <w:szCs w:val="28"/>
          <w:lang w:val="sv-SE"/>
        </w:rPr>
        <w:t>m.</w:t>
      </w:r>
    </w:p>
    <w:p w:rsidR="00924332" w:rsidRPr="003E1B10" w:rsidRDefault="00924332" w:rsidP="00023B7E">
      <w:pPr>
        <w:spacing w:before="120" w:after="120"/>
        <w:ind w:firstLine="720"/>
        <w:jc w:val="both"/>
        <w:rPr>
          <w:sz w:val="28"/>
          <w:szCs w:val="28"/>
          <w:lang w:val="sv-SE"/>
        </w:rPr>
      </w:pPr>
      <w:r w:rsidRPr="003E1B10">
        <w:rPr>
          <w:sz w:val="28"/>
          <w:szCs w:val="28"/>
          <w:lang w:val="sv-SE"/>
        </w:rPr>
        <w:t xml:space="preserve">+ Xây dựng mới </w:t>
      </w:r>
      <w:r w:rsidR="00633E7D" w:rsidRPr="003E1B10">
        <w:rPr>
          <w:sz w:val="28"/>
          <w:szCs w:val="28"/>
          <w:lang w:val="sv-SE"/>
        </w:rPr>
        <w:t>01</w:t>
      </w:r>
      <w:r w:rsidRPr="003E1B10">
        <w:rPr>
          <w:sz w:val="28"/>
          <w:szCs w:val="28"/>
          <w:lang w:val="sv-SE"/>
        </w:rPr>
        <w:t xml:space="preserve"> tuyến đường trục chính nội đồng dài </w:t>
      </w:r>
      <w:r w:rsidR="00633E7D" w:rsidRPr="003E1B10">
        <w:rPr>
          <w:sz w:val="28"/>
          <w:szCs w:val="28"/>
          <w:lang w:val="sv-SE"/>
        </w:rPr>
        <w:t>4.200</w:t>
      </w:r>
      <w:r w:rsidRPr="003E1B10">
        <w:rPr>
          <w:sz w:val="28"/>
          <w:szCs w:val="28"/>
          <w:lang w:val="sv-SE"/>
        </w:rPr>
        <w:t>m.</w:t>
      </w:r>
    </w:p>
    <w:p w:rsidR="00924332" w:rsidRPr="003E1B10" w:rsidRDefault="00924332" w:rsidP="00023B7E">
      <w:pPr>
        <w:spacing w:before="120" w:after="120"/>
        <w:ind w:firstLine="720"/>
        <w:jc w:val="both"/>
        <w:rPr>
          <w:sz w:val="28"/>
          <w:szCs w:val="28"/>
          <w:lang w:val="sv-SE"/>
        </w:rPr>
      </w:pPr>
      <w:r w:rsidRPr="003E1B10">
        <w:rPr>
          <w:sz w:val="28"/>
          <w:szCs w:val="28"/>
          <w:lang w:val="sv-SE"/>
        </w:rPr>
        <w:t xml:space="preserve">+ Nâng cấp và hoàn thiện </w:t>
      </w:r>
      <w:r w:rsidR="00633E7D" w:rsidRPr="003E1B10">
        <w:rPr>
          <w:sz w:val="28"/>
          <w:szCs w:val="28"/>
          <w:lang w:val="sv-SE"/>
        </w:rPr>
        <w:t xml:space="preserve">04 </w:t>
      </w:r>
      <w:r w:rsidRPr="003E1B10">
        <w:rPr>
          <w:sz w:val="28"/>
          <w:szCs w:val="28"/>
          <w:lang w:val="sv-SE"/>
        </w:rPr>
        <w:t>cây cầu.</w:t>
      </w:r>
    </w:p>
    <w:p w:rsidR="00924332" w:rsidRPr="003E1B10" w:rsidRDefault="00924332" w:rsidP="00023B7E">
      <w:pPr>
        <w:spacing w:before="120" w:after="120"/>
        <w:ind w:firstLine="720"/>
        <w:jc w:val="both"/>
        <w:rPr>
          <w:sz w:val="28"/>
          <w:szCs w:val="28"/>
          <w:lang w:val="sv-SE"/>
        </w:rPr>
      </w:pPr>
      <w:r w:rsidRPr="003E1B10">
        <w:rPr>
          <w:sz w:val="28"/>
          <w:szCs w:val="28"/>
          <w:lang w:val="sv-SE"/>
        </w:rPr>
        <w:t xml:space="preserve">+ Có </w:t>
      </w:r>
      <w:r w:rsidR="00633E7D" w:rsidRPr="003E1B10">
        <w:rPr>
          <w:sz w:val="28"/>
          <w:szCs w:val="28"/>
          <w:lang w:val="sv-SE"/>
        </w:rPr>
        <w:t>23</w:t>
      </w:r>
      <w:r w:rsidRPr="003E1B10">
        <w:rPr>
          <w:sz w:val="28"/>
          <w:szCs w:val="28"/>
          <w:lang w:val="sv-SE"/>
        </w:rPr>
        <w:t xml:space="preserve"> tuyến đường ngõ xóm được gắn đèn chiếu sáng.</w:t>
      </w:r>
    </w:p>
    <w:p w:rsidR="0034037A" w:rsidRPr="00847838" w:rsidRDefault="00990523" w:rsidP="00023B7E">
      <w:pPr>
        <w:spacing w:before="120" w:after="120"/>
        <w:ind w:firstLine="709"/>
        <w:jc w:val="both"/>
        <w:rPr>
          <w:sz w:val="28"/>
          <w:szCs w:val="28"/>
          <w:lang w:val="sv-SE"/>
        </w:rPr>
      </w:pPr>
      <w:r w:rsidRPr="003E1B10">
        <w:rPr>
          <w:b/>
          <w:sz w:val="28"/>
          <w:szCs w:val="28"/>
          <w:lang w:val="pl-PL"/>
        </w:rPr>
        <w:t xml:space="preserve">- </w:t>
      </w:r>
      <w:r w:rsidR="00BB2442" w:rsidRPr="003E1B10">
        <w:rPr>
          <w:b/>
          <w:sz w:val="28"/>
          <w:szCs w:val="28"/>
          <w:lang w:val="pl-PL"/>
        </w:rPr>
        <w:t>2</w:t>
      </w:r>
      <w:r w:rsidR="00130384" w:rsidRPr="003E1B10">
        <w:rPr>
          <w:b/>
          <w:sz w:val="28"/>
          <w:szCs w:val="28"/>
          <w:lang w:val="pl-PL"/>
        </w:rPr>
        <w:t>.</w:t>
      </w:r>
      <w:r w:rsidR="0034037A" w:rsidRPr="003E1B10">
        <w:rPr>
          <w:b/>
          <w:sz w:val="28"/>
          <w:szCs w:val="28"/>
          <w:lang w:val="pl-PL"/>
        </w:rPr>
        <w:t>1.</w:t>
      </w:r>
      <w:r w:rsidR="0034037A" w:rsidRPr="003E1B10">
        <w:rPr>
          <w:sz w:val="28"/>
          <w:szCs w:val="28"/>
          <w:lang w:val="pl-PL"/>
        </w:rPr>
        <w:t xml:space="preserve"> </w:t>
      </w:r>
      <w:r w:rsidR="00F300CC" w:rsidRPr="00847838">
        <w:rPr>
          <w:sz w:val="28"/>
          <w:szCs w:val="28"/>
          <w:lang w:val="sv-SE"/>
        </w:rPr>
        <w:t xml:space="preserve">Xã có 4 tuyến đường xã dài 13,2km luôn được trên bảo trì hàng năm, đảm bảo sáng - xanh - sạch - đẹp, các tuyến đường có các hạng mục cần thiết như: biển báo, chỉ dẫn, chiếu sáng giảm tốc độ, cây xanh ... </w:t>
      </w:r>
    </w:p>
    <w:p w:rsidR="00FC4364" w:rsidRPr="00847838" w:rsidRDefault="00990523" w:rsidP="00023B7E">
      <w:pPr>
        <w:spacing w:before="120" w:after="120"/>
        <w:ind w:firstLine="709"/>
        <w:jc w:val="both"/>
        <w:rPr>
          <w:b/>
          <w:i/>
          <w:sz w:val="28"/>
          <w:szCs w:val="28"/>
          <w:lang w:val="sv-SE"/>
        </w:rPr>
      </w:pPr>
      <w:r w:rsidRPr="00847838">
        <w:rPr>
          <w:b/>
          <w:sz w:val="28"/>
          <w:szCs w:val="28"/>
          <w:lang w:val="sv-SE"/>
        </w:rPr>
        <w:t xml:space="preserve">- </w:t>
      </w:r>
      <w:r w:rsidR="00BB2442" w:rsidRPr="00847838">
        <w:rPr>
          <w:b/>
          <w:sz w:val="28"/>
          <w:szCs w:val="28"/>
          <w:lang w:val="sv-SE"/>
        </w:rPr>
        <w:t>2</w:t>
      </w:r>
      <w:r w:rsidR="00130384" w:rsidRPr="00847838">
        <w:rPr>
          <w:b/>
          <w:sz w:val="28"/>
          <w:szCs w:val="28"/>
          <w:lang w:val="sv-SE"/>
        </w:rPr>
        <w:t>.</w:t>
      </w:r>
      <w:r w:rsidR="0034037A" w:rsidRPr="00847838">
        <w:rPr>
          <w:b/>
          <w:sz w:val="28"/>
          <w:szCs w:val="28"/>
          <w:lang w:val="sv-SE"/>
        </w:rPr>
        <w:t>2.</w:t>
      </w:r>
      <w:r w:rsidR="0034037A" w:rsidRPr="003E1B10">
        <w:rPr>
          <w:sz w:val="28"/>
          <w:szCs w:val="28"/>
          <w:lang w:val="vi-VN"/>
        </w:rPr>
        <w:t xml:space="preserve"> </w:t>
      </w:r>
      <w:r w:rsidR="00383427" w:rsidRPr="00847838">
        <w:rPr>
          <w:sz w:val="28"/>
          <w:szCs w:val="28"/>
          <w:lang w:val="sv-SE"/>
        </w:rPr>
        <w:t>Xã có 0</w:t>
      </w:r>
      <w:r w:rsidR="00AA0C42" w:rsidRPr="00847838">
        <w:rPr>
          <w:sz w:val="28"/>
          <w:szCs w:val="28"/>
          <w:lang w:val="sv-SE"/>
        </w:rPr>
        <w:t>5 tuyến đường liên ấp dài 1</w:t>
      </w:r>
      <w:r w:rsidR="00FB094C" w:rsidRPr="00847838">
        <w:rPr>
          <w:sz w:val="28"/>
          <w:szCs w:val="28"/>
          <w:lang w:val="sv-SE"/>
        </w:rPr>
        <w:t>6</w:t>
      </w:r>
      <w:r w:rsidR="00AA0C42" w:rsidRPr="00847838">
        <w:rPr>
          <w:sz w:val="28"/>
          <w:szCs w:val="28"/>
          <w:lang w:val="sv-SE"/>
        </w:rPr>
        <w:t>,</w:t>
      </w:r>
      <w:r w:rsidR="00FB094C" w:rsidRPr="00847838">
        <w:rPr>
          <w:sz w:val="28"/>
          <w:szCs w:val="28"/>
          <w:lang w:val="sv-SE"/>
        </w:rPr>
        <w:t>7</w:t>
      </w:r>
      <w:r w:rsidR="00383427" w:rsidRPr="00847838">
        <w:rPr>
          <w:sz w:val="28"/>
          <w:szCs w:val="28"/>
          <w:lang w:val="sv-SE"/>
        </w:rPr>
        <w:t xml:space="preserve">km, được </w:t>
      </w:r>
      <w:r w:rsidR="00F300CC" w:rsidRPr="00847838">
        <w:rPr>
          <w:sz w:val="28"/>
          <w:szCs w:val="28"/>
          <w:lang w:val="sv-SE"/>
        </w:rPr>
        <w:t>cứng</w:t>
      </w:r>
      <w:r w:rsidR="00383427" w:rsidRPr="00847838">
        <w:rPr>
          <w:sz w:val="28"/>
          <w:szCs w:val="28"/>
          <w:lang w:val="sv-SE"/>
        </w:rPr>
        <w:t xml:space="preserve"> hóa, đạt 1</w:t>
      </w:r>
      <w:r w:rsidR="00F70124" w:rsidRPr="00847838">
        <w:rPr>
          <w:sz w:val="28"/>
          <w:szCs w:val="28"/>
          <w:lang w:val="sv-SE"/>
        </w:rPr>
        <w:t>00%</w:t>
      </w:r>
      <w:r w:rsidR="00FB094C" w:rsidRPr="00847838">
        <w:rPr>
          <w:sz w:val="28"/>
          <w:szCs w:val="28"/>
          <w:lang w:val="sv-SE"/>
        </w:rPr>
        <w:t>.</w:t>
      </w:r>
      <w:r w:rsidR="00383427" w:rsidRPr="00847838">
        <w:rPr>
          <w:sz w:val="28"/>
          <w:szCs w:val="28"/>
          <w:lang w:val="sv-SE"/>
        </w:rPr>
        <w:t xml:space="preserve"> Có các hạng mục cần thiết theo quy định, luôn được bảo trị không để hư hỏng ảnh hưởng đến giao thông, luôn đảm bảo là đoạn đường sáng – xanh – sạch </w:t>
      </w:r>
      <w:r w:rsidR="004B3073" w:rsidRPr="00847838">
        <w:rPr>
          <w:sz w:val="28"/>
          <w:szCs w:val="28"/>
          <w:lang w:val="sv-SE"/>
        </w:rPr>
        <w:t xml:space="preserve">- </w:t>
      </w:r>
      <w:r w:rsidR="00383427" w:rsidRPr="00847838">
        <w:rPr>
          <w:sz w:val="28"/>
          <w:szCs w:val="28"/>
          <w:lang w:val="sv-SE"/>
        </w:rPr>
        <w:t>đẹ</w:t>
      </w:r>
      <w:r w:rsidR="004B3073" w:rsidRPr="00847838">
        <w:rPr>
          <w:sz w:val="28"/>
          <w:szCs w:val="28"/>
          <w:lang w:val="sv-SE"/>
        </w:rPr>
        <w:t>p</w:t>
      </w:r>
      <w:r w:rsidR="00383427" w:rsidRPr="00847838">
        <w:rPr>
          <w:sz w:val="28"/>
          <w:szCs w:val="28"/>
          <w:lang w:val="sv-SE"/>
        </w:rPr>
        <w:t xml:space="preserve">, dọc 2 bên các tuyến đường trồng hơn </w:t>
      </w:r>
      <w:r w:rsidR="004B3073" w:rsidRPr="00847838">
        <w:rPr>
          <w:sz w:val="28"/>
          <w:szCs w:val="28"/>
          <w:lang w:val="sv-SE"/>
        </w:rPr>
        <w:t>6.</w:t>
      </w:r>
      <w:r w:rsidR="00383427" w:rsidRPr="00847838">
        <w:rPr>
          <w:sz w:val="28"/>
          <w:szCs w:val="28"/>
          <w:lang w:val="sv-SE"/>
        </w:rPr>
        <w:t>550 cây xanh</w:t>
      </w:r>
      <w:r w:rsidR="009A47E9" w:rsidRPr="003E1B10">
        <w:rPr>
          <w:rStyle w:val="FootnoteReference"/>
          <w:sz w:val="28"/>
          <w:szCs w:val="28"/>
          <w:lang w:val="vi-VN"/>
        </w:rPr>
        <w:footnoteReference w:id="14"/>
      </w:r>
      <w:r w:rsidR="00383427" w:rsidRPr="00847838">
        <w:rPr>
          <w:sz w:val="28"/>
          <w:szCs w:val="28"/>
          <w:lang w:val="sv-SE"/>
        </w:rPr>
        <w:t xml:space="preserve"> nhằm tạo cảnh quan môi trường luôn đảm bảo.</w:t>
      </w:r>
    </w:p>
    <w:p w:rsidR="004C7877" w:rsidRPr="00847838" w:rsidRDefault="00990523" w:rsidP="00023B7E">
      <w:pPr>
        <w:spacing w:before="120" w:after="120"/>
        <w:ind w:firstLine="709"/>
        <w:jc w:val="both"/>
        <w:rPr>
          <w:sz w:val="28"/>
          <w:szCs w:val="28"/>
          <w:lang w:val="sv-SE"/>
        </w:rPr>
      </w:pPr>
      <w:r w:rsidRPr="00847838">
        <w:rPr>
          <w:b/>
          <w:sz w:val="28"/>
          <w:szCs w:val="28"/>
          <w:lang w:val="sv-SE"/>
        </w:rPr>
        <w:t xml:space="preserve">- </w:t>
      </w:r>
      <w:r w:rsidR="00BB2442" w:rsidRPr="00847838">
        <w:rPr>
          <w:b/>
          <w:sz w:val="28"/>
          <w:szCs w:val="28"/>
          <w:lang w:val="sv-SE"/>
        </w:rPr>
        <w:t>2</w:t>
      </w:r>
      <w:r w:rsidR="00130384" w:rsidRPr="00847838">
        <w:rPr>
          <w:b/>
          <w:sz w:val="28"/>
          <w:szCs w:val="28"/>
          <w:lang w:val="sv-SE"/>
        </w:rPr>
        <w:t>.</w:t>
      </w:r>
      <w:r w:rsidR="0034037A" w:rsidRPr="00847838">
        <w:rPr>
          <w:b/>
          <w:sz w:val="28"/>
          <w:szCs w:val="28"/>
          <w:lang w:val="sv-SE"/>
        </w:rPr>
        <w:t>3.</w:t>
      </w:r>
      <w:r w:rsidR="0034037A" w:rsidRPr="003E1B10">
        <w:rPr>
          <w:sz w:val="28"/>
          <w:szCs w:val="28"/>
          <w:lang w:val="vi-VN"/>
        </w:rPr>
        <w:t xml:space="preserve"> </w:t>
      </w:r>
      <w:r w:rsidR="003C4589" w:rsidRPr="003E1B10">
        <w:rPr>
          <w:sz w:val="28"/>
          <w:szCs w:val="28"/>
          <w:lang w:val="vi-VN"/>
        </w:rPr>
        <w:t xml:space="preserve">Xã có </w:t>
      </w:r>
      <w:r w:rsidR="003C4589" w:rsidRPr="00847838">
        <w:rPr>
          <w:sz w:val="28"/>
          <w:szCs w:val="28"/>
          <w:lang w:val="sv-SE"/>
        </w:rPr>
        <w:t>28</w:t>
      </w:r>
      <w:r w:rsidR="005842F4" w:rsidRPr="003E1B10">
        <w:rPr>
          <w:sz w:val="28"/>
          <w:szCs w:val="28"/>
          <w:lang w:val="vi-VN"/>
        </w:rPr>
        <w:t xml:space="preserve"> tuyến đường ngõ, xóm </w:t>
      </w:r>
      <w:r w:rsidR="00F300CC" w:rsidRPr="00847838">
        <w:rPr>
          <w:sz w:val="28"/>
          <w:szCs w:val="28"/>
          <w:lang w:val="sv-SE"/>
        </w:rPr>
        <w:t>trong đó có</w:t>
      </w:r>
      <w:r w:rsidR="00DE3CDD" w:rsidRPr="00847838">
        <w:rPr>
          <w:sz w:val="28"/>
          <w:szCs w:val="28"/>
          <w:lang w:val="sv-SE"/>
        </w:rPr>
        <w:t xml:space="preserve"> </w:t>
      </w:r>
      <w:r w:rsidR="00FB094C" w:rsidRPr="00847838">
        <w:rPr>
          <w:sz w:val="28"/>
          <w:szCs w:val="28"/>
          <w:lang w:val="sv-SE"/>
        </w:rPr>
        <w:t>2</w:t>
      </w:r>
      <w:r w:rsidR="003C4589" w:rsidRPr="00847838">
        <w:rPr>
          <w:sz w:val="28"/>
          <w:szCs w:val="28"/>
          <w:lang w:val="sv-SE"/>
        </w:rPr>
        <w:t>3</w:t>
      </w:r>
      <w:r w:rsidR="00DE3CDD" w:rsidRPr="00847838">
        <w:rPr>
          <w:sz w:val="28"/>
          <w:szCs w:val="28"/>
          <w:lang w:val="sv-SE"/>
        </w:rPr>
        <w:t>/</w:t>
      </w:r>
      <w:r w:rsidR="003C4589" w:rsidRPr="00847838">
        <w:rPr>
          <w:sz w:val="28"/>
          <w:szCs w:val="28"/>
          <w:lang w:val="sv-SE"/>
        </w:rPr>
        <w:t>28</w:t>
      </w:r>
      <w:r w:rsidR="00F300CC" w:rsidRPr="00847838">
        <w:rPr>
          <w:sz w:val="28"/>
          <w:szCs w:val="28"/>
          <w:lang w:val="sv-SE"/>
        </w:rPr>
        <w:t xml:space="preserve"> tuyến đảm bảo sáng – xanh – sạch – đẹp</w:t>
      </w:r>
      <w:r w:rsidR="00FB094C" w:rsidRPr="00847838">
        <w:rPr>
          <w:sz w:val="28"/>
          <w:szCs w:val="28"/>
          <w:lang w:val="sv-SE"/>
        </w:rPr>
        <w:t xml:space="preserve">, dài </w:t>
      </w:r>
      <w:r w:rsidR="009056EC" w:rsidRPr="00847838">
        <w:rPr>
          <w:sz w:val="28"/>
          <w:szCs w:val="28"/>
          <w:lang w:val="sv-SE"/>
        </w:rPr>
        <w:t>33</w:t>
      </w:r>
      <w:r w:rsidR="003C4589" w:rsidRPr="00847838">
        <w:rPr>
          <w:sz w:val="28"/>
          <w:szCs w:val="28"/>
          <w:lang w:val="sv-SE"/>
        </w:rPr>
        <w:t>,8</w:t>
      </w:r>
      <w:r w:rsidR="00EC40CE" w:rsidRPr="00847838">
        <w:rPr>
          <w:sz w:val="28"/>
          <w:szCs w:val="28"/>
          <w:lang w:val="sv-SE"/>
        </w:rPr>
        <w:t>km</w:t>
      </w:r>
      <w:r w:rsidR="003C4589" w:rsidRPr="00847838">
        <w:rPr>
          <w:sz w:val="28"/>
          <w:szCs w:val="28"/>
          <w:lang w:val="sv-SE"/>
        </w:rPr>
        <w:t>/36</w:t>
      </w:r>
      <w:r w:rsidR="00FB094C" w:rsidRPr="00847838">
        <w:rPr>
          <w:sz w:val="28"/>
          <w:szCs w:val="28"/>
          <w:lang w:val="sv-SE"/>
        </w:rPr>
        <w:t>.4km</w:t>
      </w:r>
      <w:r w:rsidR="00EC40CE" w:rsidRPr="00847838">
        <w:rPr>
          <w:sz w:val="28"/>
          <w:szCs w:val="28"/>
          <w:lang w:val="sv-SE"/>
        </w:rPr>
        <w:t xml:space="preserve"> </w:t>
      </w:r>
      <w:r w:rsidR="005842F4" w:rsidRPr="003E1B10">
        <w:rPr>
          <w:sz w:val="28"/>
          <w:szCs w:val="28"/>
          <w:lang w:val="vi-VN"/>
        </w:rPr>
        <w:t xml:space="preserve">đạt </w:t>
      </w:r>
      <w:r w:rsidR="009056EC" w:rsidRPr="00847838">
        <w:rPr>
          <w:sz w:val="28"/>
          <w:szCs w:val="28"/>
          <w:lang w:val="sv-SE"/>
        </w:rPr>
        <w:t>92</w:t>
      </w:r>
      <w:r w:rsidR="003C4589" w:rsidRPr="00847838">
        <w:rPr>
          <w:sz w:val="28"/>
          <w:szCs w:val="28"/>
          <w:lang w:val="sv-SE"/>
        </w:rPr>
        <w:t>,8</w:t>
      </w:r>
      <w:r w:rsidR="005842F4" w:rsidRPr="003E1B10">
        <w:rPr>
          <w:sz w:val="28"/>
          <w:szCs w:val="28"/>
          <w:lang w:val="vi-VN"/>
        </w:rPr>
        <w:t>%.</w:t>
      </w:r>
      <w:r w:rsidR="005842F4" w:rsidRPr="00847838">
        <w:rPr>
          <w:sz w:val="28"/>
          <w:szCs w:val="28"/>
          <w:lang w:val="sv-SE"/>
        </w:rPr>
        <w:t xml:space="preserve"> </w:t>
      </w:r>
    </w:p>
    <w:p w:rsidR="005842F4" w:rsidRPr="00847838" w:rsidRDefault="00990523" w:rsidP="00023B7E">
      <w:pPr>
        <w:spacing w:before="120" w:after="120"/>
        <w:ind w:firstLine="709"/>
        <w:jc w:val="both"/>
        <w:rPr>
          <w:bCs/>
          <w:sz w:val="28"/>
          <w:szCs w:val="28"/>
          <w:lang w:val="sv-SE"/>
        </w:rPr>
      </w:pPr>
      <w:r w:rsidRPr="00847838">
        <w:rPr>
          <w:b/>
          <w:bCs/>
          <w:sz w:val="28"/>
          <w:szCs w:val="28"/>
          <w:lang w:val="sv-SE"/>
        </w:rPr>
        <w:t xml:space="preserve">- </w:t>
      </w:r>
      <w:r w:rsidR="00BB2442" w:rsidRPr="00847838">
        <w:rPr>
          <w:b/>
          <w:bCs/>
          <w:sz w:val="28"/>
          <w:szCs w:val="28"/>
          <w:lang w:val="sv-SE"/>
        </w:rPr>
        <w:t>2</w:t>
      </w:r>
      <w:r w:rsidR="00130384" w:rsidRPr="00847838">
        <w:rPr>
          <w:b/>
          <w:bCs/>
          <w:sz w:val="28"/>
          <w:szCs w:val="28"/>
          <w:lang w:val="sv-SE"/>
        </w:rPr>
        <w:t>.</w:t>
      </w:r>
      <w:r w:rsidR="0034037A" w:rsidRPr="00847838">
        <w:rPr>
          <w:b/>
          <w:bCs/>
          <w:sz w:val="28"/>
          <w:szCs w:val="28"/>
          <w:lang w:val="sv-SE"/>
        </w:rPr>
        <w:t>4.</w:t>
      </w:r>
      <w:r w:rsidR="0034037A" w:rsidRPr="00847838">
        <w:rPr>
          <w:bCs/>
          <w:sz w:val="28"/>
          <w:szCs w:val="28"/>
          <w:lang w:val="sv-SE"/>
        </w:rPr>
        <w:t xml:space="preserve"> </w:t>
      </w:r>
      <w:r w:rsidR="005842F4" w:rsidRPr="00847838">
        <w:rPr>
          <w:bCs/>
          <w:sz w:val="28"/>
          <w:szCs w:val="28"/>
          <w:lang w:val="sv-SE"/>
        </w:rPr>
        <w:t xml:space="preserve">Xã  có </w:t>
      </w:r>
      <w:r w:rsidR="00FB094C" w:rsidRPr="00847838">
        <w:rPr>
          <w:bCs/>
          <w:sz w:val="28"/>
          <w:szCs w:val="28"/>
          <w:lang w:val="sv-SE"/>
        </w:rPr>
        <w:t>4</w:t>
      </w:r>
      <w:r w:rsidR="005842F4" w:rsidRPr="00847838">
        <w:rPr>
          <w:bCs/>
          <w:sz w:val="28"/>
          <w:szCs w:val="28"/>
          <w:lang w:val="sv-SE"/>
        </w:rPr>
        <w:t xml:space="preserve"> tuyến đường trục chính</w:t>
      </w:r>
      <w:r w:rsidR="00F70124" w:rsidRPr="00847838">
        <w:rPr>
          <w:bCs/>
          <w:sz w:val="28"/>
          <w:szCs w:val="28"/>
          <w:lang w:val="sv-SE"/>
        </w:rPr>
        <w:t xml:space="preserve"> nội đồng , chiều dài </w:t>
      </w:r>
      <w:r w:rsidR="00FB094C" w:rsidRPr="00847838">
        <w:rPr>
          <w:bCs/>
          <w:sz w:val="28"/>
          <w:szCs w:val="28"/>
          <w:lang w:val="sv-SE"/>
        </w:rPr>
        <w:t>11</w:t>
      </w:r>
      <w:r w:rsidR="00F70124" w:rsidRPr="00847838">
        <w:rPr>
          <w:bCs/>
          <w:sz w:val="28"/>
          <w:szCs w:val="28"/>
          <w:lang w:val="sv-SE"/>
        </w:rPr>
        <w:t>,7 km, đ</w:t>
      </w:r>
      <w:r w:rsidR="005842F4" w:rsidRPr="00847838">
        <w:rPr>
          <w:bCs/>
          <w:sz w:val="28"/>
          <w:szCs w:val="28"/>
          <w:lang w:val="sv-SE"/>
        </w:rPr>
        <w:t>ảm bảo vận chuyễn hàng hóa của người dân quanh năm.</w:t>
      </w:r>
      <w:r w:rsidR="00F70124" w:rsidRPr="00847838">
        <w:rPr>
          <w:bCs/>
          <w:sz w:val="28"/>
          <w:szCs w:val="28"/>
          <w:lang w:val="sv-SE"/>
        </w:rPr>
        <w:t xml:space="preserve"> Đến nay đã được </w:t>
      </w:r>
      <w:r w:rsidR="00F300CC" w:rsidRPr="00847838">
        <w:rPr>
          <w:bCs/>
          <w:sz w:val="28"/>
          <w:szCs w:val="28"/>
          <w:lang w:val="sv-SE"/>
        </w:rPr>
        <w:t>cứng</w:t>
      </w:r>
      <w:r w:rsidR="00F70124" w:rsidRPr="00847838">
        <w:rPr>
          <w:bCs/>
          <w:sz w:val="28"/>
          <w:szCs w:val="28"/>
          <w:lang w:val="sv-SE"/>
        </w:rPr>
        <w:t xml:space="preserve"> hóa 0</w:t>
      </w:r>
      <w:r w:rsidR="00AA0C42" w:rsidRPr="00847838">
        <w:rPr>
          <w:bCs/>
          <w:sz w:val="28"/>
          <w:szCs w:val="28"/>
          <w:lang w:val="sv-SE"/>
        </w:rPr>
        <w:t>4</w:t>
      </w:r>
      <w:r w:rsidR="00F70124" w:rsidRPr="00847838">
        <w:rPr>
          <w:bCs/>
          <w:sz w:val="28"/>
          <w:szCs w:val="28"/>
          <w:lang w:val="sv-SE"/>
        </w:rPr>
        <w:t xml:space="preserve"> tuyến</w:t>
      </w:r>
      <w:r w:rsidR="00AA0C42" w:rsidRPr="00847838">
        <w:rPr>
          <w:bCs/>
          <w:sz w:val="28"/>
          <w:szCs w:val="28"/>
          <w:lang w:val="sv-SE"/>
        </w:rPr>
        <w:t>, dài 11.7km,</w:t>
      </w:r>
      <w:r w:rsidR="00F70124" w:rsidRPr="00847838">
        <w:rPr>
          <w:bCs/>
          <w:sz w:val="28"/>
          <w:szCs w:val="28"/>
          <w:lang w:val="sv-SE"/>
        </w:rPr>
        <w:t xml:space="preserve"> đạt </w:t>
      </w:r>
      <w:r w:rsidR="00FB094C" w:rsidRPr="00847838">
        <w:rPr>
          <w:bCs/>
          <w:sz w:val="28"/>
          <w:szCs w:val="28"/>
          <w:lang w:val="sv-SE"/>
        </w:rPr>
        <w:t>100</w:t>
      </w:r>
      <w:r w:rsidR="00F70124" w:rsidRPr="00847838">
        <w:rPr>
          <w:bCs/>
          <w:sz w:val="28"/>
          <w:szCs w:val="28"/>
          <w:lang w:val="sv-SE"/>
        </w:rPr>
        <w:t>%.</w:t>
      </w:r>
    </w:p>
    <w:p w:rsidR="00F70124" w:rsidRPr="003E1B10" w:rsidRDefault="006436C3" w:rsidP="00023B7E">
      <w:pPr>
        <w:spacing w:before="120" w:after="120"/>
        <w:ind w:firstLine="567"/>
        <w:jc w:val="both"/>
        <w:rPr>
          <w:b/>
          <w:i/>
          <w:sz w:val="28"/>
          <w:szCs w:val="28"/>
          <w:lang w:val="sv-SE"/>
        </w:rPr>
      </w:pPr>
      <w:r w:rsidRPr="003E1B10">
        <w:rPr>
          <w:b/>
          <w:i/>
          <w:sz w:val="28"/>
          <w:szCs w:val="28"/>
          <w:lang w:val="sv-SE"/>
        </w:rPr>
        <w:t>c)</w:t>
      </w:r>
      <w:r w:rsidR="00F70124" w:rsidRPr="003E1B10">
        <w:rPr>
          <w:b/>
          <w:i/>
          <w:sz w:val="28"/>
          <w:szCs w:val="28"/>
          <w:lang w:val="sv-SE"/>
        </w:rPr>
        <w:t xml:space="preserve"> Tổng kinh phí thực hiện: </w:t>
      </w:r>
      <w:r w:rsidR="00F70124" w:rsidRPr="003E1B10">
        <w:rPr>
          <w:b/>
          <w:i/>
          <w:sz w:val="28"/>
          <w:szCs w:val="28"/>
          <w:lang w:val="sv-SE"/>
        </w:rPr>
        <w:tab/>
        <w:t>242,55 tỷ đồng, trong đó:</w:t>
      </w:r>
    </w:p>
    <w:p w:rsidR="00F70124" w:rsidRPr="003E1B10" w:rsidRDefault="00F70124" w:rsidP="00023B7E">
      <w:pPr>
        <w:spacing w:before="120" w:after="120"/>
        <w:ind w:firstLine="567"/>
        <w:jc w:val="both"/>
        <w:rPr>
          <w:i/>
          <w:sz w:val="28"/>
          <w:szCs w:val="28"/>
          <w:lang w:val="sv-SE"/>
        </w:rPr>
      </w:pPr>
      <w:r w:rsidRPr="003E1B10">
        <w:rPr>
          <w:i/>
          <w:sz w:val="28"/>
          <w:szCs w:val="28"/>
          <w:lang w:val="sv-SE"/>
        </w:rPr>
        <w:t xml:space="preserve">- Vốn Trung ương: </w:t>
      </w:r>
      <w:r w:rsidRPr="003E1B10">
        <w:rPr>
          <w:i/>
          <w:sz w:val="28"/>
          <w:szCs w:val="28"/>
          <w:lang w:val="sv-SE"/>
        </w:rPr>
        <w:tab/>
        <w:t xml:space="preserve">  </w:t>
      </w:r>
      <w:r w:rsidRPr="003E1B10">
        <w:rPr>
          <w:i/>
          <w:sz w:val="28"/>
          <w:szCs w:val="28"/>
          <w:lang w:val="sv-SE"/>
        </w:rPr>
        <w:tab/>
      </w:r>
      <w:r w:rsidRPr="003E1B10">
        <w:rPr>
          <w:i/>
          <w:sz w:val="28"/>
          <w:szCs w:val="28"/>
          <w:lang w:val="sv-SE"/>
        </w:rPr>
        <w:tab/>
        <w:t>217,07 tỷ đồng.</w:t>
      </w:r>
    </w:p>
    <w:p w:rsidR="00F70124" w:rsidRPr="003E1B10" w:rsidRDefault="00F70124" w:rsidP="00023B7E">
      <w:pPr>
        <w:spacing w:before="120" w:after="120"/>
        <w:ind w:firstLine="567"/>
        <w:jc w:val="both"/>
        <w:rPr>
          <w:i/>
          <w:sz w:val="28"/>
          <w:szCs w:val="28"/>
          <w:lang w:val="sv-SE"/>
        </w:rPr>
      </w:pPr>
      <w:r w:rsidRPr="003E1B10">
        <w:rPr>
          <w:i/>
          <w:sz w:val="28"/>
          <w:szCs w:val="28"/>
          <w:lang w:val="sv-SE"/>
        </w:rPr>
        <w:t xml:space="preserve">- Vốn địa phương: </w:t>
      </w:r>
      <w:r w:rsidRPr="003E1B10">
        <w:rPr>
          <w:i/>
          <w:sz w:val="28"/>
          <w:szCs w:val="28"/>
          <w:lang w:val="sv-SE"/>
        </w:rPr>
        <w:tab/>
        <w:t xml:space="preserve">  </w:t>
      </w:r>
      <w:r w:rsidRPr="003E1B10">
        <w:rPr>
          <w:i/>
          <w:sz w:val="28"/>
          <w:szCs w:val="28"/>
          <w:lang w:val="sv-SE"/>
        </w:rPr>
        <w:tab/>
      </w:r>
      <w:r w:rsidRPr="003E1B10">
        <w:rPr>
          <w:i/>
          <w:sz w:val="28"/>
          <w:szCs w:val="28"/>
          <w:lang w:val="sv-SE"/>
        </w:rPr>
        <w:tab/>
      </w:r>
    </w:p>
    <w:p w:rsidR="00F70124" w:rsidRPr="003E1B10" w:rsidRDefault="00F70124" w:rsidP="00023B7E">
      <w:pPr>
        <w:spacing w:before="120" w:after="120"/>
        <w:ind w:firstLine="567"/>
        <w:jc w:val="both"/>
        <w:rPr>
          <w:i/>
          <w:sz w:val="28"/>
          <w:szCs w:val="28"/>
          <w:lang w:val="sv-SE"/>
        </w:rPr>
      </w:pPr>
      <w:r w:rsidRPr="003E1B10">
        <w:rPr>
          <w:i/>
          <w:sz w:val="28"/>
          <w:szCs w:val="28"/>
          <w:lang w:val="sv-SE"/>
        </w:rPr>
        <w:lastRenderedPageBreak/>
        <w:t>+ Vốn tỉnh:</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 xml:space="preserve"> 18,69 tỷ đồng.</w:t>
      </w:r>
    </w:p>
    <w:p w:rsidR="00F70124" w:rsidRPr="003E1B10" w:rsidRDefault="00F70124" w:rsidP="00023B7E">
      <w:pPr>
        <w:spacing w:before="120" w:after="120"/>
        <w:ind w:firstLine="567"/>
        <w:jc w:val="both"/>
        <w:rPr>
          <w:i/>
          <w:sz w:val="28"/>
          <w:szCs w:val="28"/>
          <w:lang w:val="sv-SE"/>
        </w:rPr>
      </w:pPr>
      <w:r w:rsidRPr="003E1B10">
        <w:rPr>
          <w:i/>
          <w:sz w:val="28"/>
          <w:szCs w:val="28"/>
          <w:lang w:val="sv-SE"/>
        </w:rPr>
        <w:t>+ Vốn huyện:</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 xml:space="preserve">  0,284 tỷ đồng.</w:t>
      </w:r>
    </w:p>
    <w:p w:rsidR="00F70124" w:rsidRPr="003E1B10" w:rsidRDefault="00F70124" w:rsidP="00023B7E">
      <w:pPr>
        <w:spacing w:before="120" w:after="120"/>
        <w:ind w:firstLine="567"/>
        <w:jc w:val="both"/>
        <w:rPr>
          <w:i/>
          <w:sz w:val="28"/>
          <w:szCs w:val="28"/>
          <w:lang w:val="sv-SE"/>
        </w:rPr>
      </w:pPr>
      <w:r w:rsidRPr="003E1B10">
        <w:rPr>
          <w:i/>
          <w:sz w:val="28"/>
          <w:szCs w:val="28"/>
          <w:lang w:val="sv-SE"/>
        </w:rPr>
        <w:t>+ Vốn tín dụng:                         0,707 tỷ đồng</w:t>
      </w:r>
    </w:p>
    <w:p w:rsidR="00F70124" w:rsidRPr="003E1B10" w:rsidRDefault="00F70124" w:rsidP="00023B7E">
      <w:pPr>
        <w:spacing w:before="120" w:after="120"/>
        <w:ind w:firstLine="567"/>
        <w:jc w:val="both"/>
        <w:rPr>
          <w:i/>
          <w:sz w:val="28"/>
          <w:szCs w:val="28"/>
          <w:lang w:val="sv-SE"/>
        </w:rPr>
      </w:pPr>
      <w:r w:rsidRPr="003E1B10">
        <w:rPr>
          <w:i/>
          <w:sz w:val="28"/>
          <w:szCs w:val="28"/>
          <w:lang w:val="sv-SE"/>
        </w:rPr>
        <w:t>+ Vốn lồng ghép:                       5,799 tỷ đồng</w:t>
      </w:r>
    </w:p>
    <w:p w:rsidR="00F70124" w:rsidRPr="003E1B10" w:rsidRDefault="00F70124" w:rsidP="00023B7E">
      <w:pPr>
        <w:spacing w:before="120" w:after="120"/>
        <w:ind w:firstLine="567"/>
        <w:jc w:val="both"/>
        <w:rPr>
          <w:i/>
          <w:sz w:val="28"/>
          <w:szCs w:val="28"/>
          <w:lang w:val="sv-SE"/>
        </w:rPr>
      </w:pPr>
      <w:r w:rsidRPr="003E1B10">
        <w:rPr>
          <w:i/>
          <w:sz w:val="28"/>
          <w:szCs w:val="28"/>
          <w:lang w:val="sv-SE"/>
        </w:rPr>
        <w:t>- Vốn dân:</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30,49 tỷ đồng.</w:t>
      </w:r>
    </w:p>
    <w:p w:rsidR="0034037A" w:rsidRPr="003E1B10" w:rsidRDefault="0034037A" w:rsidP="00023B7E">
      <w:pPr>
        <w:spacing w:before="120" w:after="120"/>
        <w:ind w:firstLine="567"/>
        <w:jc w:val="both"/>
        <w:rPr>
          <w:b/>
          <w:sz w:val="28"/>
          <w:szCs w:val="28"/>
          <w:lang w:val="pl-PL"/>
        </w:rPr>
      </w:pPr>
      <w:r w:rsidRPr="003E1B10">
        <w:rPr>
          <w:b/>
          <w:sz w:val="28"/>
          <w:szCs w:val="28"/>
          <w:lang w:val="pl-PL"/>
        </w:rPr>
        <w:t xml:space="preserve">Tự đánh giá: </w:t>
      </w:r>
      <w:r w:rsidR="00F2133B" w:rsidRPr="003E1B10">
        <w:rPr>
          <w:b/>
          <w:sz w:val="28"/>
          <w:szCs w:val="28"/>
          <w:lang w:val="pl-PL"/>
        </w:rPr>
        <w:t xml:space="preserve"> </w:t>
      </w:r>
      <w:r w:rsidRPr="003E1B10">
        <w:rPr>
          <w:b/>
          <w:sz w:val="28"/>
          <w:szCs w:val="28"/>
          <w:lang w:val="pl-PL"/>
        </w:rPr>
        <w:t xml:space="preserve">Đạt </w:t>
      </w:r>
    </w:p>
    <w:p w:rsidR="0034037A" w:rsidRPr="003E1B10" w:rsidRDefault="001E5073" w:rsidP="00023B7E">
      <w:pPr>
        <w:spacing w:before="120" w:after="120"/>
        <w:ind w:firstLine="567"/>
        <w:jc w:val="both"/>
        <w:rPr>
          <w:b/>
          <w:sz w:val="28"/>
          <w:szCs w:val="28"/>
          <w:lang w:val="sv-SE"/>
        </w:rPr>
      </w:pPr>
      <w:r w:rsidRPr="003E1B10">
        <w:rPr>
          <w:b/>
          <w:sz w:val="28"/>
          <w:szCs w:val="28"/>
          <w:lang w:val="sv-SE"/>
        </w:rPr>
        <w:t>2.</w:t>
      </w:r>
      <w:r w:rsidR="0034037A" w:rsidRPr="003E1B10">
        <w:rPr>
          <w:b/>
          <w:sz w:val="28"/>
          <w:szCs w:val="28"/>
          <w:lang w:val="sv-SE"/>
        </w:rPr>
        <w:t>3</w:t>
      </w:r>
      <w:r w:rsidR="00130384" w:rsidRPr="003E1B10">
        <w:rPr>
          <w:b/>
          <w:sz w:val="28"/>
          <w:szCs w:val="28"/>
          <w:lang w:val="sv-SE"/>
        </w:rPr>
        <w:t>.</w:t>
      </w:r>
      <w:r w:rsidR="0034037A" w:rsidRPr="003E1B10">
        <w:rPr>
          <w:b/>
          <w:sz w:val="28"/>
          <w:szCs w:val="28"/>
          <w:lang w:val="sv-SE"/>
        </w:rPr>
        <w:t xml:space="preserve"> Tiêu số 3: Thủy lợi</w:t>
      </w:r>
      <w:r w:rsidR="00656F05" w:rsidRPr="003E1B10">
        <w:rPr>
          <w:b/>
          <w:sz w:val="28"/>
          <w:szCs w:val="28"/>
          <w:lang w:val="sv-SE"/>
        </w:rPr>
        <w:t xml:space="preserve"> và phòng chống thiên tai.</w:t>
      </w:r>
    </w:p>
    <w:p w:rsidR="0034037A" w:rsidRPr="003E1B10" w:rsidRDefault="00130384" w:rsidP="00023B7E">
      <w:pPr>
        <w:spacing w:before="120" w:after="120"/>
        <w:ind w:firstLine="567"/>
        <w:jc w:val="both"/>
        <w:rPr>
          <w:b/>
          <w:sz w:val="28"/>
          <w:szCs w:val="28"/>
          <w:lang w:val="sv-SE"/>
        </w:rPr>
      </w:pPr>
      <w:r w:rsidRPr="003E1B10">
        <w:rPr>
          <w:b/>
          <w:sz w:val="28"/>
          <w:szCs w:val="28"/>
          <w:lang w:val="sv-SE"/>
        </w:rPr>
        <w:t>a)</w:t>
      </w:r>
      <w:r w:rsidR="0034037A" w:rsidRPr="003E1B10">
        <w:rPr>
          <w:b/>
          <w:sz w:val="28"/>
          <w:szCs w:val="28"/>
          <w:lang w:val="sv-SE"/>
        </w:rPr>
        <w:t xml:space="preserve"> Yêu cầu của tiêu chí</w:t>
      </w:r>
    </w:p>
    <w:p w:rsidR="00A53506" w:rsidRPr="00847838" w:rsidRDefault="00A53506" w:rsidP="00023B7E">
      <w:pPr>
        <w:spacing w:before="120" w:after="120"/>
        <w:ind w:firstLine="567"/>
        <w:jc w:val="both"/>
        <w:rPr>
          <w:sz w:val="28"/>
          <w:szCs w:val="28"/>
          <w:lang w:val="sv-SE"/>
        </w:rPr>
      </w:pPr>
      <w:r w:rsidRPr="00847838">
        <w:rPr>
          <w:b/>
          <w:sz w:val="28"/>
          <w:szCs w:val="28"/>
          <w:lang w:val="sv-SE"/>
        </w:rPr>
        <w:t>3.1</w:t>
      </w:r>
      <w:r w:rsidR="004B3073" w:rsidRPr="00847838">
        <w:rPr>
          <w:sz w:val="28"/>
          <w:szCs w:val="28"/>
          <w:lang w:val="sv-SE"/>
        </w:rPr>
        <w:t xml:space="preserve"> Tỷ lệ diện tích đất</w:t>
      </w:r>
      <w:r w:rsidRPr="00847838">
        <w:rPr>
          <w:sz w:val="28"/>
          <w:szCs w:val="28"/>
          <w:lang w:val="sv-SE"/>
        </w:rPr>
        <w:t xml:space="preserve"> sản xuất nông nghiệp được tướ</w:t>
      </w:r>
      <w:r w:rsidR="00DE3CDD" w:rsidRPr="00847838">
        <w:rPr>
          <w:sz w:val="28"/>
          <w:szCs w:val="28"/>
          <w:lang w:val="sv-SE"/>
        </w:rPr>
        <w:t>i và tiêu nước chủ động (≥90%).</w:t>
      </w:r>
    </w:p>
    <w:p w:rsidR="00A53506" w:rsidRPr="00847838" w:rsidRDefault="00A53506" w:rsidP="00023B7E">
      <w:pPr>
        <w:spacing w:before="120" w:after="120"/>
        <w:ind w:firstLine="567"/>
        <w:jc w:val="both"/>
        <w:rPr>
          <w:sz w:val="28"/>
          <w:szCs w:val="28"/>
          <w:lang w:val="sv-SE"/>
        </w:rPr>
      </w:pPr>
      <w:r w:rsidRPr="00847838">
        <w:rPr>
          <w:b/>
          <w:sz w:val="28"/>
          <w:szCs w:val="28"/>
          <w:lang w:val="sv-SE"/>
        </w:rPr>
        <w:t>3.2</w:t>
      </w:r>
      <w:r w:rsidRPr="00847838">
        <w:rPr>
          <w:sz w:val="28"/>
          <w:szCs w:val="28"/>
          <w:lang w:val="sv-SE"/>
        </w:rPr>
        <w:t xml:space="preserve"> Có ít nhất 01 tổ chức thủy lợi cơ sở hoạt động hiệu quả, bền vững (Đạt).</w:t>
      </w:r>
    </w:p>
    <w:p w:rsidR="00A53506" w:rsidRPr="00847838" w:rsidRDefault="00A53506" w:rsidP="00023B7E">
      <w:pPr>
        <w:spacing w:before="120" w:after="120"/>
        <w:ind w:firstLine="567"/>
        <w:jc w:val="both"/>
        <w:rPr>
          <w:sz w:val="28"/>
          <w:szCs w:val="28"/>
          <w:lang w:val="sv-SE"/>
        </w:rPr>
      </w:pPr>
      <w:r w:rsidRPr="00847838">
        <w:rPr>
          <w:b/>
          <w:sz w:val="28"/>
          <w:szCs w:val="28"/>
          <w:lang w:val="sv-SE"/>
        </w:rPr>
        <w:t>3.3</w:t>
      </w:r>
      <w:r w:rsidRPr="00847838">
        <w:rPr>
          <w:sz w:val="28"/>
          <w:szCs w:val="28"/>
          <w:lang w:val="sv-SE"/>
        </w:rPr>
        <w:t xml:space="preserve"> Tỷ lệ diện tích cây trồng chủ lực của địa phương được tưới tiên tiến, tiết kiệm nước(≥50% diện tích cây trồng chủ lực của xã được tưới tiên tiến tiết kiệm nước).</w:t>
      </w:r>
    </w:p>
    <w:p w:rsidR="00A53506" w:rsidRPr="00847838" w:rsidRDefault="00A53506" w:rsidP="00023B7E">
      <w:pPr>
        <w:spacing w:before="120" w:after="120"/>
        <w:ind w:firstLine="567"/>
        <w:jc w:val="both"/>
        <w:rPr>
          <w:sz w:val="28"/>
          <w:szCs w:val="28"/>
          <w:lang w:val="sv-SE"/>
        </w:rPr>
      </w:pPr>
      <w:r w:rsidRPr="00847838">
        <w:rPr>
          <w:b/>
          <w:sz w:val="28"/>
          <w:szCs w:val="28"/>
          <w:lang w:val="sv-SE"/>
        </w:rPr>
        <w:t>3.4.</w:t>
      </w:r>
      <w:r w:rsidRPr="00847838">
        <w:rPr>
          <w:sz w:val="28"/>
          <w:szCs w:val="28"/>
          <w:lang w:val="sv-SE"/>
        </w:rPr>
        <w:t xml:space="preserve"> Có 100% số công trình thủy  lợi nhỏ, thủy lợi nội đồng được bảo trì hàng năm (Đạt).</w:t>
      </w:r>
    </w:p>
    <w:p w:rsidR="00A53506" w:rsidRPr="00847838" w:rsidRDefault="00A53506" w:rsidP="00023B7E">
      <w:pPr>
        <w:spacing w:before="120" w:after="120"/>
        <w:ind w:firstLine="567"/>
        <w:jc w:val="both"/>
        <w:rPr>
          <w:sz w:val="28"/>
          <w:szCs w:val="28"/>
          <w:lang w:val="sv-SE"/>
        </w:rPr>
      </w:pPr>
      <w:r w:rsidRPr="00847838">
        <w:rPr>
          <w:b/>
          <w:sz w:val="28"/>
          <w:szCs w:val="28"/>
          <w:lang w:val="sv-SE"/>
        </w:rPr>
        <w:t>3.5.</w:t>
      </w:r>
      <w:r w:rsidRPr="00847838">
        <w:rPr>
          <w:sz w:val="28"/>
          <w:szCs w:val="28"/>
          <w:lang w:val="sv-SE"/>
        </w:rPr>
        <w:t xml:space="preserve"> Thực hiện kiểm kê, kiểm soát các nguồn nước thải xả vào công trình thủy lợi (Đạt) .</w:t>
      </w:r>
    </w:p>
    <w:p w:rsidR="00A53506" w:rsidRPr="00847838" w:rsidRDefault="00A53506" w:rsidP="00023B7E">
      <w:pPr>
        <w:spacing w:before="120" w:after="120"/>
        <w:ind w:firstLine="540"/>
        <w:jc w:val="both"/>
        <w:rPr>
          <w:sz w:val="28"/>
          <w:szCs w:val="28"/>
          <w:lang w:val="sv-SE"/>
        </w:rPr>
      </w:pPr>
      <w:r w:rsidRPr="00847838">
        <w:rPr>
          <w:b/>
          <w:sz w:val="28"/>
          <w:szCs w:val="28"/>
          <w:lang w:val="sv-SE"/>
        </w:rPr>
        <w:t>3.6.</w:t>
      </w:r>
      <w:r w:rsidRPr="00847838">
        <w:rPr>
          <w:sz w:val="28"/>
          <w:szCs w:val="28"/>
          <w:lang w:val="sv-SE"/>
        </w:rPr>
        <w:t xml:space="preserve"> Đảm bảo yêu cầu chủ động về phòng chống thiên tai theo phương châm 4 tại chỗ (Đạt khá trở lên) .</w:t>
      </w:r>
    </w:p>
    <w:p w:rsidR="0034037A" w:rsidRPr="003E1B10" w:rsidRDefault="00130384" w:rsidP="00023B7E">
      <w:pPr>
        <w:spacing w:before="120" w:after="120"/>
        <w:ind w:firstLine="540"/>
        <w:jc w:val="both"/>
        <w:rPr>
          <w:b/>
          <w:sz w:val="28"/>
          <w:szCs w:val="28"/>
          <w:lang w:val="sv-SE"/>
        </w:rPr>
      </w:pPr>
      <w:r w:rsidRPr="003E1B10">
        <w:rPr>
          <w:b/>
          <w:sz w:val="28"/>
          <w:szCs w:val="28"/>
          <w:lang w:val="sv-SE"/>
        </w:rPr>
        <w:t>b)</w:t>
      </w:r>
      <w:r w:rsidR="00BB2442" w:rsidRPr="003E1B10">
        <w:rPr>
          <w:b/>
          <w:sz w:val="28"/>
          <w:szCs w:val="28"/>
          <w:lang w:val="sv-SE"/>
        </w:rPr>
        <w:t xml:space="preserve"> </w:t>
      </w:r>
      <w:r w:rsidR="0034037A" w:rsidRPr="003E1B10">
        <w:rPr>
          <w:b/>
          <w:sz w:val="28"/>
          <w:szCs w:val="28"/>
          <w:lang w:val="sv-SE"/>
        </w:rPr>
        <w:t xml:space="preserve"> Kết quả thực hiện tiêu chí</w:t>
      </w:r>
    </w:p>
    <w:p w:rsidR="000B62EC" w:rsidRPr="00847838" w:rsidRDefault="000B62EC" w:rsidP="00023B7E">
      <w:pPr>
        <w:spacing w:before="120" w:after="120"/>
        <w:ind w:firstLine="720"/>
        <w:jc w:val="both"/>
        <w:rPr>
          <w:sz w:val="28"/>
          <w:szCs w:val="28"/>
          <w:lang w:val="sv-SE"/>
        </w:rPr>
      </w:pPr>
      <w:r w:rsidRPr="003E1B10">
        <w:rPr>
          <w:sz w:val="28"/>
          <w:szCs w:val="28"/>
          <w:lang w:val="sv-SE"/>
        </w:rPr>
        <w:t>Xã được trên đầu tư nạo vét lại 25 tuyến kênh cấp 3 với tổng chiều dài 8.690m</w:t>
      </w:r>
      <w:r w:rsidRPr="00847838">
        <w:rPr>
          <w:sz w:val="28"/>
          <w:szCs w:val="28"/>
          <w:lang w:val="sv-SE"/>
        </w:rPr>
        <w:t>, 8 tuyến kênh cấp 2 với tổng chiều dài 7.936m, đảm bảo phục vụ tốt cho sản xuất của người dân, đặc biệt là Nông nghiệp.</w:t>
      </w:r>
    </w:p>
    <w:p w:rsidR="000B62EC" w:rsidRPr="003E1B10" w:rsidRDefault="000B62EC" w:rsidP="00023B7E">
      <w:pPr>
        <w:spacing w:before="120" w:after="120"/>
        <w:ind w:firstLine="720"/>
        <w:jc w:val="both"/>
        <w:rPr>
          <w:sz w:val="28"/>
          <w:szCs w:val="28"/>
          <w:lang w:val="sv-SE"/>
        </w:rPr>
      </w:pPr>
      <w:r w:rsidRPr="00847838">
        <w:rPr>
          <w:sz w:val="28"/>
          <w:szCs w:val="28"/>
          <w:lang w:val="sv-SE"/>
        </w:rPr>
        <w:t>Bên cạnh đó, trong công tác phòng chống thiên tai, xã kết hợp với Ban nhân dân các ấp tổ chức tuyên truyền hướng dẫn kỹ năng ứng phó biến đổi khí hậu và phòng, chống thiên tai cho cán bộ ấp và Nhân dân trong xã, nhằm đảm bảo thực hiện tốt công tác ứng phó khi có thiên tai xảy ra. Cụ thể:</w:t>
      </w:r>
    </w:p>
    <w:p w:rsidR="0034037A" w:rsidRPr="00847838" w:rsidRDefault="00130384" w:rsidP="00023B7E">
      <w:pPr>
        <w:spacing w:before="120" w:after="120"/>
        <w:ind w:firstLine="540"/>
        <w:jc w:val="both"/>
        <w:rPr>
          <w:spacing w:val="-2"/>
          <w:sz w:val="28"/>
          <w:szCs w:val="28"/>
          <w:lang w:val="sv-SE"/>
        </w:rPr>
      </w:pPr>
      <w:r w:rsidRPr="003E1B10">
        <w:rPr>
          <w:rFonts w:eastAsia="ＭＳ 明朝"/>
          <w:b/>
          <w:bCs/>
          <w:sz w:val="28"/>
          <w:szCs w:val="28"/>
          <w:lang w:val="sv-SE" w:eastAsia="ja-JP"/>
        </w:rPr>
        <w:t>3.</w:t>
      </w:r>
      <w:r w:rsidR="0034037A" w:rsidRPr="003E1B10">
        <w:rPr>
          <w:rFonts w:eastAsia="ＭＳ 明朝"/>
          <w:b/>
          <w:bCs/>
          <w:sz w:val="28"/>
          <w:szCs w:val="28"/>
          <w:lang w:val="sv-SE" w:eastAsia="ja-JP"/>
        </w:rPr>
        <w:t>1.</w:t>
      </w:r>
      <w:r w:rsidR="0034037A" w:rsidRPr="003E1B10">
        <w:rPr>
          <w:rFonts w:eastAsia="ＭＳ 明朝"/>
          <w:bCs/>
          <w:sz w:val="28"/>
          <w:szCs w:val="28"/>
          <w:lang w:val="sv-SE" w:eastAsia="ja-JP"/>
        </w:rPr>
        <w:t xml:space="preserve"> Xã có diện tích đất tự nhiên là </w:t>
      </w:r>
      <w:r w:rsidR="004461C9" w:rsidRPr="003E1B10">
        <w:rPr>
          <w:rFonts w:eastAsia="ＭＳ 明朝"/>
          <w:bCs/>
          <w:sz w:val="28"/>
          <w:szCs w:val="28"/>
          <w:lang w:val="sv-SE" w:eastAsia="ja-JP"/>
        </w:rPr>
        <w:t>2.205</w:t>
      </w:r>
      <w:r w:rsidR="008C4FDF" w:rsidRPr="003E1B10">
        <w:rPr>
          <w:rFonts w:eastAsia="ＭＳ 明朝"/>
          <w:bCs/>
          <w:sz w:val="28"/>
          <w:szCs w:val="28"/>
          <w:lang w:val="sv-SE" w:eastAsia="ja-JP"/>
        </w:rPr>
        <w:t xml:space="preserve"> </w:t>
      </w:r>
      <w:r w:rsidR="0034037A" w:rsidRPr="00847838">
        <w:rPr>
          <w:sz w:val="28"/>
          <w:szCs w:val="28"/>
          <w:lang w:val="sv-SE"/>
        </w:rPr>
        <w:t xml:space="preserve">trong đó: diện tích đất nông nghiệp </w:t>
      </w:r>
      <w:r w:rsidR="00135DB5" w:rsidRPr="00847838">
        <w:rPr>
          <w:sz w:val="28"/>
          <w:szCs w:val="28"/>
          <w:lang w:val="sv-SE"/>
        </w:rPr>
        <w:t>1.761</w:t>
      </w:r>
      <w:r w:rsidR="00F2256A" w:rsidRPr="00847838">
        <w:rPr>
          <w:sz w:val="28"/>
          <w:szCs w:val="28"/>
          <w:lang w:val="sv-SE"/>
        </w:rPr>
        <w:t xml:space="preserve"> ha</w:t>
      </w:r>
      <w:r w:rsidR="0034037A" w:rsidRPr="003E1B10">
        <w:rPr>
          <w:rFonts w:eastAsia="ＭＳ 明朝"/>
          <w:bCs/>
          <w:sz w:val="28"/>
          <w:szCs w:val="28"/>
          <w:lang w:val="sv-SE" w:eastAsia="ja-JP"/>
        </w:rPr>
        <w:t xml:space="preserve">. Tỷ lệ diện tích đất sản xuất nông nghiệp được tưới tiêu chủ động là </w:t>
      </w:r>
      <w:r w:rsidR="00135DB5" w:rsidRPr="00847838">
        <w:rPr>
          <w:sz w:val="28"/>
          <w:szCs w:val="28"/>
          <w:lang w:val="sv-SE"/>
        </w:rPr>
        <w:t>1.761</w:t>
      </w:r>
      <w:r w:rsidR="0034037A" w:rsidRPr="00847838">
        <w:rPr>
          <w:sz w:val="28"/>
          <w:szCs w:val="28"/>
          <w:lang w:val="sv-SE"/>
        </w:rPr>
        <w:t xml:space="preserve"> ha</w:t>
      </w:r>
      <w:r w:rsidR="0034037A" w:rsidRPr="003E1B10">
        <w:rPr>
          <w:rFonts w:eastAsia="ＭＳ 明朝"/>
          <w:bCs/>
          <w:sz w:val="28"/>
          <w:szCs w:val="28"/>
          <w:lang w:val="sv-SE" w:eastAsia="ja-JP"/>
        </w:rPr>
        <w:t>, đạt 100% diện tích</w:t>
      </w:r>
      <w:r w:rsidR="00A53506" w:rsidRPr="003E1B10">
        <w:rPr>
          <w:rFonts w:eastAsia="ＭＳ 明朝"/>
          <w:bCs/>
          <w:sz w:val="28"/>
          <w:szCs w:val="28"/>
          <w:lang w:val="sv-SE" w:eastAsia="ja-JP"/>
        </w:rPr>
        <w:t>.</w:t>
      </w:r>
    </w:p>
    <w:p w:rsidR="0064790C" w:rsidRPr="003E1B10" w:rsidRDefault="00130384" w:rsidP="00023B7E">
      <w:pPr>
        <w:spacing w:before="120" w:after="120"/>
        <w:ind w:firstLine="627"/>
        <w:jc w:val="both"/>
        <w:rPr>
          <w:rFonts w:eastAsia="Calibri"/>
          <w:sz w:val="28"/>
          <w:szCs w:val="28"/>
          <w:lang w:val="sv-SE"/>
        </w:rPr>
      </w:pPr>
      <w:r w:rsidRPr="003E1B10">
        <w:rPr>
          <w:rFonts w:eastAsia="ＭＳ 明朝"/>
          <w:b/>
          <w:bCs/>
          <w:sz w:val="28"/>
          <w:szCs w:val="28"/>
          <w:lang w:val="sv-SE" w:eastAsia="ja-JP"/>
        </w:rPr>
        <w:t>3.</w:t>
      </w:r>
      <w:r w:rsidR="0034037A" w:rsidRPr="003E1B10">
        <w:rPr>
          <w:rFonts w:eastAsia="ＭＳ 明朝"/>
          <w:b/>
          <w:bCs/>
          <w:sz w:val="28"/>
          <w:szCs w:val="28"/>
          <w:lang w:val="sv-SE" w:eastAsia="ja-JP"/>
        </w:rPr>
        <w:t>2.</w:t>
      </w:r>
      <w:r w:rsidR="0034037A" w:rsidRPr="003E1B10">
        <w:rPr>
          <w:rFonts w:eastAsia="ＭＳ 明朝"/>
          <w:bCs/>
          <w:sz w:val="28"/>
          <w:szCs w:val="28"/>
          <w:lang w:val="sv-SE" w:eastAsia="ja-JP"/>
        </w:rPr>
        <w:t xml:space="preserve"> </w:t>
      </w:r>
      <w:r w:rsidR="0036077B" w:rsidRPr="003E1B10">
        <w:rPr>
          <w:sz w:val="28"/>
          <w:szCs w:val="28"/>
          <w:lang w:val="sv-SE"/>
        </w:rPr>
        <w:t>Xã có 01 Ban quản lý khai thác và bảo vệ công trình thủy lợi</w:t>
      </w:r>
      <w:r w:rsidR="00905DF6" w:rsidRPr="003E1B10">
        <w:rPr>
          <w:rStyle w:val="FootnoteReference"/>
          <w:sz w:val="28"/>
          <w:szCs w:val="28"/>
          <w:lang w:val="sv-SE"/>
        </w:rPr>
        <w:footnoteReference w:id="15"/>
      </w:r>
      <w:r w:rsidR="0036077B" w:rsidRPr="003E1B10">
        <w:rPr>
          <w:sz w:val="28"/>
          <w:szCs w:val="28"/>
          <w:lang w:val="sv-SE"/>
        </w:rPr>
        <w:t xml:space="preserve"> luôn được củng cố kiện toàn kịp thời đảm bảo các hệ thống kênh luôn được kiểm tra, phát hiện và đề xuất sữ lý các biện pháp xữ lý các trường hợp vi phạm phạm vi bảo vệ công trình</w:t>
      </w:r>
      <w:r w:rsidR="004B3073" w:rsidRPr="003E1B10">
        <w:rPr>
          <w:sz w:val="28"/>
          <w:szCs w:val="28"/>
          <w:lang w:val="sv-SE"/>
        </w:rPr>
        <w:t xml:space="preserve"> nếu có</w:t>
      </w:r>
      <w:r w:rsidR="00C27D02" w:rsidRPr="003E1B10">
        <w:rPr>
          <w:sz w:val="28"/>
          <w:szCs w:val="28"/>
          <w:lang w:val="sv-SE"/>
        </w:rPr>
        <w:t>; đảm bảo lòng kênh thoáng không gây cản trở dòng chảy.</w:t>
      </w:r>
    </w:p>
    <w:p w:rsidR="00A53506" w:rsidRPr="003E1B10" w:rsidRDefault="00A53506" w:rsidP="00023B7E">
      <w:pPr>
        <w:spacing w:before="120" w:after="120"/>
        <w:ind w:firstLine="627"/>
        <w:jc w:val="both"/>
        <w:rPr>
          <w:rFonts w:eastAsia="Calibri"/>
          <w:sz w:val="28"/>
          <w:szCs w:val="28"/>
          <w:lang w:val="sv-SE"/>
        </w:rPr>
      </w:pPr>
      <w:r w:rsidRPr="003E1B10">
        <w:rPr>
          <w:rFonts w:eastAsia="Calibri"/>
          <w:b/>
          <w:sz w:val="28"/>
          <w:szCs w:val="28"/>
          <w:lang w:val="sv-SE"/>
        </w:rPr>
        <w:t>3.3.</w:t>
      </w:r>
      <w:r w:rsidRPr="003E1B10">
        <w:rPr>
          <w:rFonts w:eastAsia="Calibri"/>
          <w:sz w:val="28"/>
          <w:szCs w:val="28"/>
          <w:lang w:val="sv-SE"/>
        </w:rPr>
        <w:t xml:space="preserve"> Toàn xã có</w:t>
      </w:r>
      <w:r w:rsidR="007B3D96" w:rsidRPr="003E1B10">
        <w:rPr>
          <w:rFonts w:eastAsia="Calibri"/>
          <w:sz w:val="28"/>
          <w:szCs w:val="28"/>
          <w:lang w:val="sv-SE"/>
        </w:rPr>
        <w:t xml:space="preserve"> 2.205</w:t>
      </w:r>
      <w:r w:rsidRPr="003E1B10">
        <w:rPr>
          <w:rFonts w:eastAsia="Calibri"/>
          <w:sz w:val="28"/>
          <w:szCs w:val="28"/>
          <w:lang w:val="sv-SE"/>
        </w:rPr>
        <w:t xml:space="preserve"> ha, diện tích đất tự nhiên được tiêu, </w:t>
      </w:r>
      <w:r w:rsidR="007E239E" w:rsidRPr="003E1B10">
        <w:rPr>
          <w:rFonts w:eastAsia="Calibri"/>
          <w:sz w:val="28"/>
          <w:szCs w:val="28"/>
          <w:lang w:val="sv-SE"/>
        </w:rPr>
        <w:t>1.206/</w:t>
      </w:r>
      <w:r w:rsidR="00F2133B" w:rsidRPr="003E1B10">
        <w:rPr>
          <w:rFonts w:eastAsia="Calibri"/>
          <w:sz w:val="28"/>
          <w:szCs w:val="28"/>
          <w:lang w:val="sv-SE"/>
        </w:rPr>
        <w:t>1.</w:t>
      </w:r>
      <w:r w:rsidR="007E239E" w:rsidRPr="003E1B10">
        <w:rPr>
          <w:rFonts w:eastAsia="Calibri"/>
          <w:sz w:val="28"/>
          <w:szCs w:val="28"/>
          <w:lang w:val="sv-SE"/>
        </w:rPr>
        <w:t>309</w:t>
      </w:r>
      <w:r w:rsidR="00416297" w:rsidRPr="003E1B10">
        <w:rPr>
          <w:rFonts w:eastAsia="Calibri"/>
          <w:sz w:val="28"/>
          <w:szCs w:val="28"/>
          <w:lang w:val="sv-SE"/>
        </w:rPr>
        <w:t>ha</w:t>
      </w:r>
      <w:r w:rsidRPr="003E1B10">
        <w:rPr>
          <w:rFonts w:eastAsia="Calibri"/>
          <w:sz w:val="28"/>
          <w:szCs w:val="28"/>
          <w:lang w:val="sv-SE"/>
        </w:rPr>
        <w:t xml:space="preserve"> diện tích đất </w:t>
      </w:r>
      <w:r w:rsidR="007B3D96" w:rsidRPr="003E1B10">
        <w:rPr>
          <w:rFonts w:eastAsia="Calibri"/>
          <w:sz w:val="28"/>
          <w:szCs w:val="28"/>
          <w:lang w:val="sv-SE"/>
        </w:rPr>
        <w:t>trồng lúa</w:t>
      </w:r>
      <w:r w:rsidRPr="003E1B10">
        <w:rPr>
          <w:rFonts w:eastAsia="Calibri"/>
          <w:sz w:val="28"/>
          <w:szCs w:val="28"/>
          <w:lang w:val="sv-SE"/>
        </w:rPr>
        <w:t xml:space="preserve"> </w:t>
      </w:r>
      <w:r w:rsidR="00F2133B" w:rsidRPr="003E1B10">
        <w:rPr>
          <w:rFonts w:eastAsia="Calibri"/>
          <w:sz w:val="28"/>
          <w:szCs w:val="28"/>
          <w:lang w:val="sv-SE"/>
        </w:rPr>
        <w:t>được tưới tiêu tiên tiến, tiết kiệm nước</w:t>
      </w:r>
      <w:r w:rsidRPr="003E1B10">
        <w:rPr>
          <w:rFonts w:eastAsia="Calibri"/>
          <w:sz w:val="28"/>
          <w:szCs w:val="28"/>
          <w:lang w:val="sv-SE"/>
        </w:rPr>
        <w:t xml:space="preserve">, chiếm </w:t>
      </w:r>
      <w:r w:rsidR="007E239E" w:rsidRPr="003E1B10">
        <w:rPr>
          <w:rFonts w:eastAsia="Calibri"/>
          <w:sz w:val="28"/>
          <w:szCs w:val="28"/>
          <w:lang w:val="sv-SE"/>
        </w:rPr>
        <w:t>92.13</w:t>
      </w:r>
      <w:r w:rsidRPr="003E1B10">
        <w:rPr>
          <w:rFonts w:eastAsia="Calibri"/>
          <w:sz w:val="28"/>
          <w:szCs w:val="28"/>
          <w:lang w:val="sv-SE"/>
        </w:rPr>
        <w:t>%</w:t>
      </w:r>
      <w:r w:rsidR="00F300CC" w:rsidRPr="003E1B10">
        <w:rPr>
          <w:rFonts w:eastAsia="Calibri"/>
          <w:sz w:val="28"/>
          <w:szCs w:val="28"/>
          <w:lang w:val="sv-SE"/>
        </w:rPr>
        <w:t>.</w:t>
      </w:r>
    </w:p>
    <w:p w:rsidR="00A53506" w:rsidRPr="003E1B10" w:rsidRDefault="00E64B6B" w:rsidP="00023B7E">
      <w:pPr>
        <w:spacing w:before="120" w:after="120"/>
        <w:ind w:firstLine="627"/>
        <w:jc w:val="both"/>
        <w:rPr>
          <w:sz w:val="28"/>
          <w:szCs w:val="28"/>
          <w:lang w:val="sv-SE"/>
        </w:rPr>
      </w:pPr>
      <w:r w:rsidRPr="003E1B10">
        <w:rPr>
          <w:b/>
          <w:sz w:val="28"/>
          <w:szCs w:val="28"/>
          <w:lang w:val="sv-SE"/>
        </w:rPr>
        <w:lastRenderedPageBreak/>
        <w:t>3.4.</w:t>
      </w:r>
      <w:r w:rsidR="002E5D93" w:rsidRPr="003E1B10">
        <w:rPr>
          <w:sz w:val="28"/>
          <w:szCs w:val="28"/>
          <w:lang w:val="sv-SE"/>
        </w:rPr>
        <w:t xml:space="preserve"> Xã có 44 tuyến kênh dài 44</w:t>
      </w:r>
      <w:r w:rsidRPr="003E1B10">
        <w:rPr>
          <w:sz w:val="28"/>
          <w:szCs w:val="28"/>
          <w:lang w:val="sv-SE"/>
        </w:rPr>
        <w:t>,</w:t>
      </w:r>
      <w:r w:rsidR="002E5D93" w:rsidRPr="003E1B10">
        <w:rPr>
          <w:sz w:val="28"/>
          <w:szCs w:val="28"/>
          <w:lang w:val="sv-SE"/>
        </w:rPr>
        <w:t>6</w:t>
      </w:r>
      <w:r w:rsidRPr="003E1B10">
        <w:rPr>
          <w:sz w:val="28"/>
          <w:szCs w:val="28"/>
          <w:lang w:val="sv-SE"/>
        </w:rPr>
        <w:t xml:space="preserve"> km. Các tuyến kênh luôn được nạo vét kịp thời đảm bảo nguồn nước phục vụ tưới tiêu cho sản xuất của người dân</w:t>
      </w:r>
      <w:r w:rsidRPr="003E1B10">
        <w:rPr>
          <w:rStyle w:val="FootnoteReference"/>
          <w:sz w:val="28"/>
          <w:szCs w:val="28"/>
          <w:lang w:val="sv-SE"/>
        </w:rPr>
        <w:footnoteReference w:id="16"/>
      </w:r>
      <w:r w:rsidRPr="003E1B10">
        <w:rPr>
          <w:sz w:val="28"/>
          <w:szCs w:val="28"/>
          <w:lang w:val="sv-SE"/>
        </w:rPr>
        <w:t xml:space="preserve">. </w:t>
      </w:r>
    </w:p>
    <w:p w:rsidR="00E64B6B" w:rsidRPr="00847838" w:rsidRDefault="00E64B6B" w:rsidP="00023B7E">
      <w:pPr>
        <w:spacing w:before="120" w:after="120"/>
        <w:ind w:firstLine="627"/>
        <w:jc w:val="both"/>
        <w:rPr>
          <w:sz w:val="28"/>
          <w:szCs w:val="28"/>
          <w:lang w:val="sv-SE"/>
        </w:rPr>
      </w:pPr>
      <w:r w:rsidRPr="003E1B10">
        <w:rPr>
          <w:b/>
          <w:sz w:val="28"/>
          <w:szCs w:val="28"/>
          <w:lang w:val="sv-SE"/>
        </w:rPr>
        <w:t>3.5.</w:t>
      </w:r>
      <w:r w:rsidRPr="003E1B10">
        <w:rPr>
          <w:sz w:val="28"/>
          <w:szCs w:val="28"/>
          <w:lang w:val="sv-SE"/>
        </w:rPr>
        <w:t xml:space="preserve"> </w:t>
      </w:r>
      <w:r w:rsidR="004B3073" w:rsidRPr="003E1B10">
        <w:rPr>
          <w:sz w:val="28"/>
          <w:szCs w:val="28"/>
          <w:lang w:val="sv-SE"/>
        </w:rPr>
        <w:t xml:space="preserve">Có </w:t>
      </w:r>
      <w:r w:rsidRPr="003E1B10">
        <w:rPr>
          <w:sz w:val="28"/>
          <w:szCs w:val="28"/>
          <w:lang w:val="sv-SE"/>
        </w:rPr>
        <w:t>210 cơ sở sản xuất kinh doanh luôn đảm bảo các quy định về môi trường, có phương án bảo vệ môi trường, đạt 100%.</w:t>
      </w:r>
      <w:r w:rsidRPr="00847838">
        <w:rPr>
          <w:sz w:val="28"/>
          <w:szCs w:val="28"/>
          <w:lang w:val="sv-SE"/>
        </w:rPr>
        <w:t xml:space="preserve"> Thực hiện kiểm kê, kiểm soát các nguồn nước thải xả vào công trình thủy lợi của các hộ trồng trọt và chăn nuôi luôn đảm bảo</w:t>
      </w:r>
      <w:r w:rsidRPr="003E1B10">
        <w:rPr>
          <w:rStyle w:val="FootnoteReference"/>
          <w:sz w:val="28"/>
          <w:szCs w:val="28"/>
        </w:rPr>
        <w:footnoteReference w:id="17"/>
      </w:r>
      <w:r w:rsidRPr="00847838">
        <w:rPr>
          <w:sz w:val="28"/>
          <w:szCs w:val="28"/>
          <w:lang w:val="sv-SE"/>
        </w:rPr>
        <w:t xml:space="preserve"> không gây ảnh hưởng đến ô nhiểm nguồn nước trên địa bàn.</w:t>
      </w:r>
    </w:p>
    <w:p w:rsidR="00E64B6B" w:rsidRPr="00847838" w:rsidRDefault="00656F05" w:rsidP="00023B7E">
      <w:pPr>
        <w:spacing w:before="120" w:after="120"/>
        <w:ind w:firstLine="627"/>
        <w:jc w:val="both"/>
        <w:rPr>
          <w:sz w:val="28"/>
          <w:szCs w:val="28"/>
          <w:lang w:val="sv-SE"/>
        </w:rPr>
      </w:pPr>
      <w:r w:rsidRPr="00847838">
        <w:rPr>
          <w:b/>
          <w:sz w:val="28"/>
          <w:szCs w:val="28"/>
          <w:lang w:val="sv-SE"/>
        </w:rPr>
        <w:t>3.6.</w:t>
      </w:r>
      <w:r w:rsidRPr="00847838">
        <w:rPr>
          <w:sz w:val="28"/>
          <w:szCs w:val="28"/>
          <w:lang w:val="sv-SE"/>
        </w:rPr>
        <w:t xml:space="preserve"> Luôn kịp thời củng cố kiện toàn đội ngủ phòng chống thiên tai</w:t>
      </w:r>
      <w:r w:rsidRPr="003E1B10">
        <w:rPr>
          <w:rStyle w:val="FootnoteReference"/>
          <w:sz w:val="28"/>
          <w:szCs w:val="28"/>
        </w:rPr>
        <w:footnoteReference w:id="18"/>
      </w:r>
      <w:r w:rsidRPr="00847838">
        <w:rPr>
          <w:sz w:val="28"/>
          <w:szCs w:val="28"/>
          <w:lang w:val="sv-SE"/>
        </w:rPr>
        <w:t>, Chủ động phối hợp đưa cán bộ đi tập huấn nâng cao trình độ, năng lực chủ động theo phương châm 4 tại chổ</w:t>
      </w:r>
      <w:r w:rsidR="00905DF6" w:rsidRPr="00847838">
        <w:rPr>
          <w:sz w:val="28"/>
          <w:szCs w:val="28"/>
          <w:lang w:val="sv-SE"/>
        </w:rPr>
        <w:t>, đội ngủ phòng chống thiên tai trên địa bàn xã luôn được đánh giá hoàn thành tốt nhiệm vụ được giao</w:t>
      </w:r>
      <w:r w:rsidR="000921A8" w:rsidRPr="00847838">
        <w:rPr>
          <w:sz w:val="28"/>
          <w:szCs w:val="28"/>
          <w:lang w:val="sv-SE"/>
        </w:rPr>
        <w:t>, kết quả đánh giá theo bảng chấm điểm được</w:t>
      </w:r>
      <w:r w:rsidR="00B74DF5" w:rsidRPr="00847838">
        <w:rPr>
          <w:sz w:val="28"/>
          <w:szCs w:val="28"/>
          <w:lang w:val="sv-SE"/>
        </w:rPr>
        <w:t xml:space="preserve"> 100</w:t>
      </w:r>
      <w:r w:rsidR="000921A8" w:rsidRPr="00847838">
        <w:rPr>
          <w:sz w:val="28"/>
          <w:szCs w:val="28"/>
          <w:lang w:val="sv-SE"/>
        </w:rPr>
        <w:t xml:space="preserve"> điểm</w:t>
      </w:r>
      <w:r w:rsidRPr="00847838">
        <w:rPr>
          <w:sz w:val="28"/>
          <w:szCs w:val="28"/>
          <w:lang w:val="sv-SE"/>
        </w:rPr>
        <w:t xml:space="preserve">. </w:t>
      </w:r>
    </w:p>
    <w:p w:rsidR="00F70124" w:rsidRPr="003E1B10" w:rsidRDefault="00990523" w:rsidP="00023B7E">
      <w:pPr>
        <w:spacing w:before="120" w:after="120"/>
        <w:ind w:firstLine="567"/>
        <w:jc w:val="both"/>
        <w:rPr>
          <w:b/>
          <w:i/>
          <w:sz w:val="28"/>
          <w:szCs w:val="28"/>
          <w:lang w:val="sv-SE"/>
        </w:rPr>
      </w:pPr>
      <w:r w:rsidRPr="003E1B10">
        <w:rPr>
          <w:b/>
          <w:i/>
          <w:sz w:val="28"/>
          <w:szCs w:val="28"/>
          <w:lang w:val="sv-SE"/>
        </w:rPr>
        <w:t>c</w:t>
      </w:r>
      <w:r w:rsidR="006436C3" w:rsidRPr="003E1B10">
        <w:rPr>
          <w:b/>
          <w:i/>
          <w:sz w:val="28"/>
          <w:szCs w:val="28"/>
          <w:lang w:val="sv-SE"/>
        </w:rPr>
        <w:t>)</w:t>
      </w:r>
      <w:r w:rsidR="00F70124" w:rsidRPr="003E1B10">
        <w:rPr>
          <w:b/>
          <w:i/>
          <w:sz w:val="28"/>
          <w:szCs w:val="28"/>
          <w:lang w:val="sv-SE"/>
        </w:rPr>
        <w:t xml:space="preserve"> Tổng kinh phí thực hiện: </w:t>
      </w:r>
      <w:r w:rsidR="00F70124" w:rsidRPr="003E1B10">
        <w:rPr>
          <w:b/>
          <w:i/>
          <w:sz w:val="28"/>
          <w:szCs w:val="28"/>
          <w:lang w:val="sv-SE"/>
        </w:rPr>
        <w:tab/>
      </w:r>
      <w:r w:rsidR="00227361" w:rsidRPr="003E1B10">
        <w:rPr>
          <w:b/>
          <w:i/>
          <w:sz w:val="28"/>
          <w:szCs w:val="28"/>
          <w:lang w:val="sv-SE"/>
        </w:rPr>
        <w:t>5</w:t>
      </w:r>
      <w:r w:rsidR="00F70124" w:rsidRPr="003E1B10">
        <w:rPr>
          <w:b/>
          <w:i/>
          <w:sz w:val="28"/>
          <w:szCs w:val="28"/>
          <w:lang w:val="sv-SE"/>
        </w:rPr>
        <w:t>,</w:t>
      </w:r>
      <w:r w:rsidR="00227361" w:rsidRPr="003E1B10">
        <w:rPr>
          <w:b/>
          <w:i/>
          <w:sz w:val="28"/>
          <w:szCs w:val="28"/>
          <w:lang w:val="sv-SE"/>
        </w:rPr>
        <w:t>4</w:t>
      </w:r>
      <w:r w:rsidR="00F70124" w:rsidRPr="003E1B10">
        <w:rPr>
          <w:b/>
          <w:i/>
          <w:sz w:val="28"/>
          <w:szCs w:val="28"/>
          <w:lang w:val="sv-SE"/>
        </w:rPr>
        <w:t>6 tỷ đồng, trong đó:</w:t>
      </w:r>
    </w:p>
    <w:p w:rsidR="00F70124" w:rsidRPr="003E1B10" w:rsidRDefault="00F70124" w:rsidP="00023B7E">
      <w:pPr>
        <w:spacing w:before="120" w:after="120"/>
        <w:ind w:firstLine="567"/>
        <w:jc w:val="both"/>
        <w:rPr>
          <w:i/>
          <w:sz w:val="28"/>
          <w:szCs w:val="28"/>
          <w:lang w:val="sv-SE"/>
        </w:rPr>
      </w:pPr>
      <w:r w:rsidRPr="003E1B10">
        <w:rPr>
          <w:i/>
          <w:sz w:val="28"/>
          <w:szCs w:val="28"/>
          <w:lang w:val="sv-SE"/>
        </w:rPr>
        <w:t xml:space="preserve">- Vốn địa phương: </w:t>
      </w:r>
      <w:r w:rsidRPr="003E1B10">
        <w:rPr>
          <w:i/>
          <w:sz w:val="28"/>
          <w:szCs w:val="28"/>
          <w:lang w:val="sv-SE"/>
        </w:rPr>
        <w:tab/>
        <w:t xml:space="preserve">  </w:t>
      </w:r>
      <w:r w:rsidRPr="003E1B10">
        <w:rPr>
          <w:i/>
          <w:sz w:val="28"/>
          <w:szCs w:val="28"/>
          <w:lang w:val="sv-SE"/>
        </w:rPr>
        <w:tab/>
      </w:r>
      <w:r w:rsidRPr="003E1B10">
        <w:rPr>
          <w:i/>
          <w:sz w:val="28"/>
          <w:szCs w:val="28"/>
          <w:lang w:val="sv-SE"/>
        </w:rPr>
        <w:tab/>
      </w:r>
    </w:p>
    <w:p w:rsidR="00F70124" w:rsidRPr="003E1B10" w:rsidRDefault="00F70124" w:rsidP="00023B7E">
      <w:pPr>
        <w:spacing w:before="120" w:after="120"/>
        <w:ind w:firstLine="567"/>
        <w:jc w:val="both"/>
        <w:rPr>
          <w:i/>
          <w:sz w:val="28"/>
          <w:szCs w:val="28"/>
          <w:lang w:val="sv-SE"/>
        </w:rPr>
      </w:pPr>
      <w:r w:rsidRPr="003E1B10">
        <w:rPr>
          <w:i/>
          <w:sz w:val="28"/>
          <w:szCs w:val="28"/>
          <w:lang w:val="sv-SE"/>
        </w:rPr>
        <w:t>+ Vốn tỉnh:</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 xml:space="preserve"> 2,50 tỷ đồng.</w:t>
      </w:r>
    </w:p>
    <w:p w:rsidR="00F70124" w:rsidRPr="003E1B10" w:rsidRDefault="00F70124" w:rsidP="00023B7E">
      <w:pPr>
        <w:spacing w:before="120" w:after="120"/>
        <w:ind w:firstLine="567"/>
        <w:jc w:val="both"/>
        <w:rPr>
          <w:i/>
          <w:sz w:val="28"/>
          <w:szCs w:val="28"/>
          <w:lang w:val="sv-SE"/>
        </w:rPr>
      </w:pPr>
      <w:r w:rsidRPr="003E1B10">
        <w:rPr>
          <w:i/>
          <w:sz w:val="28"/>
          <w:szCs w:val="28"/>
          <w:lang w:val="sv-SE"/>
        </w:rPr>
        <w:t>+ Vốn huyện:</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 xml:space="preserve">  </w:t>
      </w:r>
      <w:r w:rsidR="00227361" w:rsidRPr="003E1B10">
        <w:rPr>
          <w:i/>
          <w:sz w:val="28"/>
          <w:szCs w:val="28"/>
          <w:lang w:val="sv-SE"/>
        </w:rPr>
        <w:t>1</w:t>
      </w:r>
      <w:r w:rsidRPr="003E1B10">
        <w:rPr>
          <w:i/>
          <w:sz w:val="28"/>
          <w:szCs w:val="28"/>
          <w:lang w:val="sv-SE"/>
        </w:rPr>
        <w:t>,</w:t>
      </w:r>
      <w:r w:rsidR="00227361" w:rsidRPr="003E1B10">
        <w:rPr>
          <w:i/>
          <w:sz w:val="28"/>
          <w:szCs w:val="28"/>
          <w:lang w:val="sv-SE"/>
        </w:rPr>
        <w:t>1</w:t>
      </w:r>
      <w:r w:rsidRPr="003E1B10">
        <w:rPr>
          <w:i/>
          <w:sz w:val="28"/>
          <w:szCs w:val="28"/>
          <w:lang w:val="sv-SE"/>
        </w:rPr>
        <w:t>5 tỷ đồng.</w:t>
      </w:r>
    </w:p>
    <w:p w:rsidR="00F70124" w:rsidRPr="003E1B10" w:rsidRDefault="00F70124" w:rsidP="00023B7E">
      <w:pPr>
        <w:spacing w:before="120" w:after="120"/>
        <w:ind w:firstLine="567"/>
        <w:jc w:val="both"/>
        <w:rPr>
          <w:i/>
          <w:sz w:val="28"/>
          <w:szCs w:val="28"/>
          <w:lang w:val="sv-SE"/>
        </w:rPr>
      </w:pPr>
      <w:r w:rsidRPr="003E1B10">
        <w:rPr>
          <w:i/>
          <w:sz w:val="28"/>
          <w:szCs w:val="28"/>
          <w:lang w:val="sv-SE"/>
        </w:rPr>
        <w:t>- Vốn dân:</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1,81</w:t>
      </w:r>
      <w:r w:rsidR="00227361" w:rsidRPr="003E1B10">
        <w:rPr>
          <w:i/>
          <w:sz w:val="28"/>
          <w:szCs w:val="28"/>
          <w:lang w:val="sv-SE"/>
        </w:rPr>
        <w:t xml:space="preserve"> </w:t>
      </w:r>
      <w:r w:rsidRPr="003E1B10">
        <w:rPr>
          <w:i/>
          <w:sz w:val="28"/>
          <w:szCs w:val="28"/>
          <w:lang w:val="sv-SE"/>
        </w:rPr>
        <w:t>tỷ đồng.</w:t>
      </w:r>
    </w:p>
    <w:p w:rsidR="0034037A" w:rsidRPr="003E1B10" w:rsidRDefault="0034037A" w:rsidP="00023B7E">
      <w:pPr>
        <w:spacing w:before="120" w:after="120"/>
        <w:ind w:firstLine="720"/>
        <w:jc w:val="both"/>
        <w:rPr>
          <w:b/>
          <w:sz w:val="28"/>
          <w:szCs w:val="28"/>
          <w:lang w:val="pl-PL"/>
        </w:rPr>
      </w:pPr>
      <w:r w:rsidRPr="003E1B10">
        <w:rPr>
          <w:b/>
          <w:sz w:val="28"/>
          <w:szCs w:val="28"/>
          <w:lang w:val="pl-PL"/>
        </w:rPr>
        <w:t xml:space="preserve">Tự đánh giá: Đạt </w:t>
      </w:r>
    </w:p>
    <w:p w:rsidR="0034037A" w:rsidRPr="003E1B10" w:rsidRDefault="006436C3" w:rsidP="00023B7E">
      <w:pPr>
        <w:spacing w:before="120" w:after="120"/>
        <w:ind w:firstLine="720"/>
        <w:jc w:val="both"/>
        <w:rPr>
          <w:b/>
          <w:sz w:val="28"/>
          <w:szCs w:val="28"/>
          <w:lang w:val="pl-PL"/>
        </w:rPr>
      </w:pPr>
      <w:r w:rsidRPr="00847838">
        <w:rPr>
          <w:b/>
          <w:sz w:val="28"/>
          <w:szCs w:val="28"/>
          <w:lang w:val="sv-SE"/>
        </w:rPr>
        <w:t>2.</w:t>
      </w:r>
      <w:r w:rsidR="0034037A" w:rsidRPr="00847838">
        <w:rPr>
          <w:b/>
          <w:sz w:val="28"/>
          <w:szCs w:val="28"/>
          <w:lang w:val="sv-SE"/>
        </w:rPr>
        <w:t>4</w:t>
      </w:r>
      <w:r w:rsidR="00130384" w:rsidRPr="00847838">
        <w:rPr>
          <w:b/>
          <w:sz w:val="28"/>
          <w:szCs w:val="28"/>
          <w:lang w:val="sv-SE"/>
        </w:rPr>
        <w:t>.</w:t>
      </w:r>
      <w:r w:rsidR="0034037A" w:rsidRPr="00847838">
        <w:rPr>
          <w:b/>
          <w:sz w:val="28"/>
          <w:szCs w:val="28"/>
          <w:lang w:val="sv-SE"/>
        </w:rPr>
        <w:t xml:space="preserve"> </w:t>
      </w:r>
      <w:r w:rsidR="0034037A" w:rsidRPr="003E1B10">
        <w:rPr>
          <w:b/>
          <w:sz w:val="28"/>
          <w:szCs w:val="28"/>
          <w:lang w:val="sv-SE"/>
        </w:rPr>
        <w:t>Tiêu chí số 4: Đ</w:t>
      </w:r>
      <w:r w:rsidR="0034037A" w:rsidRPr="003E1B10">
        <w:rPr>
          <w:b/>
          <w:sz w:val="28"/>
          <w:szCs w:val="28"/>
          <w:lang w:val="vi-VN"/>
        </w:rPr>
        <w:t>iện</w:t>
      </w:r>
      <w:r w:rsidR="0034037A" w:rsidRPr="00847838">
        <w:rPr>
          <w:b/>
          <w:sz w:val="28"/>
          <w:szCs w:val="28"/>
          <w:lang w:val="sv-SE"/>
        </w:rPr>
        <w:t>:</w:t>
      </w:r>
    </w:p>
    <w:p w:rsidR="0034037A" w:rsidRPr="003E1B10" w:rsidRDefault="00130384" w:rsidP="00023B7E">
      <w:pPr>
        <w:spacing w:before="120" w:after="120"/>
        <w:ind w:firstLine="720"/>
        <w:jc w:val="both"/>
        <w:rPr>
          <w:b/>
          <w:sz w:val="28"/>
          <w:szCs w:val="28"/>
        </w:rPr>
      </w:pPr>
      <w:r w:rsidRPr="003E1B10">
        <w:rPr>
          <w:b/>
          <w:sz w:val="28"/>
          <w:szCs w:val="28"/>
        </w:rPr>
        <w:t>a)</w:t>
      </w:r>
      <w:r w:rsidR="0034037A" w:rsidRPr="003E1B10">
        <w:rPr>
          <w:b/>
          <w:sz w:val="28"/>
          <w:szCs w:val="28"/>
        </w:rPr>
        <w:t xml:space="preserve"> Yêu cầu của tiêu chí</w:t>
      </w:r>
    </w:p>
    <w:p w:rsidR="00656F05" w:rsidRPr="003E1B10" w:rsidRDefault="00656F05" w:rsidP="00023B7E">
      <w:pPr>
        <w:spacing w:before="120" w:after="120"/>
        <w:ind w:firstLine="720"/>
        <w:jc w:val="both"/>
        <w:rPr>
          <w:sz w:val="28"/>
          <w:szCs w:val="28"/>
        </w:rPr>
      </w:pPr>
      <w:r w:rsidRPr="003E1B10">
        <w:rPr>
          <w:sz w:val="28"/>
          <w:szCs w:val="28"/>
        </w:rPr>
        <w:t>Tỷ lệ hộ có đăng ký trực tiếp  và được sử dụng điện sinh hoạt, sản xuất đảm bảo an toàn, tin cậy và ổn định (≥90%).</w:t>
      </w:r>
    </w:p>
    <w:p w:rsidR="0034037A" w:rsidRPr="003E1B10" w:rsidRDefault="00130384" w:rsidP="00023B7E">
      <w:pPr>
        <w:pStyle w:val="BodyTextIndent2"/>
        <w:spacing w:before="120" w:after="120"/>
        <w:rPr>
          <w:rFonts w:ascii="Times New Roman" w:hAnsi="Times New Roman"/>
          <w:b/>
          <w:sz w:val="28"/>
          <w:szCs w:val="28"/>
        </w:rPr>
      </w:pPr>
      <w:r w:rsidRPr="003E1B10">
        <w:rPr>
          <w:rFonts w:ascii="Times New Roman" w:hAnsi="Times New Roman"/>
          <w:b/>
          <w:sz w:val="28"/>
          <w:szCs w:val="28"/>
        </w:rPr>
        <w:t>b)</w:t>
      </w:r>
      <w:r w:rsidR="00BB2442" w:rsidRPr="003E1B10">
        <w:rPr>
          <w:rFonts w:ascii="Times New Roman" w:hAnsi="Times New Roman"/>
          <w:b/>
          <w:sz w:val="28"/>
          <w:szCs w:val="28"/>
        </w:rPr>
        <w:t xml:space="preserve"> </w:t>
      </w:r>
      <w:r w:rsidR="0034037A" w:rsidRPr="003E1B10">
        <w:rPr>
          <w:rFonts w:ascii="Times New Roman" w:hAnsi="Times New Roman"/>
          <w:b/>
          <w:sz w:val="28"/>
          <w:szCs w:val="28"/>
        </w:rPr>
        <w:t>Kết quả thực hiện tiêu chí</w:t>
      </w:r>
    </w:p>
    <w:p w:rsidR="00656F05" w:rsidRPr="003E1B10" w:rsidRDefault="00656F05" w:rsidP="00023B7E">
      <w:pPr>
        <w:spacing w:before="120" w:after="120"/>
        <w:ind w:firstLine="709"/>
        <w:jc w:val="both"/>
        <w:rPr>
          <w:sz w:val="28"/>
          <w:szCs w:val="28"/>
          <w:lang w:val="sv-SE"/>
        </w:rPr>
      </w:pPr>
      <w:r w:rsidRPr="003E1B10">
        <w:rPr>
          <w:sz w:val="28"/>
          <w:szCs w:val="28"/>
        </w:rPr>
        <w:t>Tổng số đến nay t</w:t>
      </w:r>
      <w:r w:rsidRPr="003E1B10">
        <w:rPr>
          <w:sz w:val="28"/>
          <w:szCs w:val="28"/>
          <w:lang w:val="vi-VN"/>
        </w:rPr>
        <w:t xml:space="preserve">rên địa bàn xã có </w:t>
      </w:r>
      <w:r w:rsidRPr="003E1B10">
        <w:rPr>
          <w:sz w:val="28"/>
          <w:szCs w:val="28"/>
          <w:lang w:val="sv-SE"/>
        </w:rPr>
        <w:t>27,606 km đường dây trung thế; 65,17 km đường dây hạ thế và 46 trạm biến áp, dung lượng 4.380KVA</w:t>
      </w:r>
      <w:r w:rsidRPr="003E1B10">
        <w:rPr>
          <w:sz w:val="28"/>
          <w:szCs w:val="28"/>
          <w:lang w:val="vi-VN"/>
        </w:rPr>
        <w:t xml:space="preserve"> đáp ứng phục vụ nhu cầu sản xuất kinh doanh và sinh hoạt của nhân dân trên địa bàn</w:t>
      </w:r>
      <w:r w:rsidRPr="003E1B10">
        <w:rPr>
          <w:sz w:val="28"/>
          <w:szCs w:val="28"/>
        </w:rPr>
        <w:t xml:space="preserve"> xã</w:t>
      </w:r>
      <w:r w:rsidRPr="003E1B10">
        <w:rPr>
          <w:sz w:val="28"/>
          <w:szCs w:val="28"/>
          <w:lang w:val="vi-VN"/>
        </w:rPr>
        <w:t>, đảm bảo yêu cầu</w:t>
      </w:r>
      <w:r w:rsidRPr="003E1B10">
        <w:rPr>
          <w:sz w:val="28"/>
          <w:szCs w:val="28"/>
        </w:rPr>
        <w:t xml:space="preserve"> </w:t>
      </w:r>
      <w:r w:rsidRPr="003E1B10">
        <w:rPr>
          <w:sz w:val="28"/>
          <w:szCs w:val="28"/>
          <w:lang w:val="vi-VN"/>
        </w:rPr>
        <w:t>kỹ thuật của ngành điện</w:t>
      </w:r>
      <w:r w:rsidRPr="003E1B10">
        <w:rPr>
          <w:sz w:val="28"/>
          <w:szCs w:val="28"/>
        </w:rPr>
        <w:t>.</w:t>
      </w:r>
      <w:r w:rsidRPr="003E1B10">
        <w:rPr>
          <w:iCs/>
          <w:sz w:val="28"/>
          <w:szCs w:val="28"/>
          <w:lang w:val="vi-VN"/>
        </w:rPr>
        <w:t xml:space="preserve"> </w:t>
      </w:r>
      <w:r w:rsidRPr="003E1B10">
        <w:rPr>
          <w:sz w:val="28"/>
          <w:szCs w:val="28"/>
          <w:lang w:val="vi-VN"/>
        </w:rPr>
        <w:t>Toàn xã</w:t>
      </w:r>
      <w:r w:rsidRPr="00847838">
        <w:rPr>
          <w:sz w:val="28"/>
          <w:szCs w:val="28"/>
          <w:lang w:val="vi-VN"/>
        </w:rPr>
        <w:t xml:space="preserve"> có</w:t>
      </w:r>
      <w:r w:rsidRPr="003E1B10">
        <w:rPr>
          <w:sz w:val="28"/>
          <w:szCs w:val="28"/>
          <w:lang w:val="vi-VN"/>
        </w:rPr>
        <w:t xml:space="preserve"> </w:t>
      </w:r>
      <w:r w:rsidRPr="003E1B10">
        <w:rPr>
          <w:sz w:val="28"/>
          <w:szCs w:val="28"/>
          <w:lang w:val="sv-SE"/>
        </w:rPr>
        <w:t>2.6</w:t>
      </w:r>
      <w:r w:rsidR="006B04FA" w:rsidRPr="003E1B10">
        <w:rPr>
          <w:sz w:val="28"/>
          <w:szCs w:val="28"/>
          <w:lang w:val="sv-SE"/>
        </w:rPr>
        <w:t>41</w:t>
      </w:r>
      <w:r w:rsidRPr="003E1B10">
        <w:rPr>
          <w:sz w:val="28"/>
          <w:szCs w:val="28"/>
          <w:lang w:val="sv-SE"/>
        </w:rPr>
        <w:t xml:space="preserve">/2.651 hộ sử dụng điện thường xuyên và an toàn, đạt </w:t>
      </w:r>
      <w:r w:rsidR="001E6711" w:rsidRPr="003E1B10">
        <w:rPr>
          <w:sz w:val="28"/>
          <w:szCs w:val="28"/>
          <w:lang w:val="sv-SE"/>
        </w:rPr>
        <w:t xml:space="preserve"> </w:t>
      </w:r>
      <w:r w:rsidRPr="003E1B10">
        <w:rPr>
          <w:sz w:val="28"/>
          <w:szCs w:val="28"/>
          <w:lang w:val="sv-SE"/>
        </w:rPr>
        <w:t>99,</w:t>
      </w:r>
      <w:r w:rsidR="006B04FA" w:rsidRPr="003E1B10">
        <w:rPr>
          <w:sz w:val="28"/>
          <w:szCs w:val="28"/>
          <w:lang w:val="sv-SE"/>
        </w:rPr>
        <w:t>6</w:t>
      </w:r>
      <w:r w:rsidRPr="003E1B10">
        <w:rPr>
          <w:sz w:val="28"/>
          <w:szCs w:val="28"/>
          <w:lang w:val="sv-SE"/>
        </w:rPr>
        <w:t>%</w:t>
      </w:r>
      <w:r w:rsidR="00F300CC" w:rsidRPr="003E1B10">
        <w:rPr>
          <w:sz w:val="28"/>
          <w:szCs w:val="28"/>
          <w:lang w:val="sv-SE"/>
        </w:rPr>
        <w:t>.</w:t>
      </w:r>
      <w:r w:rsidR="00905DF6" w:rsidRPr="003E1B10">
        <w:rPr>
          <w:sz w:val="28"/>
          <w:szCs w:val="28"/>
          <w:lang w:val="sv-SE"/>
        </w:rPr>
        <w:t xml:space="preserve"> </w:t>
      </w:r>
      <w:r w:rsidR="00905DF6" w:rsidRPr="003E1B10">
        <w:rPr>
          <w:b/>
          <w:i/>
          <w:sz w:val="28"/>
          <w:szCs w:val="28"/>
          <w:lang w:val="sv-SE"/>
        </w:rPr>
        <w:t>(tăng  1,32% so với năm 2014).</w:t>
      </w:r>
    </w:p>
    <w:p w:rsidR="00F70124" w:rsidRPr="003E1B10" w:rsidRDefault="00F70124" w:rsidP="00023B7E">
      <w:pPr>
        <w:spacing w:before="120" w:after="120"/>
        <w:ind w:firstLine="567"/>
        <w:jc w:val="both"/>
        <w:rPr>
          <w:b/>
          <w:i/>
          <w:sz w:val="28"/>
          <w:szCs w:val="28"/>
          <w:lang w:val="sv-SE"/>
        </w:rPr>
      </w:pPr>
      <w:r w:rsidRPr="003E1B10">
        <w:rPr>
          <w:b/>
          <w:i/>
          <w:sz w:val="28"/>
          <w:szCs w:val="28"/>
          <w:lang w:val="sv-SE"/>
        </w:rPr>
        <w:t xml:space="preserve">* Tổng kinh phí thực hiện: </w:t>
      </w:r>
      <w:r w:rsidRPr="003E1B10">
        <w:rPr>
          <w:b/>
          <w:i/>
          <w:sz w:val="28"/>
          <w:szCs w:val="28"/>
          <w:lang w:val="sv-SE"/>
        </w:rPr>
        <w:tab/>
        <w:t>5,4 tỷ đồng, trong đó:</w:t>
      </w:r>
    </w:p>
    <w:p w:rsidR="00F70124" w:rsidRPr="003E1B10" w:rsidRDefault="00F70124" w:rsidP="00023B7E">
      <w:pPr>
        <w:spacing w:before="120" w:after="120"/>
        <w:ind w:firstLine="567"/>
        <w:jc w:val="both"/>
        <w:rPr>
          <w:i/>
          <w:sz w:val="28"/>
          <w:szCs w:val="28"/>
          <w:lang w:val="sv-SE"/>
        </w:rPr>
      </w:pPr>
      <w:r w:rsidRPr="003E1B10">
        <w:rPr>
          <w:i/>
          <w:sz w:val="28"/>
          <w:szCs w:val="28"/>
          <w:lang w:val="sv-SE"/>
        </w:rPr>
        <w:t>- Vốn doanh nghiệp:</w:t>
      </w:r>
      <w:r w:rsidRPr="003E1B10">
        <w:rPr>
          <w:i/>
          <w:sz w:val="28"/>
          <w:szCs w:val="28"/>
          <w:lang w:val="sv-SE"/>
        </w:rPr>
        <w:tab/>
      </w:r>
      <w:r w:rsidRPr="003E1B10">
        <w:rPr>
          <w:i/>
          <w:sz w:val="28"/>
          <w:szCs w:val="28"/>
          <w:lang w:val="sv-SE"/>
        </w:rPr>
        <w:tab/>
        <w:t xml:space="preserve">            2,947 tỷ đồng.</w:t>
      </w:r>
    </w:p>
    <w:p w:rsidR="00F70124" w:rsidRPr="003E1B10" w:rsidRDefault="00F70124" w:rsidP="00023B7E">
      <w:pPr>
        <w:spacing w:before="120" w:after="120"/>
        <w:ind w:firstLine="567"/>
        <w:jc w:val="both"/>
        <w:rPr>
          <w:i/>
          <w:sz w:val="28"/>
          <w:szCs w:val="28"/>
          <w:lang w:val="sv-SE"/>
        </w:rPr>
      </w:pPr>
      <w:r w:rsidRPr="003E1B10">
        <w:rPr>
          <w:i/>
          <w:sz w:val="28"/>
          <w:szCs w:val="28"/>
          <w:lang w:val="sv-SE"/>
        </w:rPr>
        <w:t>- Vốn dân:</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2,45 tỷ đồng.</w:t>
      </w:r>
    </w:p>
    <w:p w:rsidR="0034037A" w:rsidRPr="003E1B10" w:rsidRDefault="0034037A" w:rsidP="00023B7E">
      <w:pPr>
        <w:spacing w:before="120" w:after="120"/>
        <w:ind w:firstLine="567"/>
        <w:jc w:val="both"/>
        <w:rPr>
          <w:sz w:val="28"/>
          <w:szCs w:val="28"/>
          <w:lang w:val="sv-SE"/>
        </w:rPr>
      </w:pPr>
      <w:r w:rsidRPr="003E1B10">
        <w:rPr>
          <w:b/>
          <w:sz w:val="28"/>
          <w:szCs w:val="28"/>
          <w:lang w:val="pl-PL"/>
        </w:rPr>
        <w:t>Tự đánh giá: Đạt</w:t>
      </w:r>
      <w:r w:rsidRPr="003E1B10">
        <w:rPr>
          <w:sz w:val="28"/>
          <w:szCs w:val="28"/>
          <w:lang w:val="sv-SE"/>
        </w:rPr>
        <w:t xml:space="preserve"> </w:t>
      </w:r>
    </w:p>
    <w:p w:rsidR="0034037A" w:rsidRPr="003E1B10" w:rsidRDefault="006436C3" w:rsidP="00023B7E">
      <w:pPr>
        <w:spacing w:before="120" w:after="120"/>
        <w:ind w:firstLine="567"/>
        <w:jc w:val="both"/>
        <w:rPr>
          <w:b/>
          <w:sz w:val="28"/>
          <w:szCs w:val="28"/>
          <w:lang w:val="pl-PL"/>
        </w:rPr>
      </w:pPr>
      <w:r w:rsidRPr="00847838">
        <w:rPr>
          <w:b/>
          <w:sz w:val="28"/>
          <w:szCs w:val="28"/>
          <w:lang w:val="sv-SE"/>
        </w:rPr>
        <w:t>2.</w:t>
      </w:r>
      <w:r w:rsidR="0034037A" w:rsidRPr="00847838">
        <w:rPr>
          <w:b/>
          <w:sz w:val="28"/>
          <w:szCs w:val="28"/>
          <w:lang w:val="sv-SE"/>
        </w:rPr>
        <w:t>5</w:t>
      </w:r>
      <w:r w:rsidR="00130384" w:rsidRPr="00847838">
        <w:rPr>
          <w:b/>
          <w:sz w:val="28"/>
          <w:szCs w:val="28"/>
          <w:lang w:val="sv-SE"/>
        </w:rPr>
        <w:t>.</w:t>
      </w:r>
      <w:r w:rsidR="0034037A" w:rsidRPr="00847838">
        <w:rPr>
          <w:b/>
          <w:sz w:val="28"/>
          <w:szCs w:val="28"/>
          <w:lang w:val="sv-SE"/>
        </w:rPr>
        <w:t xml:space="preserve"> </w:t>
      </w:r>
      <w:r w:rsidR="0034037A" w:rsidRPr="003E1B10">
        <w:rPr>
          <w:b/>
          <w:sz w:val="28"/>
          <w:szCs w:val="28"/>
          <w:lang w:val="sv-SE"/>
        </w:rPr>
        <w:t xml:space="preserve">Tiêu chí số 5: </w:t>
      </w:r>
      <w:r w:rsidR="00656F05" w:rsidRPr="003E1B10">
        <w:rPr>
          <w:b/>
          <w:sz w:val="28"/>
          <w:szCs w:val="28"/>
          <w:lang w:val="sv-SE"/>
        </w:rPr>
        <w:t>Giáo dục:</w:t>
      </w:r>
    </w:p>
    <w:p w:rsidR="00656F05" w:rsidRPr="003E1B10" w:rsidRDefault="00867D5B" w:rsidP="00023B7E">
      <w:pPr>
        <w:shd w:val="clear" w:color="auto" w:fill="FFFFFF"/>
        <w:spacing w:before="120" w:after="120"/>
        <w:ind w:firstLine="567"/>
        <w:jc w:val="both"/>
        <w:rPr>
          <w:sz w:val="28"/>
          <w:szCs w:val="28"/>
        </w:rPr>
      </w:pPr>
      <w:r w:rsidRPr="003E1B10">
        <w:rPr>
          <w:b/>
          <w:bCs/>
          <w:sz w:val="28"/>
          <w:szCs w:val="28"/>
        </w:rPr>
        <w:t>a)</w:t>
      </w:r>
      <w:r w:rsidR="0034037A" w:rsidRPr="003E1B10">
        <w:rPr>
          <w:b/>
          <w:bCs/>
          <w:sz w:val="28"/>
          <w:szCs w:val="28"/>
        </w:rPr>
        <w:t xml:space="preserve"> </w:t>
      </w:r>
      <w:r w:rsidR="0034037A" w:rsidRPr="003E1B10">
        <w:rPr>
          <w:b/>
          <w:bCs/>
          <w:sz w:val="28"/>
          <w:szCs w:val="28"/>
          <w:lang w:val="vi-VN"/>
        </w:rPr>
        <w:t>Yêu cầu của tiêu chí:</w:t>
      </w:r>
      <w:r w:rsidR="0034037A" w:rsidRPr="003E1B10">
        <w:rPr>
          <w:sz w:val="28"/>
          <w:szCs w:val="28"/>
          <w:lang w:val="vi-VN"/>
        </w:rPr>
        <w:t xml:space="preserve"> </w:t>
      </w:r>
    </w:p>
    <w:p w:rsidR="00656F05" w:rsidRPr="003E1B10" w:rsidRDefault="00656F05" w:rsidP="00023B7E">
      <w:pPr>
        <w:spacing w:before="120" w:after="120"/>
        <w:ind w:firstLine="567"/>
        <w:jc w:val="both"/>
        <w:rPr>
          <w:sz w:val="28"/>
          <w:szCs w:val="28"/>
        </w:rPr>
      </w:pPr>
      <w:r w:rsidRPr="003E1B10">
        <w:rPr>
          <w:b/>
          <w:sz w:val="28"/>
          <w:szCs w:val="28"/>
        </w:rPr>
        <w:lastRenderedPageBreak/>
        <w:t>5.1.</w:t>
      </w:r>
      <w:r w:rsidRPr="003E1B10">
        <w:rPr>
          <w:sz w:val="28"/>
          <w:szCs w:val="28"/>
        </w:rPr>
        <w:t xml:space="preserve"> Tỷ lệ trường học các cấp (mầm non, tiểu học, THCS, hoặc trường phổ thông có nhiều cấp học có cấp học cao nhất là THCS) đạt tiêu chuẩn cơ sở vật chất mức độ 1 và có ít nhất 01 trường đạt tiêu chuẩn cơ sở vật chất mức độ 2 (100%). </w:t>
      </w:r>
    </w:p>
    <w:p w:rsidR="00656F05" w:rsidRPr="003E1B10" w:rsidRDefault="00656F05" w:rsidP="00023B7E">
      <w:pPr>
        <w:spacing w:before="120" w:after="120"/>
        <w:ind w:firstLine="567"/>
        <w:jc w:val="both"/>
        <w:rPr>
          <w:sz w:val="28"/>
          <w:szCs w:val="28"/>
        </w:rPr>
      </w:pPr>
      <w:r w:rsidRPr="003E1B10">
        <w:rPr>
          <w:b/>
          <w:sz w:val="28"/>
          <w:szCs w:val="28"/>
        </w:rPr>
        <w:t>5.2.</w:t>
      </w:r>
      <w:r w:rsidRPr="003E1B10">
        <w:rPr>
          <w:sz w:val="28"/>
          <w:szCs w:val="28"/>
        </w:rPr>
        <w:t xml:space="preserve"> Duy trì và nâng cao chất lượng đạt chuẩn phổ cập giáo dục mầm non cho trẻ em 5 tuổi (Đạt).</w:t>
      </w:r>
    </w:p>
    <w:p w:rsidR="00656F05" w:rsidRPr="003E1B10" w:rsidRDefault="00656F05" w:rsidP="00023B7E">
      <w:pPr>
        <w:spacing w:before="120" w:after="120"/>
        <w:ind w:firstLine="567"/>
        <w:jc w:val="both"/>
        <w:rPr>
          <w:sz w:val="28"/>
          <w:szCs w:val="28"/>
        </w:rPr>
      </w:pPr>
      <w:r w:rsidRPr="003E1B10">
        <w:rPr>
          <w:b/>
          <w:sz w:val="28"/>
          <w:szCs w:val="28"/>
        </w:rPr>
        <w:t>5.3</w:t>
      </w:r>
      <w:r w:rsidRPr="003E1B10">
        <w:rPr>
          <w:sz w:val="28"/>
          <w:szCs w:val="28"/>
        </w:rPr>
        <w:t>. Đạt chuẩn và duy trì đạt chuẩn phổ cập giáo dục tiểu học và THCS (Mức độ 3).</w:t>
      </w:r>
    </w:p>
    <w:p w:rsidR="00656F05" w:rsidRPr="003E1B10" w:rsidRDefault="00656F05" w:rsidP="00023B7E">
      <w:pPr>
        <w:spacing w:before="120" w:after="120"/>
        <w:ind w:firstLine="567"/>
        <w:jc w:val="both"/>
        <w:rPr>
          <w:sz w:val="28"/>
          <w:szCs w:val="28"/>
        </w:rPr>
      </w:pPr>
      <w:r w:rsidRPr="003E1B10">
        <w:rPr>
          <w:b/>
          <w:sz w:val="28"/>
          <w:szCs w:val="28"/>
        </w:rPr>
        <w:t>5.4.</w:t>
      </w:r>
      <w:r w:rsidRPr="003E1B10">
        <w:rPr>
          <w:sz w:val="28"/>
          <w:szCs w:val="28"/>
        </w:rPr>
        <w:t xml:space="preserve"> Đạt chuẩn xóa mù chữ (Mức độ 2) .</w:t>
      </w:r>
    </w:p>
    <w:p w:rsidR="00656F05" w:rsidRPr="003E1B10" w:rsidRDefault="00656F05" w:rsidP="00023B7E">
      <w:pPr>
        <w:spacing w:before="120" w:after="120"/>
        <w:ind w:firstLine="567"/>
        <w:jc w:val="both"/>
        <w:rPr>
          <w:sz w:val="28"/>
          <w:szCs w:val="28"/>
        </w:rPr>
      </w:pPr>
      <w:r w:rsidRPr="003E1B10">
        <w:rPr>
          <w:b/>
          <w:sz w:val="28"/>
          <w:szCs w:val="28"/>
        </w:rPr>
        <w:t>5.5</w:t>
      </w:r>
      <w:r w:rsidRPr="003E1B10">
        <w:rPr>
          <w:sz w:val="28"/>
          <w:szCs w:val="28"/>
        </w:rPr>
        <w:t>. Cộng đồng học tập cấp xã được đánh giá, xếp loại (Khá)..</w:t>
      </w:r>
    </w:p>
    <w:p w:rsidR="00656F05" w:rsidRPr="003E1B10" w:rsidRDefault="00656F05" w:rsidP="00023B7E">
      <w:pPr>
        <w:spacing w:before="120" w:after="120"/>
        <w:ind w:firstLine="567"/>
        <w:jc w:val="both"/>
        <w:rPr>
          <w:sz w:val="28"/>
          <w:szCs w:val="28"/>
        </w:rPr>
      </w:pPr>
      <w:r w:rsidRPr="003E1B10">
        <w:rPr>
          <w:b/>
          <w:sz w:val="28"/>
          <w:szCs w:val="28"/>
        </w:rPr>
        <w:t>5.6.</w:t>
      </w:r>
      <w:r w:rsidRPr="003E1B10">
        <w:rPr>
          <w:sz w:val="28"/>
          <w:szCs w:val="28"/>
        </w:rPr>
        <w:t xml:space="preserve"> Có mô hình giáo dục thể chất cho học sinh rèn luyện thể lực, kỹ năng, sức bền (Đạt).</w:t>
      </w:r>
    </w:p>
    <w:p w:rsidR="0034037A" w:rsidRPr="003E1B10" w:rsidRDefault="00867D5B" w:rsidP="00023B7E">
      <w:pPr>
        <w:spacing w:before="120" w:after="120"/>
        <w:ind w:firstLine="567"/>
        <w:jc w:val="both"/>
        <w:rPr>
          <w:b/>
          <w:bCs/>
          <w:sz w:val="28"/>
          <w:szCs w:val="28"/>
          <w:lang w:val="sv-SE"/>
        </w:rPr>
      </w:pPr>
      <w:r w:rsidRPr="003E1B10">
        <w:rPr>
          <w:b/>
          <w:bCs/>
          <w:sz w:val="28"/>
          <w:szCs w:val="28"/>
          <w:lang w:val="sv-SE"/>
        </w:rPr>
        <w:t>b)</w:t>
      </w:r>
      <w:r w:rsidR="0034037A" w:rsidRPr="003E1B10">
        <w:rPr>
          <w:b/>
          <w:bCs/>
          <w:sz w:val="28"/>
          <w:szCs w:val="28"/>
          <w:lang w:val="sv-SE"/>
        </w:rPr>
        <w:t xml:space="preserve"> Kết quả thực hiện tiêu chí:</w:t>
      </w:r>
    </w:p>
    <w:p w:rsidR="00C23033" w:rsidRPr="00847838" w:rsidRDefault="00C2641E" w:rsidP="00023B7E">
      <w:pPr>
        <w:pStyle w:val="ListParagraph"/>
        <w:spacing w:before="120" w:after="120"/>
        <w:ind w:left="0" w:firstLine="567"/>
        <w:jc w:val="both"/>
        <w:rPr>
          <w:b/>
          <w:i/>
          <w:szCs w:val="28"/>
          <w:lang w:val="es-ES"/>
        </w:rPr>
      </w:pPr>
      <w:r w:rsidRPr="003E1B10">
        <w:rPr>
          <w:b/>
          <w:szCs w:val="28"/>
          <w:lang w:val="sv-SE"/>
        </w:rPr>
        <w:t>5.1.</w:t>
      </w:r>
      <w:r w:rsidRPr="003E1B10">
        <w:rPr>
          <w:szCs w:val="28"/>
          <w:lang w:val="sv-SE"/>
        </w:rPr>
        <w:t xml:space="preserve"> </w:t>
      </w:r>
      <w:r w:rsidR="0034037A" w:rsidRPr="003E1B10">
        <w:rPr>
          <w:szCs w:val="28"/>
          <w:lang w:val="sv-SE"/>
        </w:rPr>
        <w:t>Công tác đ</w:t>
      </w:r>
      <w:r w:rsidR="0034037A" w:rsidRPr="003E1B10">
        <w:rPr>
          <w:w w:val="102"/>
          <w:szCs w:val="28"/>
          <w:lang w:val="vi-VN"/>
        </w:rPr>
        <w:t>ẩy mạnh phát triển giáo dục, nâng cao chất lượng dạy và học</w:t>
      </w:r>
      <w:r w:rsidR="0034037A" w:rsidRPr="003E1B10">
        <w:rPr>
          <w:szCs w:val="28"/>
          <w:lang w:val="sv-SE"/>
        </w:rPr>
        <w:t xml:space="preserve"> được tập trung thực hiện, cơ sở vật chất và thiết bị dạy học của các trường được quan tâm đầu tư xây dựng</w:t>
      </w:r>
      <w:r w:rsidR="0034037A" w:rsidRPr="00847838">
        <w:rPr>
          <w:szCs w:val="28"/>
          <w:lang w:val="sv-SE"/>
        </w:rPr>
        <w:t>. Đế</w:t>
      </w:r>
      <w:r w:rsidR="00585414" w:rsidRPr="00847838">
        <w:rPr>
          <w:szCs w:val="28"/>
          <w:lang w:val="sv-SE"/>
        </w:rPr>
        <w:t>n nay</w:t>
      </w:r>
      <w:r w:rsidR="0034037A" w:rsidRPr="00847838">
        <w:rPr>
          <w:szCs w:val="28"/>
          <w:lang w:val="sv-SE"/>
        </w:rPr>
        <w:t xml:space="preserve"> </w:t>
      </w:r>
      <w:r w:rsidR="0034037A" w:rsidRPr="003E1B10">
        <w:rPr>
          <w:szCs w:val="28"/>
          <w:lang w:val="sv-SE"/>
        </w:rPr>
        <w:t xml:space="preserve">4/4 điểm trường </w:t>
      </w:r>
      <w:r w:rsidR="0034037A" w:rsidRPr="003E1B10">
        <w:rPr>
          <w:i/>
          <w:szCs w:val="28"/>
          <w:lang w:val="es-ES"/>
        </w:rPr>
        <w:t xml:space="preserve">(Trường THCS; Trường TH </w:t>
      </w:r>
      <w:r w:rsidRPr="003E1B10">
        <w:rPr>
          <w:i/>
          <w:szCs w:val="28"/>
          <w:lang w:val="es-ES"/>
        </w:rPr>
        <w:t xml:space="preserve">Hiếu Trung </w:t>
      </w:r>
      <w:r w:rsidR="0034037A" w:rsidRPr="003E1B10">
        <w:rPr>
          <w:i/>
          <w:szCs w:val="28"/>
          <w:lang w:val="es-ES"/>
        </w:rPr>
        <w:t xml:space="preserve"> A; Trường TH </w:t>
      </w:r>
      <w:r w:rsidRPr="003E1B10">
        <w:rPr>
          <w:i/>
          <w:szCs w:val="28"/>
          <w:lang w:val="es-ES"/>
        </w:rPr>
        <w:t>Hiếu Trung B</w:t>
      </w:r>
      <w:r w:rsidR="0034037A" w:rsidRPr="003E1B10">
        <w:rPr>
          <w:i/>
          <w:szCs w:val="28"/>
          <w:lang w:val="es-ES"/>
        </w:rPr>
        <w:t>; Trường Mẫu Giáo)</w:t>
      </w:r>
      <w:r w:rsidR="0034037A" w:rsidRPr="003E1B10">
        <w:rPr>
          <w:szCs w:val="28"/>
          <w:lang w:val="es-ES"/>
        </w:rPr>
        <w:t xml:space="preserve"> </w:t>
      </w:r>
      <w:r w:rsidR="0034037A" w:rsidRPr="003E1B10">
        <w:rPr>
          <w:szCs w:val="28"/>
          <w:lang w:val="sv-SE"/>
        </w:rPr>
        <w:t xml:space="preserve">đạt chuẩn quốc gia về cơ sở vật chất và thiết bị dạy học, đạt </w:t>
      </w:r>
      <w:r w:rsidR="00A66876" w:rsidRPr="003E1B10">
        <w:rPr>
          <w:szCs w:val="28"/>
          <w:lang w:val="sv-SE"/>
        </w:rPr>
        <w:t>100%</w:t>
      </w:r>
      <w:r w:rsidR="0034037A" w:rsidRPr="003E1B10">
        <w:rPr>
          <w:szCs w:val="28"/>
          <w:lang w:val="sv-SE"/>
        </w:rPr>
        <w:t>. Trong đó có 0</w:t>
      </w:r>
      <w:r w:rsidR="00F2133B" w:rsidRPr="003E1B10">
        <w:rPr>
          <w:szCs w:val="28"/>
          <w:lang w:val="sv-SE"/>
        </w:rPr>
        <w:t>3</w:t>
      </w:r>
      <w:r w:rsidR="0034037A" w:rsidRPr="003E1B10">
        <w:rPr>
          <w:szCs w:val="28"/>
          <w:lang w:val="sv-SE"/>
        </w:rPr>
        <w:t xml:space="preserve"> trường đạt chuẩ</w:t>
      </w:r>
      <w:r w:rsidR="001E6711" w:rsidRPr="003E1B10">
        <w:rPr>
          <w:szCs w:val="28"/>
          <w:lang w:val="sv-SE"/>
        </w:rPr>
        <w:t>n kiểm định cơ sở vật chất mức độ 2</w:t>
      </w:r>
      <w:r w:rsidR="0034037A" w:rsidRPr="003E1B10">
        <w:rPr>
          <w:szCs w:val="28"/>
          <w:lang w:val="sv-SE"/>
        </w:rPr>
        <w:t xml:space="preserve"> </w:t>
      </w:r>
      <w:r w:rsidR="00F2133B" w:rsidRPr="003E1B10">
        <w:rPr>
          <w:i/>
          <w:szCs w:val="28"/>
          <w:lang w:val="sv-SE"/>
        </w:rPr>
        <w:t xml:space="preserve">(Trường THCS, </w:t>
      </w:r>
      <w:r w:rsidR="0034037A" w:rsidRPr="003E1B10">
        <w:rPr>
          <w:i/>
          <w:szCs w:val="28"/>
          <w:lang w:val="es-ES"/>
        </w:rPr>
        <w:t>Trường TH</w:t>
      </w:r>
      <w:r w:rsidR="00F2133B" w:rsidRPr="003E1B10">
        <w:rPr>
          <w:i/>
          <w:szCs w:val="28"/>
          <w:lang w:val="es-ES"/>
        </w:rPr>
        <w:t xml:space="preserve"> </w:t>
      </w:r>
      <w:r w:rsidRPr="003E1B10">
        <w:rPr>
          <w:i/>
          <w:szCs w:val="28"/>
          <w:lang w:val="es-ES"/>
        </w:rPr>
        <w:t>Hiếu Trung A</w:t>
      </w:r>
      <w:r w:rsidR="0034037A" w:rsidRPr="003E1B10">
        <w:rPr>
          <w:i/>
          <w:szCs w:val="28"/>
          <w:lang w:val="es-ES"/>
        </w:rPr>
        <w:t xml:space="preserve">; Trường </w:t>
      </w:r>
      <w:r w:rsidR="00D4236F" w:rsidRPr="003E1B10">
        <w:rPr>
          <w:i/>
          <w:szCs w:val="28"/>
          <w:lang w:val="es-ES"/>
        </w:rPr>
        <w:t>Mẩu giá</w:t>
      </w:r>
      <w:r w:rsidR="008C4FDF" w:rsidRPr="003E1B10">
        <w:rPr>
          <w:i/>
          <w:szCs w:val="28"/>
          <w:lang w:val="es-ES"/>
        </w:rPr>
        <w:t>o</w:t>
      </w:r>
      <w:r w:rsidR="0034037A" w:rsidRPr="003E1B10">
        <w:rPr>
          <w:b/>
          <w:i/>
          <w:szCs w:val="28"/>
          <w:lang w:val="es-ES"/>
        </w:rPr>
        <w:t>)</w:t>
      </w:r>
      <w:r w:rsidR="001E6711" w:rsidRPr="003E1B10">
        <w:rPr>
          <w:b/>
          <w:i/>
          <w:szCs w:val="28"/>
          <w:lang w:val="es-ES"/>
        </w:rPr>
        <w:t xml:space="preserve"> </w:t>
      </w:r>
      <w:r w:rsidR="001E6711" w:rsidRPr="003E1B10">
        <w:rPr>
          <w:szCs w:val="28"/>
          <w:lang w:val="es-ES"/>
        </w:rPr>
        <w:t xml:space="preserve">và 01 trường đạt mức độ 3 (trường </w:t>
      </w:r>
      <w:r w:rsidR="00D4236F" w:rsidRPr="003E1B10">
        <w:rPr>
          <w:szCs w:val="28"/>
          <w:lang w:val="es-ES"/>
        </w:rPr>
        <w:t xml:space="preserve"> Tiểu học Hiếu Trung B</w:t>
      </w:r>
      <w:r w:rsidR="001E6711" w:rsidRPr="003E1B10">
        <w:rPr>
          <w:szCs w:val="28"/>
          <w:lang w:val="es-ES"/>
        </w:rPr>
        <w:t>)</w:t>
      </w:r>
      <w:r w:rsidR="009E1DC6" w:rsidRPr="003E1B10">
        <w:rPr>
          <w:szCs w:val="28"/>
          <w:lang w:val="es-ES"/>
        </w:rPr>
        <w:t>.</w:t>
      </w:r>
      <w:r w:rsidR="009E1DC6" w:rsidRPr="003E1B10">
        <w:rPr>
          <w:b/>
          <w:i/>
          <w:szCs w:val="28"/>
          <w:lang w:val="es-ES"/>
        </w:rPr>
        <w:t xml:space="preserve"> </w:t>
      </w:r>
      <w:r w:rsidR="009E1DC6" w:rsidRPr="00847838">
        <w:rPr>
          <w:b/>
          <w:i/>
          <w:szCs w:val="28"/>
          <w:lang w:val="es-ES"/>
        </w:rPr>
        <w:t>(So với thời điểm được công nhận xã nông thôn mới năm 201</w:t>
      </w:r>
      <w:r w:rsidR="00F2133B" w:rsidRPr="00847838">
        <w:rPr>
          <w:b/>
          <w:i/>
          <w:szCs w:val="28"/>
          <w:lang w:val="es-ES"/>
        </w:rPr>
        <w:t>4</w:t>
      </w:r>
      <w:r w:rsidR="009E1DC6" w:rsidRPr="00847838">
        <w:rPr>
          <w:b/>
          <w:i/>
          <w:szCs w:val="28"/>
          <w:lang w:val="es-ES"/>
        </w:rPr>
        <w:t xml:space="preserve"> tỷ lệ</w:t>
      </w:r>
      <w:r w:rsidR="009E1DC6" w:rsidRPr="003E1B10">
        <w:rPr>
          <w:b/>
          <w:i/>
          <w:szCs w:val="28"/>
          <w:lang w:val="sv-SE"/>
        </w:rPr>
        <w:t xml:space="preserve"> trường đạt chuẩn quốc gia về cơ sở vật chất và thiết bị dạy học tăng</w:t>
      </w:r>
      <w:r w:rsidR="009E1DC6" w:rsidRPr="00847838">
        <w:rPr>
          <w:b/>
          <w:i/>
          <w:szCs w:val="28"/>
          <w:lang w:val="es-ES"/>
        </w:rPr>
        <w:t xml:space="preserve"> </w:t>
      </w:r>
      <w:r w:rsidRPr="00847838">
        <w:rPr>
          <w:b/>
          <w:i/>
          <w:szCs w:val="28"/>
          <w:lang w:val="es-ES"/>
        </w:rPr>
        <w:t>75</w:t>
      </w:r>
      <w:r w:rsidR="002D625A" w:rsidRPr="00847838">
        <w:rPr>
          <w:b/>
          <w:i/>
          <w:szCs w:val="28"/>
          <w:lang w:val="es-ES"/>
        </w:rPr>
        <w:t>%</w:t>
      </w:r>
      <w:r w:rsidR="009E1DC6" w:rsidRPr="00847838">
        <w:rPr>
          <w:b/>
          <w:i/>
          <w:szCs w:val="28"/>
          <w:lang w:val="es-ES"/>
        </w:rPr>
        <w:t xml:space="preserve"> và tăng </w:t>
      </w:r>
      <w:r w:rsidR="009E1DC6" w:rsidRPr="003E1B10">
        <w:rPr>
          <w:b/>
          <w:i/>
          <w:szCs w:val="28"/>
          <w:lang w:val="sv-SE"/>
        </w:rPr>
        <w:t>0</w:t>
      </w:r>
      <w:r w:rsidR="00F2133B" w:rsidRPr="003E1B10">
        <w:rPr>
          <w:b/>
          <w:i/>
          <w:szCs w:val="28"/>
          <w:lang w:val="sv-SE"/>
        </w:rPr>
        <w:t>3</w:t>
      </w:r>
      <w:r w:rsidR="009E1DC6" w:rsidRPr="003E1B10">
        <w:rPr>
          <w:b/>
          <w:i/>
          <w:szCs w:val="28"/>
          <w:lang w:val="sv-SE"/>
        </w:rPr>
        <w:t xml:space="preserve"> trường đạt chuẩn quốc gia cấp độ </w:t>
      </w:r>
      <w:r w:rsidR="005374B1" w:rsidRPr="003E1B10">
        <w:rPr>
          <w:b/>
          <w:i/>
          <w:szCs w:val="28"/>
          <w:lang w:val="sv-SE"/>
        </w:rPr>
        <w:t>I</w:t>
      </w:r>
      <w:r w:rsidR="009E1DC6" w:rsidRPr="003E1B10">
        <w:rPr>
          <w:b/>
          <w:i/>
          <w:szCs w:val="28"/>
          <w:lang w:val="sv-SE"/>
        </w:rPr>
        <w:t>I</w:t>
      </w:r>
      <w:r w:rsidR="009E1DC6" w:rsidRPr="00847838">
        <w:rPr>
          <w:b/>
          <w:i/>
          <w:szCs w:val="28"/>
          <w:lang w:val="es-ES"/>
        </w:rPr>
        <w:t>)</w:t>
      </w:r>
      <w:r w:rsidR="00F70124" w:rsidRPr="00847838">
        <w:rPr>
          <w:b/>
          <w:i/>
          <w:szCs w:val="28"/>
          <w:lang w:val="es-ES"/>
        </w:rPr>
        <w:t>.</w:t>
      </w:r>
    </w:p>
    <w:p w:rsidR="00F70124" w:rsidRPr="00847838" w:rsidRDefault="00F70124" w:rsidP="00023B7E">
      <w:pPr>
        <w:spacing w:before="120" w:after="120"/>
        <w:ind w:firstLine="567"/>
        <w:jc w:val="both"/>
        <w:rPr>
          <w:sz w:val="28"/>
          <w:szCs w:val="28"/>
          <w:lang w:val="es-ES"/>
        </w:rPr>
      </w:pPr>
      <w:r w:rsidRPr="00847838">
        <w:rPr>
          <w:b/>
          <w:sz w:val="28"/>
          <w:szCs w:val="28"/>
          <w:lang w:val="es-ES"/>
        </w:rPr>
        <w:t>5.2.</w:t>
      </w:r>
      <w:r w:rsidRPr="00847838">
        <w:rPr>
          <w:sz w:val="28"/>
          <w:szCs w:val="28"/>
          <w:lang w:val="es-ES"/>
        </w:rPr>
        <w:t xml:space="preserve"> </w:t>
      </w:r>
      <w:r w:rsidR="00926E81" w:rsidRPr="00847838">
        <w:rPr>
          <w:sz w:val="28"/>
          <w:szCs w:val="28"/>
          <w:lang w:val="es-ES"/>
        </w:rPr>
        <w:t>Luôn d</w:t>
      </w:r>
      <w:r w:rsidRPr="00847838">
        <w:rPr>
          <w:sz w:val="28"/>
          <w:szCs w:val="28"/>
          <w:lang w:val="es-ES"/>
        </w:rPr>
        <w:t xml:space="preserve">uy trì và nâng cao chất lượng đạt chuẩn phổ cập giáo dục mầm non cho trẻ em 5 tuổi </w:t>
      </w:r>
      <w:r w:rsidR="00926E81" w:rsidRPr="00847838">
        <w:rPr>
          <w:sz w:val="28"/>
          <w:szCs w:val="28"/>
          <w:lang w:val="es-ES"/>
        </w:rPr>
        <w:t>được trên công nhận đạt chất lượng</w:t>
      </w:r>
      <w:r w:rsidR="00905DF6" w:rsidRPr="00847838">
        <w:rPr>
          <w:sz w:val="28"/>
          <w:szCs w:val="28"/>
          <w:lang w:val="es-ES"/>
        </w:rPr>
        <w:t xml:space="preserve"> theo quyết định số:</w:t>
      </w:r>
      <w:r w:rsidR="000E3C7B" w:rsidRPr="00847838">
        <w:rPr>
          <w:sz w:val="28"/>
          <w:szCs w:val="28"/>
          <w:lang w:val="es-ES"/>
        </w:rPr>
        <w:t>2286/QĐ-UBND ngày 02 tháng 8 năm 2022 của Ủy ban nhân dân huyện Tiểu Cần.</w:t>
      </w:r>
    </w:p>
    <w:p w:rsidR="00F70124" w:rsidRPr="00847838" w:rsidRDefault="00F70124" w:rsidP="00023B7E">
      <w:pPr>
        <w:spacing w:before="120" w:after="120"/>
        <w:ind w:firstLine="567"/>
        <w:jc w:val="both"/>
        <w:rPr>
          <w:sz w:val="28"/>
          <w:szCs w:val="28"/>
          <w:lang w:val="es-ES"/>
        </w:rPr>
      </w:pPr>
      <w:r w:rsidRPr="00847838">
        <w:rPr>
          <w:b/>
          <w:sz w:val="28"/>
          <w:szCs w:val="28"/>
          <w:lang w:val="es-ES"/>
        </w:rPr>
        <w:t>5.3.</w:t>
      </w:r>
      <w:r w:rsidRPr="00847838">
        <w:rPr>
          <w:sz w:val="28"/>
          <w:szCs w:val="28"/>
          <w:lang w:val="es-ES"/>
        </w:rPr>
        <w:t xml:space="preserve"> Đạt chuẩn và duy trì đạt chuẩn phổ cập giáo dục tiểu học và THCS (Mức độ 3)</w:t>
      </w:r>
      <w:r w:rsidR="00926E81" w:rsidRPr="00847838">
        <w:rPr>
          <w:sz w:val="28"/>
          <w:szCs w:val="28"/>
          <w:lang w:val="es-ES"/>
        </w:rPr>
        <w:t xml:space="preserve"> và được trên công nhận</w:t>
      </w:r>
      <w:r w:rsidR="00905DF6" w:rsidRPr="00847838">
        <w:rPr>
          <w:sz w:val="28"/>
          <w:szCs w:val="28"/>
          <w:lang w:val="es-ES"/>
        </w:rPr>
        <w:t xml:space="preserve"> theo quyết định số:</w:t>
      </w:r>
      <w:r w:rsidR="000E3C7B" w:rsidRPr="00847838">
        <w:rPr>
          <w:sz w:val="28"/>
          <w:szCs w:val="28"/>
          <w:lang w:val="es-ES"/>
        </w:rPr>
        <w:t xml:space="preserve"> 3774/QĐ-UBND ngày 17 tháng 11 năm 2022 của Ủy ban nhân dân huyên Tiểu Cần.</w:t>
      </w:r>
    </w:p>
    <w:p w:rsidR="00F70124" w:rsidRPr="00847838" w:rsidRDefault="00F70124" w:rsidP="00023B7E">
      <w:pPr>
        <w:spacing w:before="120" w:after="120"/>
        <w:ind w:firstLine="567"/>
        <w:jc w:val="both"/>
        <w:rPr>
          <w:sz w:val="28"/>
          <w:szCs w:val="28"/>
          <w:lang w:val="es-ES"/>
        </w:rPr>
      </w:pPr>
      <w:r w:rsidRPr="00847838">
        <w:rPr>
          <w:b/>
          <w:sz w:val="28"/>
          <w:szCs w:val="28"/>
          <w:lang w:val="es-ES"/>
        </w:rPr>
        <w:t>5.4</w:t>
      </w:r>
      <w:r w:rsidRPr="00847838">
        <w:rPr>
          <w:sz w:val="28"/>
          <w:szCs w:val="28"/>
          <w:lang w:val="es-ES"/>
        </w:rPr>
        <w:t xml:space="preserve">. </w:t>
      </w:r>
      <w:r w:rsidR="00905DF6" w:rsidRPr="00847838">
        <w:rPr>
          <w:sz w:val="28"/>
          <w:szCs w:val="28"/>
          <w:lang w:val="es-ES"/>
        </w:rPr>
        <w:t xml:space="preserve">Đạt chuẩn xóa mù chữ (Mức độ 2) theo quyết định số: </w:t>
      </w:r>
      <w:r w:rsidR="000E3C7B" w:rsidRPr="00847838">
        <w:rPr>
          <w:sz w:val="28"/>
          <w:szCs w:val="28"/>
          <w:lang w:val="es-ES"/>
        </w:rPr>
        <w:t>3773/QĐ-UBND ngày 17 tháng 11 năm 2022 của Ủy ban nhân dân huyện Tiểu Cần.</w:t>
      </w:r>
    </w:p>
    <w:p w:rsidR="00F70124" w:rsidRPr="00847838" w:rsidRDefault="00F70124" w:rsidP="00023B7E">
      <w:pPr>
        <w:spacing w:before="120" w:after="120"/>
        <w:ind w:firstLine="567"/>
        <w:jc w:val="both"/>
        <w:rPr>
          <w:sz w:val="28"/>
          <w:szCs w:val="28"/>
          <w:lang w:val="es-ES"/>
        </w:rPr>
      </w:pPr>
      <w:r w:rsidRPr="00847838">
        <w:rPr>
          <w:b/>
          <w:sz w:val="28"/>
          <w:szCs w:val="28"/>
          <w:lang w:val="es-ES"/>
        </w:rPr>
        <w:t>5.5</w:t>
      </w:r>
      <w:r w:rsidRPr="00847838">
        <w:rPr>
          <w:sz w:val="28"/>
          <w:szCs w:val="28"/>
          <w:lang w:val="es-ES"/>
        </w:rPr>
        <w:t xml:space="preserve">. Cộng đồng học tập cấp xã được đánh giá, xếp loại </w:t>
      </w:r>
      <w:r w:rsidR="00221696" w:rsidRPr="00847838">
        <w:rPr>
          <w:sz w:val="28"/>
          <w:szCs w:val="28"/>
          <w:lang w:val="es-ES"/>
        </w:rPr>
        <w:t>khá theo quyết định số:1118/QĐ-UBND ngày 11 tháng 4 năm 2019 của Ủy ban nhân dân huyện Tiểu Cần.</w:t>
      </w:r>
    </w:p>
    <w:p w:rsidR="00F70124" w:rsidRPr="00847838" w:rsidRDefault="00F70124" w:rsidP="00023B7E">
      <w:pPr>
        <w:spacing w:before="120" w:after="120"/>
        <w:ind w:firstLine="567"/>
        <w:jc w:val="both"/>
        <w:rPr>
          <w:sz w:val="28"/>
          <w:szCs w:val="28"/>
          <w:lang w:val="es-ES"/>
        </w:rPr>
      </w:pPr>
      <w:r w:rsidRPr="00847838">
        <w:rPr>
          <w:b/>
          <w:sz w:val="28"/>
          <w:szCs w:val="28"/>
          <w:lang w:val="es-ES"/>
        </w:rPr>
        <w:t>5.6.</w:t>
      </w:r>
      <w:r w:rsidRPr="00847838">
        <w:rPr>
          <w:sz w:val="28"/>
          <w:szCs w:val="28"/>
          <w:lang w:val="es-ES"/>
        </w:rPr>
        <w:t xml:space="preserve"> </w:t>
      </w:r>
      <w:r w:rsidR="00F2133B" w:rsidRPr="00847838">
        <w:rPr>
          <w:sz w:val="28"/>
          <w:szCs w:val="28"/>
          <w:lang w:val="es-ES"/>
        </w:rPr>
        <w:t xml:space="preserve">Có </w:t>
      </w:r>
      <w:r w:rsidR="001C700F" w:rsidRPr="00847838">
        <w:rPr>
          <w:sz w:val="28"/>
          <w:szCs w:val="28"/>
          <w:lang w:val="es-ES"/>
        </w:rPr>
        <w:t xml:space="preserve">04 </w:t>
      </w:r>
      <w:r w:rsidRPr="00847838">
        <w:rPr>
          <w:sz w:val="28"/>
          <w:szCs w:val="28"/>
          <w:lang w:val="es-ES"/>
        </w:rPr>
        <w:t xml:space="preserve">mô hình giáo dục thể chất cho học sinh rèn luyện thể lực, kỹ năng, sức bền </w:t>
      </w:r>
      <w:r w:rsidR="00926E81" w:rsidRPr="00847838">
        <w:rPr>
          <w:sz w:val="28"/>
          <w:szCs w:val="28"/>
          <w:lang w:val="es-ES"/>
        </w:rPr>
        <w:t>như:</w:t>
      </w:r>
      <w:r w:rsidR="00DC7B09" w:rsidRPr="00847838">
        <w:rPr>
          <w:sz w:val="28"/>
          <w:szCs w:val="28"/>
          <w:lang w:val="es-ES"/>
        </w:rPr>
        <w:t xml:space="preserve"> </w:t>
      </w:r>
      <w:r w:rsidR="000E3C7B" w:rsidRPr="00847838">
        <w:rPr>
          <w:sz w:val="28"/>
          <w:szCs w:val="28"/>
          <w:lang w:val="es-ES"/>
        </w:rPr>
        <w:t>Mô hình thực hiện bửa ăn học đường bảo đảm dinh dưỡng hợp lý kết hợp tăng cường hoạt động thể lực cho trẻ, Câu lạc bộ cầu long,</w:t>
      </w:r>
      <w:r w:rsidR="00460F19" w:rsidRPr="00847838">
        <w:rPr>
          <w:sz w:val="28"/>
          <w:szCs w:val="28"/>
          <w:lang w:val="es-ES"/>
        </w:rPr>
        <w:t>….</w:t>
      </w:r>
    </w:p>
    <w:p w:rsidR="00926E81" w:rsidRPr="003E1B10" w:rsidRDefault="00990523" w:rsidP="00023B7E">
      <w:pPr>
        <w:spacing w:before="120" w:after="120"/>
        <w:ind w:firstLine="567"/>
        <w:jc w:val="both"/>
        <w:rPr>
          <w:b/>
          <w:i/>
          <w:sz w:val="28"/>
          <w:szCs w:val="28"/>
          <w:lang w:val="sv-SE"/>
        </w:rPr>
      </w:pPr>
      <w:r w:rsidRPr="003E1B10">
        <w:rPr>
          <w:b/>
          <w:i/>
          <w:sz w:val="28"/>
          <w:szCs w:val="28"/>
          <w:lang w:val="sv-SE"/>
        </w:rPr>
        <w:t>c)</w:t>
      </w:r>
      <w:r w:rsidR="00926E81" w:rsidRPr="003E1B10">
        <w:rPr>
          <w:b/>
          <w:i/>
          <w:sz w:val="28"/>
          <w:szCs w:val="28"/>
          <w:lang w:val="sv-SE"/>
        </w:rPr>
        <w:t xml:space="preserve"> Tổng kinh phí thực hiện: </w:t>
      </w:r>
      <w:r w:rsidR="00926E81" w:rsidRPr="003E1B10">
        <w:rPr>
          <w:b/>
          <w:i/>
          <w:sz w:val="28"/>
          <w:szCs w:val="28"/>
          <w:lang w:val="sv-SE"/>
        </w:rPr>
        <w:tab/>
        <w:t>24,78</w:t>
      </w:r>
      <w:r w:rsidR="00A21E1A" w:rsidRPr="003E1B10">
        <w:rPr>
          <w:b/>
          <w:i/>
          <w:sz w:val="28"/>
          <w:szCs w:val="28"/>
          <w:lang w:val="sv-SE"/>
        </w:rPr>
        <w:t>2</w:t>
      </w:r>
      <w:r w:rsidR="00926E81" w:rsidRPr="003E1B10">
        <w:rPr>
          <w:b/>
          <w:i/>
          <w:sz w:val="28"/>
          <w:szCs w:val="28"/>
          <w:lang w:val="sv-SE"/>
        </w:rPr>
        <w:t xml:space="preserve"> tỷ đồng, trong đó:</w:t>
      </w:r>
    </w:p>
    <w:p w:rsidR="00926E81" w:rsidRPr="003E1B10" w:rsidRDefault="00926E81" w:rsidP="00023B7E">
      <w:pPr>
        <w:spacing w:before="120" w:after="120"/>
        <w:ind w:firstLine="567"/>
        <w:jc w:val="both"/>
        <w:rPr>
          <w:i/>
          <w:sz w:val="28"/>
          <w:szCs w:val="28"/>
          <w:lang w:val="sv-SE"/>
        </w:rPr>
      </w:pPr>
      <w:r w:rsidRPr="003E1B10">
        <w:rPr>
          <w:i/>
          <w:sz w:val="28"/>
          <w:szCs w:val="28"/>
          <w:lang w:val="sv-SE"/>
        </w:rPr>
        <w:t xml:space="preserve">- Vốn địa phương: </w:t>
      </w:r>
      <w:r w:rsidRPr="003E1B10">
        <w:rPr>
          <w:i/>
          <w:sz w:val="28"/>
          <w:szCs w:val="28"/>
          <w:lang w:val="sv-SE"/>
        </w:rPr>
        <w:tab/>
        <w:t xml:space="preserve">  </w:t>
      </w:r>
      <w:r w:rsidRPr="003E1B10">
        <w:rPr>
          <w:i/>
          <w:sz w:val="28"/>
          <w:szCs w:val="28"/>
          <w:lang w:val="sv-SE"/>
        </w:rPr>
        <w:tab/>
      </w:r>
      <w:r w:rsidRPr="003E1B10">
        <w:rPr>
          <w:i/>
          <w:sz w:val="28"/>
          <w:szCs w:val="28"/>
          <w:lang w:val="sv-SE"/>
        </w:rPr>
        <w:tab/>
        <w:t xml:space="preserve">  </w:t>
      </w:r>
    </w:p>
    <w:p w:rsidR="00926E81" w:rsidRPr="003E1B10" w:rsidRDefault="00926E81" w:rsidP="00023B7E">
      <w:pPr>
        <w:spacing w:before="120" w:after="120"/>
        <w:ind w:firstLine="567"/>
        <w:jc w:val="both"/>
        <w:rPr>
          <w:i/>
          <w:sz w:val="28"/>
          <w:szCs w:val="28"/>
          <w:lang w:val="sv-SE"/>
        </w:rPr>
      </w:pPr>
      <w:r w:rsidRPr="003E1B10">
        <w:rPr>
          <w:i/>
          <w:sz w:val="28"/>
          <w:szCs w:val="28"/>
          <w:lang w:val="sv-SE"/>
        </w:rPr>
        <w:t>+ Vốn tỉnh:</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 xml:space="preserve"> 14,611 tỷ đồng.</w:t>
      </w:r>
    </w:p>
    <w:p w:rsidR="00926E81" w:rsidRPr="003E1B10" w:rsidRDefault="00926E81" w:rsidP="00023B7E">
      <w:pPr>
        <w:spacing w:before="120" w:after="120"/>
        <w:ind w:firstLine="567"/>
        <w:jc w:val="both"/>
        <w:rPr>
          <w:i/>
          <w:sz w:val="28"/>
          <w:szCs w:val="28"/>
          <w:lang w:val="sv-SE"/>
        </w:rPr>
      </w:pPr>
      <w:r w:rsidRPr="003E1B10">
        <w:rPr>
          <w:i/>
          <w:sz w:val="28"/>
          <w:szCs w:val="28"/>
          <w:lang w:val="sv-SE"/>
        </w:rPr>
        <w:lastRenderedPageBreak/>
        <w:t>+ Vốn huyện:</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 xml:space="preserve"> 10,04 tỷ đồng.</w:t>
      </w:r>
    </w:p>
    <w:p w:rsidR="00926E81" w:rsidRPr="003E1B10" w:rsidRDefault="00926E81" w:rsidP="00023B7E">
      <w:pPr>
        <w:spacing w:before="120" w:after="120"/>
        <w:ind w:firstLine="567"/>
        <w:jc w:val="both"/>
        <w:rPr>
          <w:i/>
          <w:sz w:val="28"/>
          <w:szCs w:val="28"/>
          <w:lang w:val="sv-SE"/>
        </w:rPr>
      </w:pPr>
      <w:r w:rsidRPr="003E1B10">
        <w:rPr>
          <w:i/>
          <w:sz w:val="28"/>
          <w:szCs w:val="28"/>
          <w:lang w:val="sv-SE"/>
        </w:rPr>
        <w:t>- Vốn doanh nghiệp:</w:t>
      </w:r>
      <w:r w:rsidRPr="003E1B10">
        <w:rPr>
          <w:i/>
          <w:sz w:val="28"/>
          <w:szCs w:val="28"/>
          <w:lang w:val="sv-SE"/>
        </w:rPr>
        <w:tab/>
      </w:r>
      <w:r w:rsidRPr="003E1B10">
        <w:rPr>
          <w:i/>
          <w:sz w:val="28"/>
          <w:szCs w:val="28"/>
          <w:lang w:val="sv-SE"/>
        </w:rPr>
        <w:tab/>
        <w:t xml:space="preserve">            0,131. tỷ đồng.</w:t>
      </w:r>
    </w:p>
    <w:p w:rsidR="00905BAB" w:rsidRPr="003E1B10" w:rsidRDefault="00C23033" w:rsidP="00023B7E">
      <w:pPr>
        <w:spacing w:before="120" w:after="120"/>
        <w:jc w:val="both"/>
        <w:rPr>
          <w:sz w:val="28"/>
          <w:szCs w:val="28"/>
          <w:lang w:val="sv-SE"/>
        </w:rPr>
      </w:pPr>
      <w:r w:rsidRPr="003E1B10">
        <w:rPr>
          <w:b/>
          <w:sz w:val="28"/>
          <w:szCs w:val="28"/>
          <w:lang w:val="pl-PL"/>
        </w:rPr>
        <w:t xml:space="preserve">       </w:t>
      </w:r>
      <w:r w:rsidR="0034037A" w:rsidRPr="003E1B10">
        <w:rPr>
          <w:b/>
          <w:sz w:val="28"/>
          <w:szCs w:val="28"/>
          <w:lang w:val="pl-PL"/>
        </w:rPr>
        <w:t>Tự đánh giá:</w:t>
      </w:r>
      <w:r w:rsidR="00F2133B" w:rsidRPr="003E1B10">
        <w:rPr>
          <w:b/>
          <w:sz w:val="28"/>
          <w:szCs w:val="28"/>
          <w:lang w:val="pl-PL"/>
        </w:rPr>
        <w:t xml:space="preserve"> </w:t>
      </w:r>
      <w:r w:rsidR="0034037A" w:rsidRPr="003E1B10">
        <w:rPr>
          <w:b/>
          <w:sz w:val="28"/>
          <w:szCs w:val="28"/>
          <w:lang w:val="pl-PL"/>
        </w:rPr>
        <w:t>Đạt</w:t>
      </w:r>
      <w:r w:rsidR="0034037A" w:rsidRPr="003E1B10">
        <w:rPr>
          <w:sz w:val="28"/>
          <w:szCs w:val="28"/>
          <w:lang w:val="sv-SE"/>
        </w:rPr>
        <w:t xml:space="preserve"> </w:t>
      </w:r>
    </w:p>
    <w:p w:rsidR="0034037A" w:rsidRPr="003E1B10" w:rsidRDefault="006436C3" w:rsidP="00023B7E">
      <w:pPr>
        <w:spacing w:before="120" w:after="120"/>
        <w:ind w:firstLine="567"/>
        <w:jc w:val="both"/>
        <w:rPr>
          <w:b/>
          <w:sz w:val="28"/>
          <w:szCs w:val="28"/>
          <w:lang w:val="sv-SE"/>
        </w:rPr>
      </w:pPr>
      <w:r w:rsidRPr="00847838">
        <w:rPr>
          <w:b/>
          <w:sz w:val="28"/>
          <w:szCs w:val="28"/>
          <w:lang w:val="pl-PL"/>
        </w:rPr>
        <w:t>2.</w:t>
      </w:r>
      <w:r w:rsidR="0034037A" w:rsidRPr="00847838">
        <w:rPr>
          <w:b/>
          <w:sz w:val="28"/>
          <w:szCs w:val="28"/>
          <w:lang w:val="pl-PL"/>
        </w:rPr>
        <w:t>6</w:t>
      </w:r>
      <w:r w:rsidR="00867D5B" w:rsidRPr="00847838">
        <w:rPr>
          <w:b/>
          <w:sz w:val="28"/>
          <w:szCs w:val="28"/>
          <w:lang w:val="pl-PL"/>
        </w:rPr>
        <w:t>.</w:t>
      </w:r>
      <w:r w:rsidR="0034037A" w:rsidRPr="00847838">
        <w:rPr>
          <w:b/>
          <w:sz w:val="28"/>
          <w:szCs w:val="28"/>
          <w:lang w:val="pl-PL"/>
        </w:rPr>
        <w:t xml:space="preserve"> </w:t>
      </w:r>
      <w:r w:rsidR="0034037A" w:rsidRPr="003E1B10">
        <w:rPr>
          <w:b/>
          <w:sz w:val="28"/>
          <w:szCs w:val="28"/>
          <w:lang w:val="sv-SE"/>
        </w:rPr>
        <w:t xml:space="preserve">Tiêu chí số 6: </w:t>
      </w:r>
      <w:r w:rsidR="00C2641E" w:rsidRPr="003E1B10">
        <w:rPr>
          <w:b/>
          <w:sz w:val="28"/>
          <w:szCs w:val="28"/>
          <w:lang w:val="sv-SE"/>
        </w:rPr>
        <w:t xml:space="preserve">Văn </w:t>
      </w:r>
      <w:r w:rsidR="0034037A" w:rsidRPr="003E1B10">
        <w:rPr>
          <w:b/>
          <w:sz w:val="28"/>
          <w:szCs w:val="28"/>
          <w:lang w:val="sv-SE"/>
        </w:rPr>
        <w:t>hóa</w:t>
      </w:r>
    </w:p>
    <w:p w:rsidR="0034037A" w:rsidRPr="003E1B10" w:rsidRDefault="00867D5B" w:rsidP="00023B7E">
      <w:pPr>
        <w:spacing w:before="120" w:after="120"/>
        <w:ind w:firstLine="567"/>
        <w:jc w:val="both"/>
        <w:rPr>
          <w:b/>
          <w:spacing w:val="6"/>
          <w:sz w:val="28"/>
          <w:szCs w:val="28"/>
          <w:lang w:val="sv-SE"/>
        </w:rPr>
      </w:pPr>
      <w:r w:rsidRPr="003E1B10">
        <w:rPr>
          <w:b/>
          <w:spacing w:val="6"/>
          <w:sz w:val="28"/>
          <w:szCs w:val="28"/>
          <w:lang w:val="sv-SE"/>
        </w:rPr>
        <w:t>a)</w:t>
      </w:r>
      <w:r w:rsidR="0034037A" w:rsidRPr="003E1B10">
        <w:rPr>
          <w:b/>
          <w:spacing w:val="6"/>
          <w:sz w:val="28"/>
          <w:szCs w:val="28"/>
          <w:lang w:val="vi-VN"/>
        </w:rPr>
        <w:t xml:space="preserve"> Yêu cầu của tiêu chí:</w:t>
      </w:r>
    </w:p>
    <w:p w:rsidR="00617FA0" w:rsidRPr="003E1B10" w:rsidRDefault="00990523" w:rsidP="00023B7E">
      <w:pPr>
        <w:spacing w:before="120" w:after="120"/>
        <w:ind w:firstLine="567"/>
        <w:jc w:val="both"/>
        <w:rPr>
          <w:sz w:val="28"/>
          <w:szCs w:val="28"/>
        </w:rPr>
      </w:pPr>
      <w:r w:rsidRPr="003E1B10">
        <w:rPr>
          <w:b/>
          <w:sz w:val="28"/>
          <w:szCs w:val="28"/>
        </w:rPr>
        <w:t xml:space="preserve"> </w:t>
      </w:r>
      <w:r w:rsidR="00617FA0" w:rsidRPr="003E1B10">
        <w:rPr>
          <w:b/>
          <w:sz w:val="28"/>
          <w:szCs w:val="28"/>
        </w:rPr>
        <w:t>6.1.</w:t>
      </w:r>
      <w:r w:rsidR="00617FA0" w:rsidRPr="003E1B10">
        <w:rPr>
          <w:sz w:val="28"/>
          <w:szCs w:val="28"/>
        </w:rPr>
        <w:t xml:space="preserve"> Có lắp đặt các dụng cụ thể dục thể thao ngoài trời ở điểm công cộng; các loại hình hoạt động văn hóa, văn nghệ, thể dục, thể thao được tổ chức hoạt động thường xuyên (Đạt).</w:t>
      </w:r>
    </w:p>
    <w:p w:rsidR="00617FA0" w:rsidRPr="003E1B10" w:rsidRDefault="00990523" w:rsidP="00023B7E">
      <w:pPr>
        <w:spacing w:before="120" w:after="120"/>
        <w:ind w:firstLine="567"/>
        <w:jc w:val="both"/>
        <w:rPr>
          <w:sz w:val="28"/>
          <w:szCs w:val="28"/>
        </w:rPr>
      </w:pPr>
      <w:r w:rsidRPr="003E1B10">
        <w:rPr>
          <w:b/>
          <w:sz w:val="28"/>
          <w:szCs w:val="28"/>
        </w:rPr>
        <w:t xml:space="preserve"> </w:t>
      </w:r>
      <w:r w:rsidR="00617FA0" w:rsidRPr="003E1B10">
        <w:rPr>
          <w:b/>
          <w:sz w:val="28"/>
          <w:szCs w:val="28"/>
        </w:rPr>
        <w:t>6.2.</w:t>
      </w:r>
      <w:r w:rsidR="00617FA0" w:rsidRPr="003E1B10">
        <w:rPr>
          <w:sz w:val="28"/>
          <w:szCs w:val="28"/>
        </w:rPr>
        <w:t xml:space="preserve"> Di sản văn hóa được kiểm kê, ghi danh, bảo vệ, tu bổ, tôn tạo và phát huy giá trị đúng quy định (Đạt).</w:t>
      </w:r>
    </w:p>
    <w:p w:rsidR="00617FA0" w:rsidRPr="003E1B10" w:rsidRDefault="00990523" w:rsidP="00023B7E">
      <w:pPr>
        <w:spacing w:before="120" w:after="120"/>
        <w:ind w:firstLine="562"/>
        <w:jc w:val="both"/>
        <w:rPr>
          <w:sz w:val="28"/>
          <w:szCs w:val="28"/>
        </w:rPr>
      </w:pPr>
      <w:r w:rsidRPr="003E1B10">
        <w:rPr>
          <w:b/>
          <w:sz w:val="28"/>
          <w:szCs w:val="28"/>
        </w:rPr>
        <w:t xml:space="preserve"> </w:t>
      </w:r>
      <w:r w:rsidR="00617FA0" w:rsidRPr="003E1B10">
        <w:rPr>
          <w:b/>
          <w:sz w:val="28"/>
          <w:szCs w:val="28"/>
        </w:rPr>
        <w:t>6.3.</w:t>
      </w:r>
      <w:r w:rsidR="00617FA0" w:rsidRPr="003E1B10">
        <w:rPr>
          <w:sz w:val="28"/>
          <w:szCs w:val="28"/>
        </w:rPr>
        <w:t xml:space="preserve"> Tỷ lệ thôn, bản, ấp đạt tiêu chuẩn văn hóa theo quy định và đạt chuẩn nông thôn mới (Đạt).</w:t>
      </w:r>
    </w:p>
    <w:p w:rsidR="0034037A" w:rsidRPr="003E1B10" w:rsidRDefault="00867D5B" w:rsidP="00023B7E">
      <w:pPr>
        <w:spacing w:before="120" w:after="120"/>
        <w:ind w:firstLine="562"/>
        <w:jc w:val="both"/>
        <w:rPr>
          <w:b/>
          <w:bCs/>
          <w:sz w:val="28"/>
          <w:szCs w:val="28"/>
        </w:rPr>
      </w:pPr>
      <w:r w:rsidRPr="003E1B10">
        <w:rPr>
          <w:b/>
          <w:bCs/>
          <w:sz w:val="28"/>
          <w:szCs w:val="28"/>
        </w:rPr>
        <w:t>b)</w:t>
      </w:r>
      <w:r w:rsidR="0034037A" w:rsidRPr="003E1B10">
        <w:rPr>
          <w:b/>
          <w:bCs/>
          <w:sz w:val="28"/>
          <w:szCs w:val="28"/>
          <w:lang w:val="vi-VN"/>
        </w:rPr>
        <w:t xml:space="preserve"> Kết quả thực hiện tiêu chí:</w:t>
      </w:r>
    </w:p>
    <w:p w:rsidR="00103D98" w:rsidRPr="00847838" w:rsidRDefault="00103D98" w:rsidP="00023B7E">
      <w:pPr>
        <w:pStyle w:val="ListParagraph"/>
        <w:spacing w:before="120" w:after="120"/>
        <w:ind w:left="0" w:firstLine="720"/>
        <w:jc w:val="both"/>
        <w:rPr>
          <w:szCs w:val="28"/>
          <w:lang w:val="sv-SE"/>
        </w:rPr>
      </w:pPr>
      <w:r w:rsidRPr="003E1B10">
        <w:rPr>
          <w:szCs w:val="28"/>
        </w:rPr>
        <w:t>Xây dựng Nhà văn hóa ấp Cây gòn</w:t>
      </w:r>
      <w:r w:rsidRPr="003E1B10">
        <w:rPr>
          <w:szCs w:val="28"/>
          <w:lang w:val="sv-SE"/>
        </w:rPr>
        <w:t xml:space="preserve"> và nâng cấp hoàn thiện nhà văn hóa các ấp còn lại đạt tiêu chuẩn quy định; t</w:t>
      </w:r>
      <w:r w:rsidRPr="003E1B10">
        <w:rPr>
          <w:szCs w:val="28"/>
        </w:rPr>
        <w:t xml:space="preserve">hực hiện hoàn thành công trình UBND xã hạng mục vĩa hè– sân – bồn hoa và sửa chữa khu hành chính xã tạo khuôn viên xanh–sạch–đẹp. Được trên đầu tư các dụng cụ vui chơi giải trí cho người già và trẻ em, </w:t>
      </w:r>
      <w:r w:rsidRPr="003E1B10">
        <w:rPr>
          <w:szCs w:val="28"/>
          <w:lang w:val="sv-SE"/>
        </w:rPr>
        <w:t>đảm bảo phục vụ tốt nhu cầu vui chơi, giải trí cho người già và trẻ em. Cụ thể:</w:t>
      </w:r>
    </w:p>
    <w:p w:rsidR="00E86868" w:rsidRPr="003E1B10" w:rsidRDefault="00990523" w:rsidP="00023B7E">
      <w:pPr>
        <w:spacing w:before="120" w:after="120"/>
        <w:ind w:firstLine="562"/>
        <w:jc w:val="both"/>
        <w:rPr>
          <w:sz w:val="28"/>
          <w:szCs w:val="28"/>
          <w:lang w:val="sv-SE"/>
        </w:rPr>
      </w:pPr>
      <w:r w:rsidRPr="003E1B10">
        <w:rPr>
          <w:b/>
          <w:sz w:val="28"/>
          <w:szCs w:val="28"/>
          <w:lang w:val="nb-NO"/>
        </w:rPr>
        <w:t xml:space="preserve"> </w:t>
      </w:r>
      <w:r w:rsidR="00E86868" w:rsidRPr="003E1B10">
        <w:rPr>
          <w:b/>
          <w:sz w:val="28"/>
          <w:szCs w:val="28"/>
          <w:lang w:val="nb-NO"/>
        </w:rPr>
        <w:t>6.1.</w:t>
      </w:r>
      <w:r w:rsidR="00E86868" w:rsidRPr="003E1B10">
        <w:rPr>
          <w:sz w:val="28"/>
          <w:szCs w:val="28"/>
          <w:lang w:val="nb-NO"/>
        </w:rPr>
        <w:t xml:space="preserve"> </w:t>
      </w:r>
      <w:r w:rsidR="00F2133B" w:rsidRPr="003E1B10">
        <w:rPr>
          <w:sz w:val="28"/>
          <w:szCs w:val="28"/>
          <w:lang w:val="nb-NO"/>
        </w:rPr>
        <w:t xml:space="preserve">Có </w:t>
      </w:r>
      <w:r w:rsidR="005A0577" w:rsidRPr="003E1B10">
        <w:rPr>
          <w:sz w:val="28"/>
          <w:szCs w:val="28"/>
          <w:lang w:val="nb-NO"/>
        </w:rPr>
        <w:t>lắp đặt dụng cụ</w:t>
      </w:r>
      <w:r w:rsidR="00C27D02" w:rsidRPr="003E1B10">
        <w:rPr>
          <w:sz w:val="28"/>
          <w:szCs w:val="28"/>
          <w:lang w:val="nb-NO"/>
        </w:rPr>
        <w:t xml:space="preserve"> thể dục thể thao ngoài trời ở các điểm công cộng, </w:t>
      </w:r>
      <w:r w:rsidR="00E86868" w:rsidRPr="003E1B10">
        <w:rPr>
          <w:sz w:val="28"/>
          <w:szCs w:val="28"/>
          <w:lang w:val="nb-NO"/>
        </w:rPr>
        <w:t xml:space="preserve">Xã có Nhà văn hóa gồm 04 phòng chức năng </w:t>
      </w:r>
      <w:r w:rsidR="00E86868" w:rsidRPr="003E1B10">
        <w:rPr>
          <w:i/>
          <w:sz w:val="28"/>
          <w:szCs w:val="28"/>
          <w:lang w:val="nb-NO"/>
        </w:rPr>
        <w:t xml:space="preserve">(có tủ sách có trên 300 đầu sách, phòng đọc sách, báo và thư viện); </w:t>
      </w:r>
      <w:r w:rsidR="00E86868" w:rsidRPr="003E1B10">
        <w:rPr>
          <w:sz w:val="28"/>
          <w:szCs w:val="28"/>
          <w:lang w:val="nb-NO"/>
        </w:rPr>
        <w:t xml:space="preserve">Hội trường </w:t>
      </w:r>
      <w:r w:rsidR="0037491B" w:rsidRPr="003E1B10">
        <w:rPr>
          <w:sz w:val="28"/>
          <w:szCs w:val="28"/>
          <w:lang w:val="nb-NO"/>
        </w:rPr>
        <w:t>2</w:t>
      </w:r>
      <w:r w:rsidR="00E86868" w:rsidRPr="003E1B10">
        <w:rPr>
          <w:sz w:val="28"/>
          <w:szCs w:val="28"/>
          <w:lang w:val="nb-NO"/>
        </w:rPr>
        <w:t xml:space="preserve">00 chỗ ngồi;  Sân bóng đá xã </w:t>
      </w:r>
      <w:r w:rsidR="0037491B" w:rsidRPr="003E1B10">
        <w:rPr>
          <w:sz w:val="28"/>
          <w:szCs w:val="28"/>
          <w:lang w:val="nb-NO"/>
        </w:rPr>
        <w:t>7.0</w:t>
      </w:r>
      <w:r w:rsidR="00E86868" w:rsidRPr="003E1B10">
        <w:rPr>
          <w:sz w:val="28"/>
          <w:szCs w:val="28"/>
          <w:lang w:val="nb-NO"/>
        </w:rPr>
        <w:t>00m</w:t>
      </w:r>
      <w:r w:rsidR="00E86868" w:rsidRPr="003E1B10">
        <w:rPr>
          <w:sz w:val="28"/>
          <w:szCs w:val="28"/>
          <w:vertAlign w:val="superscript"/>
          <w:lang w:val="nb-NO"/>
        </w:rPr>
        <w:t>2</w:t>
      </w:r>
      <w:r w:rsidR="00E86868" w:rsidRPr="003E1B10">
        <w:rPr>
          <w:sz w:val="28"/>
          <w:szCs w:val="28"/>
          <w:lang w:val="nb-NO"/>
        </w:rPr>
        <w:t>,</w:t>
      </w:r>
      <w:r w:rsidR="0037491B" w:rsidRPr="003E1B10">
        <w:rPr>
          <w:sz w:val="28"/>
          <w:szCs w:val="28"/>
          <w:lang w:val="nb-NO"/>
        </w:rPr>
        <w:t xml:space="preserve"> t</w:t>
      </w:r>
      <w:r w:rsidR="0037491B" w:rsidRPr="003E1B10">
        <w:rPr>
          <w:sz w:val="28"/>
          <w:szCs w:val="28"/>
          <w:lang w:val="sv-SE"/>
        </w:rPr>
        <w:t xml:space="preserve">ận dụng khuôn viên nhà văn hóa và khu thể thao 6/6 ấp, sân trường học, </w:t>
      </w:r>
      <w:r w:rsidR="005F5885" w:rsidRPr="003E1B10">
        <w:rPr>
          <w:sz w:val="28"/>
          <w:szCs w:val="28"/>
          <w:lang w:val="sv-SE"/>
        </w:rPr>
        <w:t xml:space="preserve">lắp đặt các dụng cụ ngoai trời </w:t>
      </w:r>
      <w:r w:rsidR="0037491B" w:rsidRPr="003E1B10">
        <w:rPr>
          <w:sz w:val="28"/>
          <w:szCs w:val="28"/>
          <w:lang w:val="sv-SE"/>
        </w:rPr>
        <w:t>làm điểm vui chơi, giải trí và thể thao cho trẻ em và người cao tuổi</w:t>
      </w:r>
      <w:r w:rsidR="00A21E1A" w:rsidRPr="003E1B10">
        <w:rPr>
          <w:sz w:val="28"/>
          <w:szCs w:val="28"/>
          <w:lang w:val="sv-SE"/>
        </w:rPr>
        <w:t>;</w:t>
      </w:r>
      <w:r w:rsidR="001E5073" w:rsidRPr="003E1B10">
        <w:rPr>
          <w:sz w:val="28"/>
          <w:szCs w:val="28"/>
          <w:lang w:val="sv-SE"/>
        </w:rPr>
        <w:t xml:space="preserve"> Thành lập mới và duy trì các câu lạc bộ Đơn ca tài tử, câu lạc bộ đóng đá, bóng chuyền ...</w:t>
      </w:r>
      <w:r w:rsidR="0037491B" w:rsidRPr="003E1B10">
        <w:rPr>
          <w:sz w:val="28"/>
          <w:szCs w:val="28"/>
          <w:lang w:val="sv-SE"/>
        </w:rPr>
        <w:t>. Hàng năm Ủy ban nhân dân xã tổ chức các giải bóng đá, bóng chuyền, kéo co</w:t>
      </w:r>
      <w:r w:rsidR="001E5073" w:rsidRPr="003E1B10">
        <w:rPr>
          <w:sz w:val="28"/>
          <w:szCs w:val="28"/>
          <w:lang w:val="sv-SE"/>
        </w:rPr>
        <w:t>, giao lưu dờn ca tài tử</w:t>
      </w:r>
      <w:r w:rsidR="0037491B" w:rsidRPr="003E1B10">
        <w:rPr>
          <w:sz w:val="28"/>
          <w:szCs w:val="28"/>
          <w:lang w:val="sv-SE"/>
        </w:rPr>
        <w:t xml:space="preserve">... thu hút hơn </w:t>
      </w:r>
      <w:r w:rsidR="001E5073" w:rsidRPr="003E1B10">
        <w:rPr>
          <w:sz w:val="28"/>
          <w:szCs w:val="28"/>
          <w:lang w:val="sv-SE"/>
        </w:rPr>
        <w:t>1.</w:t>
      </w:r>
      <w:r w:rsidR="0037491B" w:rsidRPr="003E1B10">
        <w:rPr>
          <w:sz w:val="28"/>
          <w:szCs w:val="28"/>
          <w:lang w:val="sv-SE"/>
        </w:rPr>
        <w:t>550 lượt người tham gia.</w:t>
      </w:r>
    </w:p>
    <w:p w:rsidR="00E86868" w:rsidRPr="003E1B10" w:rsidRDefault="00990523" w:rsidP="00023B7E">
      <w:pPr>
        <w:spacing w:before="120" w:after="120"/>
        <w:ind w:firstLine="562"/>
        <w:jc w:val="both"/>
        <w:rPr>
          <w:sz w:val="28"/>
          <w:szCs w:val="28"/>
          <w:lang w:val="sv-SE"/>
        </w:rPr>
      </w:pPr>
      <w:r w:rsidRPr="003E1B10">
        <w:rPr>
          <w:b/>
          <w:sz w:val="28"/>
          <w:szCs w:val="28"/>
          <w:lang w:val="sv-SE"/>
        </w:rPr>
        <w:t xml:space="preserve"> </w:t>
      </w:r>
      <w:r w:rsidR="00E86868" w:rsidRPr="003E1B10">
        <w:rPr>
          <w:b/>
          <w:sz w:val="28"/>
          <w:szCs w:val="28"/>
          <w:lang w:val="sv-SE"/>
        </w:rPr>
        <w:t>6.2</w:t>
      </w:r>
      <w:r w:rsidR="00E86868" w:rsidRPr="003E1B10">
        <w:rPr>
          <w:sz w:val="28"/>
          <w:szCs w:val="28"/>
          <w:lang w:val="sv-SE"/>
        </w:rPr>
        <w:t xml:space="preserve">. </w:t>
      </w:r>
      <w:r w:rsidR="001E5073" w:rsidRPr="003E1B10">
        <w:rPr>
          <w:sz w:val="28"/>
          <w:szCs w:val="28"/>
          <w:lang w:val="sv-SE"/>
        </w:rPr>
        <w:t xml:space="preserve">Trên </w:t>
      </w:r>
      <w:r w:rsidR="00F2133B" w:rsidRPr="003E1B10">
        <w:rPr>
          <w:sz w:val="28"/>
          <w:szCs w:val="28"/>
          <w:lang w:val="sv-SE"/>
        </w:rPr>
        <w:t>địa bàn ấp Tân Trung Giồng A</w:t>
      </w:r>
      <w:r w:rsidR="001E5073" w:rsidRPr="003E1B10">
        <w:rPr>
          <w:sz w:val="28"/>
          <w:szCs w:val="28"/>
          <w:lang w:val="sv-SE"/>
        </w:rPr>
        <w:t xml:space="preserve"> có Gò ông Tà </w:t>
      </w:r>
      <w:r w:rsidR="00F2133B" w:rsidRPr="003E1B10">
        <w:rPr>
          <w:sz w:val="28"/>
          <w:szCs w:val="28"/>
          <w:lang w:val="sv-SE"/>
        </w:rPr>
        <w:t>được UBND tỉnh kiểm kê đưa vào di tích văn hóa theo</w:t>
      </w:r>
      <w:r w:rsidR="00DC7B09" w:rsidRPr="00847838">
        <w:rPr>
          <w:sz w:val="28"/>
          <w:szCs w:val="28"/>
          <w:lang w:val="sv-SE"/>
        </w:rPr>
        <w:t xml:space="preserve"> Quyết định số: 135/QĐ-UBND ngày 18 tháng 01 năm 2022.</w:t>
      </w:r>
    </w:p>
    <w:p w:rsidR="00E86868" w:rsidRPr="00847838" w:rsidRDefault="00990523" w:rsidP="00023B7E">
      <w:pPr>
        <w:spacing w:before="120" w:after="120"/>
        <w:ind w:firstLine="562"/>
        <w:jc w:val="both"/>
        <w:rPr>
          <w:spacing w:val="-8"/>
          <w:sz w:val="28"/>
          <w:szCs w:val="28"/>
          <w:lang w:val="nb-NO"/>
        </w:rPr>
      </w:pPr>
      <w:r w:rsidRPr="003E1B10">
        <w:rPr>
          <w:b/>
          <w:sz w:val="28"/>
          <w:szCs w:val="28"/>
          <w:lang w:val="nb-NO"/>
        </w:rPr>
        <w:t xml:space="preserve"> </w:t>
      </w:r>
      <w:r w:rsidR="00E86868" w:rsidRPr="003E1B10">
        <w:rPr>
          <w:b/>
          <w:sz w:val="28"/>
          <w:szCs w:val="28"/>
          <w:lang w:val="nb-NO"/>
        </w:rPr>
        <w:t>6.3.</w:t>
      </w:r>
      <w:r w:rsidR="00E86868" w:rsidRPr="00847838">
        <w:rPr>
          <w:spacing w:val="-8"/>
          <w:sz w:val="28"/>
          <w:szCs w:val="28"/>
          <w:lang w:val="nb-NO"/>
        </w:rPr>
        <w:t xml:space="preserve"> </w:t>
      </w:r>
      <w:r w:rsidR="003B409B" w:rsidRPr="00847838">
        <w:rPr>
          <w:spacing w:val="-8"/>
          <w:sz w:val="28"/>
          <w:szCs w:val="28"/>
          <w:lang w:val="nb-NO"/>
        </w:rPr>
        <w:t>Hàng năm 6/6 ấp được công nhận ấp đạt chuẩn ấp văn hóa, ấp Nông thôn mới</w:t>
      </w:r>
      <w:r w:rsidR="00880380" w:rsidRPr="00847838">
        <w:rPr>
          <w:spacing w:val="-8"/>
          <w:sz w:val="28"/>
          <w:szCs w:val="28"/>
          <w:lang w:val="nb-NO"/>
        </w:rPr>
        <w:t>.</w:t>
      </w:r>
      <w:r w:rsidR="007E239E" w:rsidRPr="00847838">
        <w:rPr>
          <w:spacing w:val="-8"/>
          <w:sz w:val="28"/>
          <w:szCs w:val="28"/>
          <w:lang w:val="nb-NO"/>
        </w:rPr>
        <w:t xml:space="preserve"> </w:t>
      </w:r>
      <w:r w:rsidR="001E5073" w:rsidRPr="00847838">
        <w:rPr>
          <w:spacing w:val="-8"/>
          <w:sz w:val="28"/>
          <w:szCs w:val="28"/>
          <w:lang w:val="nb-NO"/>
        </w:rPr>
        <w:t>trong đó có 02 ấp được khen thưởng có thành tích xuất sắc trong thực hiện nhiệm vụ, 3</w:t>
      </w:r>
      <w:r w:rsidR="00135DB5" w:rsidRPr="00847838">
        <w:rPr>
          <w:spacing w:val="-8"/>
          <w:sz w:val="28"/>
          <w:szCs w:val="28"/>
          <w:lang w:val="nb-NO"/>
        </w:rPr>
        <w:t>41</w:t>
      </w:r>
      <w:r w:rsidR="001E5073" w:rsidRPr="00847838">
        <w:rPr>
          <w:spacing w:val="-8"/>
          <w:sz w:val="28"/>
          <w:szCs w:val="28"/>
          <w:lang w:val="nb-NO"/>
        </w:rPr>
        <w:t xml:space="preserve"> hộ được tuyên dương, khen thưởng có nhiều đóng góp trong phong trào. </w:t>
      </w:r>
      <w:r w:rsidR="007E239E" w:rsidRPr="00847838">
        <w:rPr>
          <w:spacing w:val="-8"/>
          <w:sz w:val="28"/>
          <w:szCs w:val="28"/>
          <w:lang w:val="nb-NO"/>
        </w:rPr>
        <w:t>Năm 2022</w:t>
      </w:r>
      <w:r w:rsidR="00A21E1A" w:rsidRPr="00847838">
        <w:rPr>
          <w:spacing w:val="-8"/>
          <w:sz w:val="28"/>
          <w:szCs w:val="28"/>
          <w:lang w:val="nb-NO"/>
        </w:rPr>
        <w:t>,</w:t>
      </w:r>
      <w:r w:rsidR="007E239E" w:rsidRPr="00847838">
        <w:rPr>
          <w:spacing w:val="-8"/>
          <w:sz w:val="28"/>
          <w:szCs w:val="28"/>
          <w:lang w:val="nb-NO"/>
        </w:rPr>
        <w:t xml:space="preserve"> 6/6 ấp được trên công nhận ấp đạt chuẩn ấp Văn hóa, ấp Nông thôn mới theo quyết định số: 3614/QĐ-UBND ngày 03 tháng 11 năm 2022 của Ủy ban nhân dân huyện Tiểu Cần.</w:t>
      </w:r>
    </w:p>
    <w:p w:rsidR="002C340D" w:rsidRPr="003E1B10" w:rsidRDefault="006436C3" w:rsidP="00023B7E">
      <w:pPr>
        <w:spacing w:before="120" w:after="120"/>
        <w:ind w:firstLine="567"/>
        <w:jc w:val="both"/>
        <w:rPr>
          <w:b/>
          <w:i/>
          <w:sz w:val="28"/>
          <w:szCs w:val="28"/>
          <w:lang w:val="sv-SE"/>
        </w:rPr>
      </w:pPr>
      <w:r w:rsidRPr="003E1B10">
        <w:rPr>
          <w:b/>
          <w:i/>
          <w:sz w:val="28"/>
          <w:szCs w:val="28"/>
          <w:lang w:val="sv-SE"/>
        </w:rPr>
        <w:t>c)</w:t>
      </w:r>
      <w:r w:rsidR="002C340D" w:rsidRPr="003E1B10">
        <w:rPr>
          <w:b/>
          <w:i/>
          <w:sz w:val="28"/>
          <w:szCs w:val="28"/>
          <w:lang w:val="sv-SE"/>
        </w:rPr>
        <w:t xml:space="preserve"> Tổng kinh phí thực hiện: </w:t>
      </w:r>
      <w:r w:rsidR="002C340D" w:rsidRPr="003E1B10">
        <w:rPr>
          <w:b/>
          <w:i/>
          <w:sz w:val="28"/>
          <w:szCs w:val="28"/>
          <w:lang w:val="sv-SE"/>
        </w:rPr>
        <w:tab/>
        <w:t>4,95 tỷ đồng, trong đó:</w:t>
      </w:r>
    </w:p>
    <w:p w:rsidR="002C340D" w:rsidRPr="003E1B10" w:rsidRDefault="002C340D" w:rsidP="00023B7E">
      <w:pPr>
        <w:spacing w:before="120" w:after="120"/>
        <w:ind w:firstLine="567"/>
        <w:jc w:val="both"/>
        <w:rPr>
          <w:i/>
          <w:sz w:val="28"/>
          <w:szCs w:val="28"/>
          <w:lang w:val="sv-SE"/>
        </w:rPr>
      </w:pPr>
      <w:r w:rsidRPr="003E1B10">
        <w:rPr>
          <w:i/>
          <w:sz w:val="28"/>
          <w:szCs w:val="28"/>
          <w:lang w:val="sv-SE"/>
        </w:rPr>
        <w:t xml:space="preserve">- Vốn Trung ương: </w:t>
      </w:r>
      <w:r w:rsidRPr="003E1B10">
        <w:rPr>
          <w:i/>
          <w:sz w:val="28"/>
          <w:szCs w:val="28"/>
          <w:lang w:val="sv-SE"/>
        </w:rPr>
        <w:tab/>
        <w:t xml:space="preserve">  </w:t>
      </w:r>
      <w:r w:rsidRPr="003E1B10">
        <w:rPr>
          <w:i/>
          <w:sz w:val="28"/>
          <w:szCs w:val="28"/>
          <w:lang w:val="sv-SE"/>
        </w:rPr>
        <w:tab/>
      </w:r>
      <w:r w:rsidRPr="003E1B10">
        <w:rPr>
          <w:i/>
          <w:sz w:val="28"/>
          <w:szCs w:val="28"/>
          <w:lang w:val="sv-SE"/>
        </w:rPr>
        <w:tab/>
        <w:t xml:space="preserve">  0,800 tỷ đồng.</w:t>
      </w:r>
    </w:p>
    <w:p w:rsidR="002C340D" w:rsidRPr="003E1B10" w:rsidRDefault="002C340D" w:rsidP="00023B7E">
      <w:pPr>
        <w:spacing w:before="120" w:after="120"/>
        <w:ind w:firstLine="567"/>
        <w:jc w:val="both"/>
        <w:rPr>
          <w:i/>
          <w:sz w:val="28"/>
          <w:szCs w:val="28"/>
          <w:lang w:val="sv-SE"/>
        </w:rPr>
      </w:pPr>
      <w:r w:rsidRPr="003E1B10">
        <w:rPr>
          <w:i/>
          <w:sz w:val="28"/>
          <w:szCs w:val="28"/>
          <w:lang w:val="sv-SE"/>
        </w:rPr>
        <w:t xml:space="preserve">- Vốn địa phương: </w:t>
      </w:r>
      <w:r w:rsidRPr="003E1B10">
        <w:rPr>
          <w:i/>
          <w:sz w:val="28"/>
          <w:szCs w:val="28"/>
          <w:lang w:val="sv-SE"/>
        </w:rPr>
        <w:tab/>
        <w:t xml:space="preserve">  </w:t>
      </w:r>
      <w:r w:rsidRPr="003E1B10">
        <w:rPr>
          <w:i/>
          <w:sz w:val="28"/>
          <w:szCs w:val="28"/>
          <w:lang w:val="sv-SE"/>
        </w:rPr>
        <w:tab/>
      </w:r>
      <w:r w:rsidRPr="003E1B10">
        <w:rPr>
          <w:i/>
          <w:sz w:val="28"/>
          <w:szCs w:val="28"/>
          <w:lang w:val="sv-SE"/>
        </w:rPr>
        <w:tab/>
      </w:r>
    </w:p>
    <w:p w:rsidR="002C340D" w:rsidRPr="003E1B10" w:rsidRDefault="002C340D" w:rsidP="00023B7E">
      <w:pPr>
        <w:spacing w:before="120" w:after="120"/>
        <w:ind w:firstLine="567"/>
        <w:jc w:val="both"/>
        <w:rPr>
          <w:i/>
          <w:sz w:val="28"/>
          <w:szCs w:val="28"/>
          <w:lang w:val="sv-SE"/>
        </w:rPr>
      </w:pPr>
      <w:r w:rsidRPr="003E1B10">
        <w:rPr>
          <w:i/>
          <w:sz w:val="28"/>
          <w:szCs w:val="28"/>
          <w:lang w:val="sv-SE"/>
        </w:rPr>
        <w:t>+ Vốn tỉnh:</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 xml:space="preserve"> 2,46  tỷ đồng.</w:t>
      </w:r>
    </w:p>
    <w:p w:rsidR="002C340D" w:rsidRPr="003E1B10" w:rsidRDefault="002C340D" w:rsidP="00023B7E">
      <w:pPr>
        <w:spacing w:before="120" w:after="120"/>
        <w:ind w:firstLine="567"/>
        <w:jc w:val="both"/>
        <w:rPr>
          <w:i/>
          <w:sz w:val="28"/>
          <w:szCs w:val="28"/>
          <w:lang w:val="sv-SE"/>
        </w:rPr>
      </w:pPr>
      <w:r w:rsidRPr="003E1B10">
        <w:rPr>
          <w:i/>
          <w:sz w:val="28"/>
          <w:szCs w:val="28"/>
          <w:lang w:val="sv-SE"/>
        </w:rPr>
        <w:t>+ Vốn huyện:</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 xml:space="preserve">  1,69 tỷ đồng.</w:t>
      </w:r>
    </w:p>
    <w:p w:rsidR="0034037A" w:rsidRPr="003E1B10" w:rsidRDefault="0034037A" w:rsidP="00023B7E">
      <w:pPr>
        <w:spacing w:before="120" w:after="120"/>
        <w:ind w:firstLine="567"/>
        <w:jc w:val="both"/>
        <w:rPr>
          <w:b/>
          <w:sz w:val="28"/>
          <w:szCs w:val="28"/>
          <w:lang w:val="pl-PL"/>
        </w:rPr>
      </w:pPr>
      <w:r w:rsidRPr="003E1B10">
        <w:rPr>
          <w:b/>
          <w:sz w:val="28"/>
          <w:szCs w:val="28"/>
          <w:lang w:val="pl-PL"/>
        </w:rPr>
        <w:lastRenderedPageBreak/>
        <w:t xml:space="preserve">Tự đánh giá: </w:t>
      </w:r>
      <w:r w:rsidR="00880380" w:rsidRPr="003E1B10">
        <w:rPr>
          <w:b/>
          <w:sz w:val="28"/>
          <w:szCs w:val="28"/>
          <w:lang w:val="pl-PL"/>
        </w:rPr>
        <w:t>Đạt</w:t>
      </w:r>
    </w:p>
    <w:p w:rsidR="0034037A" w:rsidRPr="003E1B10" w:rsidRDefault="006436C3" w:rsidP="00023B7E">
      <w:pPr>
        <w:spacing w:before="120" w:after="120"/>
        <w:ind w:firstLine="567"/>
        <w:jc w:val="both"/>
        <w:rPr>
          <w:b/>
          <w:sz w:val="28"/>
          <w:szCs w:val="28"/>
          <w:lang w:val="pl-PL"/>
        </w:rPr>
      </w:pPr>
      <w:r w:rsidRPr="00847838">
        <w:rPr>
          <w:b/>
          <w:sz w:val="28"/>
          <w:szCs w:val="28"/>
          <w:lang w:val="pl-PL"/>
        </w:rPr>
        <w:t>2.</w:t>
      </w:r>
      <w:r w:rsidR="0034037A" w:rsidRPr="00847838">
        <w:rPr>
          <w:b/>
          <w:sz w:val="28"/>
          <w:szCs w:val="28"/>
          <w:lang w:val="pl-PL"/>
        </w:rPr>
        <w:t>7</w:t>
      </w:r>
      <w:r w:rsidR="00867D5B" w:rsidRPr="00847838">
        <w:rPr>
          <w:b/>
          <w:sz w:val="28"/>
          <w:szCs w:val="28"/>
          <w:lang w:val="pl-PL"/>
        </w:rPr>
        <w:t>.</w:t>
      </w:r>
      <w:r w:rsidR="0034037A" w:rsidRPr="00847838">
        <w:rPr>
          <w:b/>
          <w:sz w:val="28"/>
          <w:szCs w:val="28"/>
          <w:lang w:val="pl-PL"/>
        </w:rPr>
        <w:t xml:space="preserve"> </w:t>
      </w:r>
      <w:r w:rsidR="0034037A" w:rsidRPr="003E1B10">
        <w:rPr>
          <w:b/>
          <w:sz w:val="28"/>
          <w:szCs w:val="28"/>
          <w:lang w:val="sv-SE"/>
        </w:rPr>
        <w:t xml:space="preserve">Tiêu chí số 7: </w:t>
      </w:r>
      <w:r w:rsidR="0034037A" w:rsidRPr="003E1B10">
        <w:rPr>
          <w:b/>
          <w:bCs/>
          <w:sz w:val="28"/>
          <w:szCs w:val="28"/>
          <w:lang w:val="sv-SE"/>
        </w:rPr>
        <w:t>Cơ sở hạ tầng thương mại nông thôn</w:t>
      </w:r>
    </w:p>
    <w:p w:rsidR="0034037A" w:rsidRPr="003E1B10" w:rsidRDefault="00867D5B" w:rsidP="00023B7E">
      <w:pPr>
        <w:spacing w:before="120" w:after="120"/>
        <w:ind w:firstLine="567"/>
        <w:jc w:val="both"/>
        <w:rPr>
          <w:b/>
          <w:spacing w:val="6"/>
          <w:sz w:val="28"/>
          <w:szCs w:val="28"/>
          <w:lang w:val="sv-SE"/>
        </w:rPr>
      </w:pPr>
      <w:r w:rsidRPr="003E1B10">
        <w:rPr>
          <w:b/>
          <w:spacing w:val="6"/>
          <w:sz w:val="28"/>
          <w:szCs w:val="28"/>
        </w:rPr>
        <w:t>a)</w:t>
      </w:r>
      <w:r w:rsidR="0034037A" w:rsidRPr="003E1B10">
        <w:rPr>
          <w:b/>
          <w:spacing w:val="6"/>
          <w:sz w:val="28"/>
          <w:szCs w:val="28"/>
        </w:rPr>
        <w:t xml:space="preserve"> </w:t>
      </w:r>
      <w:r w:rsidR="0034037A" w:rsidRPr="003E1B10">
        <w:rPr>
          <w:b/>
          <w:spacing w:val="6"/>
          <w:sz w:val="28"/>
          <w:szCs w:val="28"/>
          <w:lang w:val="vi-VN"/>
        </w:rPr>
        <w:t>Yêu cầu của tiêu chí:</w:t>
      </w:r>
    </w:p>
    <w:p w:rsidR="003B409B" w:rsidRPr="00847838" w:rsidRDefault="003B409B" w:rsidP="00023B7E">
      <w:pPr>
        <w:spacing w:before="120" w:after="120"/>
        <w:ind w:firstLine="567"/>
        <w:jc w:val="both"/>
        <w:rPr>
          <w:sz w:val="28"/>
          <w:szCs w:val="28"/>
          <w:lang w:val="sv-SE"/>
        </w:rPr>
      </w:pPr>
      <w:r w:rsidRPr="00847838">
        <w:rPr>
          <w:sz w:val="28"/>
          <w:szCs w:val="28"/>
          <w:lang w:val="sv-SE"/>
        </w:rPr>
        <w:t>Có mô hình chợ thí điểm bảo đảm an toàn thực phẩm, hoặc chợ đáp ứng yêu cầu chung theo tiêu chuẩn chợ kinh doanh thực phẩm (Đạt).</w:t>
      </w:r>
    </w:p>
    <w:p w:rsidR="0034037A" w:rsidRPr="003E1B10" w:rsidRDefault="00867D5B" w:rsidP="00023B7E">
      <w:pPr>
        <w:spacing w:before="120" w:after="120"/>
        <w:ind w:firstLine="567"/>
        <w:jc w:val="both"/>
        <w:rPr>
          <w:sz w:val="28"/>
          <w:szCs w:val="28"/>
          <w:lang w:val="vi-VN"/>
        </w:rPr>
      </w:pPr>
      <w:r w:rsidRPr="00847838">
        <w:rPr>
          <w:b/>
          <w:bCs/>
          <w:sz w:val="28"/>
          <w:szCs w:val="28"/>
          <w:lang w:val="sv-SE"/>
        </w:rPr>
        <w:t>b)</w:t>
      </w:r>
      <w:r w:rsidR="0034037A" w:rsidRPr="00847838">
        <w:rPr>
          <w:b/>
          <w:bCs/>
          <w:sz w:val="28"/>
          <w:szCs w:val="28"/>
          <w:lang w:val="sv-SE"/>
        </w:rPr>
        <w:t xml:space="preserve"> </w:t>
      </w:r>
      <w:r w:rsidR="0034037A" w:rsidRPr="003E1B10">
        <w:rPr>
          <w:b/>
          <w:bCs/>
          <w:sz w:val="28"/>
          <w:szCs w:val="28"/>
          <w:lang w:val="vi-VN"/>
        </w:rPr>
        <w:t>Kết quả thực hiện:</w:t>
      </w:r>
      <w:r w:rsidR="0034037A" w:rsidRPr="003E1B10">
        <w:rPr>
          <w:sz w:val="28"/>
          <w:szCs w:val="28"/>
          <w:lang w:val="pt-BR"/>
        </w:rPr>
        <w:t xml:space="preserve"> </w:t>
      </w:r>
    </w:p>
    <w:p w:rsidR="0034037A" w:rsidRPr="003E1B10" w:rsidRDefault="0034037A" w:rsidP="00023B7E">
      <w:pPr>
        <w:spacing w:before="120" w:after="120"/>
        <w:ind w:firstLine="567"/>
        <w:jc w:val="both"/>
        <w:rPr>
          <w:spacing w:val="-10"/>
          <w:sz w:val="28"/>
          <w:szCs w:val="28"/>
          <w:lang w:val="es-ES"/>
        </w:rPr>
      </w:pPr>
      <w:r w:rsidRPr="003E1B10">
        <w:rPr>
          <w:sz w:val="28"/>
          <w:szCs w:val="28"/>
          <w:lang w:val="es-ES"/>
        </w:rPr>
        <w:t>Xã có 01 chợ loại III vớ</w:t>
      </w:r>
      <w:r w:rsidR="006F0610" w:rsidRPr="003E1B10">
        <w:rPr>
          <w:sz w:val="28"/>
          <w:szCs w:val="28"/>
          <w:lang w:val="es-ES"/>
        </w:rPr>
        <w:t xml:space="preserve">i diện tích </w:t>
      </w:r>
      <w:r w:rsidR="003B409B" w:rsidRPr="003E1B10">
        <w:rPr>
          <w:sz w:val="28"/>
          <w:szCs w:val="28"/>
          <w:lang w:val="es-ES"/>
        </w:rPr>
        <w:t>2</w:t>
      </w:r>
      <w:r w:rsidR="006F0610" w:rsidRPr="003E1B10">
        <w:rPr>
          <w:sz w:val="28"/>
          <w:szCs w:val="28"/>
          <w:lang w:val="es-ES"/>
        </w:rPr>
        <w:t>.</w:t>
      </w:r>
      <w:r w:rsidR="003B409B" w:rsidRPr="003E1B10">
        <w:rPr>
          <w:sz w:val="28"/>
          <w:szCs w:val="28"/>
          <w:lang w:val="es-ES"/>
        </w:rPr>
        <w:t>300</w:t>
      </w:r>
      <w:r w:rsidRPr="003E1B10">
        <w:rPr>
          <w:sz w:val="28"/>
          <w:szCs w:val="28"/>
          <w:lang w:val="es-ES"/>
        </w:rPr>
        <w:t xml:space="preserve"> m</w:t>
      </w:r>
      <w:r w:rsidRPr="003E1B10">
        <w:rPr>
          <w:sz w:val="28"/>
          <w:szCs w:val="28"/>
          <w:vertAlign w:val="superscript"/>
          <w:lang w:val="es-ES"/>
        </w:rPr>
        <w:t xml:space="preserve">2 </w:t>
      </w:r>
      <w:r w:rsidRPr="003E1B10">
        <w:rPr>
          <w:sz w:val="28"/>
          <w:szCs w:val="28"/>
          <w:lang w:val="es-ES"/>
        </w:rPr>
        <w:t>với diện tích nhà lồng chợ 198 m</w:t>
      </w:r>
      <w:r w:rsidRPr="003E1B10">
        <w:rPr>
          <w:sz w:val="28"/>
          <w:szCs w:val="28"/>
          <w:vertAlign w:val="superscript"/>
          <w:lang w:val="es-ES"/>
        </w:rPr>
        <w:t>2</w:t>
      </w:r>
      <w:r w:rsidRPr="003E1B10">
        <w:rPr>
          <w:sz w:val="28"/>
          <w:szCs w:val="28"/>
          <w:lang w:val="es-ES"/>
        </w:rPr>
        <w:t xml:space="preserve"> đảm bảo cho việc buôn bán của người dân. Xây dựng nhà vệ sinh công cộng gồm 02 phòng, diện tích 12m</w:t>
      </w:r>
      <w:r w:rsidRPr="003E1B10">
        <w:rPr>
          <w:sz w:val="28"/>
          <w:szCs w:val="28"/>
          <w:vertAlign w:val="superscript"/>
          <w:lang w:val="es-ES"/>
        </w:rPr>
        <w:t>2</w:t>
      </w:r>
      <w:r w:rsidRPr="003E1B10">
        <w:rPr>
          <w:sz w:val="28"/>
          <w:szCs w:val="28"/>
          <w:lang w:val="es-ES"/>
        </w:rPr>
        <w:t xml:space="preserve"> và hệ thống cấp, thoát nước đảm bảo khô thoáng. Có bố trí nơi để xe và bố trí người giữ xe, đảm bảo an toàn. Có bố trí bình chửa cháy trong khu vực chợ. </w:t>
      </w:r>
      <w:r w:rsidRPr="003E1B10">
        <w:rPr>
          <w:spacing w:val="-4"/>
          <w:sz w:val="28"/>
          <w:szCs w:val="28"/>
          <w:lang w:val="es-ES"/>
        </w:rPr>
        <w:t>Được Ủy ban nhân dân Huyện Tiểu Cần</w:t>
      </w:r>
      <w:r w:rsidRPr="003E1B10">
        <w:rPr>
          <w:sz w:val="28"/>
          <w:szCs w:val="28"/>
          <w:lang w:val="es-ES"/>
        </w:rPr>
        <w:t xml:space="preserve"> ban hành quyết định</w:t>
      </w:r>
      <w:r w:rsidR="003B409B" w:rsidRPr="003E1B10">
        <w:rPr>
          <w:sz w:val="28"/>
          <w:szCs w:val="28"/>
          <w:lang w:val="es-ES"/>
        </w:rPr>
        <w:t xml:space="preserve"> thành lập ban quản lý chợ với 10</w:t>
      </w:r>
      <w:r w:rsidRPr="003E1B10">
        <w:rPr>
          <w:sz w:val="28"/>
          <w:szCs w:val="28"/>
          <w:lang w:val="es-ES"/>
        </w:rPr>
        <w:t xml:space="preserve"> thành viên</w:t>
      </w:r>
      <w:r w:rsidRPr="003E1B10">
        <w:rPr>
          <w:rStyle w:val="FootnoteReference"/>
          <w:sz w:val="28"/>
          <w:szCs w:val="28"/>
          <w:lang w:val="es-ES"/>
        </w:rPr>
        <w:footnoteReference w:id="19"/>
      </w:r>
      <w:r w:rsidRPr="003E1B10">
        <w:rPr>
          <w:i/>
          <w:spacing w:val="-4"/>
          <w:sz w:val="28"/>
          <w:szCs w:val="28"/>
          <w:lang w:val="es-ES"/>
        </w:rPr>
        <w:t xml:space="preserve">; </w:t>
      </w:r>
      <w:r w:rsidRPr="003E1B10">
        <w:rPr>
          <w:spacing w:val="-4"/>
          <w:sz w:val="28"/>
          <w:szCs w:val="28"/>
          <w:lang w:val="es-ES"/>
        </w:rPr>
        <w:t>Quyết định phê duyệt nội quy chợ</w:t>
      </w:r>
      <w:r w:rsidRPr="003E1B10">
        <w:rPr>
          <w:rStyle w:val="FootnoteReference"/>
          <w:spacing w:val="-4"/>
          <w:sz w:val="28"/>
          <w:szCs w:val="28"/>
          <w:lang w:val="es-ES"/>
        </w:rPr>
        <w:footnoteReference w:id="20"/>
      </w:r>
      <w:r w:rsidRPr="003E1B10">
        <w:rPr>
          <w:spacing w:val="-4"/>
          <w:sz w:val="28"/>
          <w:szCs w:val="28"/>
          <w:lang w:val="es-ES"/>
        </w:rPr>
        <w:t>; Phương án bố trí, sắp xếp các ngành hàng</w:t>
      </w:r>
      <w:r w:rsidRPr="003E1B10">
        <w:rPr>
          <w:rStyle w:val="FootnoteReference"/>
          <w:spacing w:val="-4"/>
          <w:sz w:val="28"/>
          <w:szCs w:val="28"/>
          <w:lang w:val="es-ES"/>
        </w:rPr>
        <w:footnoteReference w:id="21"/>
      </w:r>
      <w:r w:rsidRPr="003E1B10">
        <w:rPr>
          <w:spacing w:val="-4"/>
          <w:sz w:val="28"/>
          <w:szCs w:val="28"/>
          <w:lang w:val="es-ES"/>
        </w:rPr>
        <w:t xml:space="preserve"> và được niêm yết công khai đúng quy định. </w:t>
      </w:r>
      <w:r w:rsidRPr="003E1B10">
        <w:rPr>
          <w:sz w:val="28"/>
          <w:szCs w:val="28"/>
          <w:lang w:val="es-ES"/>
        </w:rPr>
        <w:t xml:space="preserve">Có bố trí cân đối chứng tại chợ để nhân dân kiểm tra hàng hóa. </w:t>
      </w:r>
      <w:r w:rsidRPr="003E1B10">
        <w:rPr>
          <w:spacing w:val="-10"/>
          <w:sz w:val="28"/>
          <w:szCs w:val="28"/>
          <w:lang w:val="es-ES"/>
        </w:rPr>
        <w:t xml:space="preserve">Các hàng hóa, dịch vụ kinh doanh tại chợ đều thực hiện đúng quy định. </w:t>
      </w:r>
      <w:r w:rsidR="004B6C2E" w:rsidRPr="003E1B10">
        <w:rPr>
          <w:spacing w:val="-10"/>
          <w:sz w:val="28"/>
          <w:szCs w:val="28"/>
          <w:lang w:val="es-ES"/>
        </w:rPr>
        <w:t>64/64 hộ kinh doanh mua b</w:t>
      </w:r>
      <w:r w:rsidR="005C24EB" w:rsidRPr="003E1B10">
        <w:rPr>
          <w:spacing w:val="-10"/>
          <w:sz w:val="28"/>
          <w:szCs w:val="28"/>
          <w:lang w:val="es-ES"/>
        </w:rPr>
        <w:t>án đ</w:t>
      </w:r>
      <w:r w:rsidR="004B6C2E" w:rsidRPr="003E1B10">
        <w:rPr>
          <w:spacing w:val="-10"/>
          <w:sz w:val="28"/>
          <w:szCs w:val="28"/>
          <w:lang w:val="es-ES"/>
        </w:rPr>
        <w:t>iều đăng ký kinh doanh và đảm bảo môi trường, an toàn thực phẩm theo quy định.</w:t>
      </w:r>
      <w:r w:rsidR="00D62D55" w:rsidRPr="003E1B10">
        <w:rPr>
          <w:spacing w:val="-10"/>
          <w:sz w:val="28"/>
          <w:szCs w:val="28"/>
          <w:lang w:val="es-ES"/>
        </w:rPr>
        <w:t xml:space="preserve"> </w:t>
      </w:r>
      <w:r w:rsidR="001E5073" w:rsidRPr="003E1B10">
        <w:rPr>
          <w:spacing w:val="-10"/>
          <w:sz w:val="28"/>
          <w:szCs w:val="28"/>
          <w:lang w:val="es-ES"/>
        </w:rPr>
        <w:t>Ủy ban nhân dân xã</w:t>
      </w:r>
      <w:r w:rsidR="00D62D55" w:rsidRPr="003E1B10">
        <w:rPr>
          <w:spacing w:val="-10"/>
          <w:sz w:val="28"/>
          <w:szCs w:val="28"/>
          <w:lang w:val="es-ES"/>
        </w:rPr>
        <w:t xml:space="preserve"> thực hiện ký kết hợp đồng với đơn vị thu g</w:t>
      </w:r>
      <w:r w:rsidR="00A34E27" w:rsidRPr="003E1B10">
        <w:rPr>
          <w:spacing w:val="-10"/>
          <w:sz w:val="28"/>
          <w:szCs w:val="28"/>
          <w:lang w:val="es-ES"/>
        </w:rPr>
        <w:t>o</w:t>
      </w:r>
      <w:r w:rsidR="00C16EC9" w:rsidRPr="003E1B10">
        <w:rPr>
          <w:spacing w:val="-10"/>
          <w:sz w:val="28"/>
          <w:szCs w:val="28"/>
          <w:lang w:val="es-ES"/>
        </w:rPr>
        <w:t>m rác thải với tầng xuất 02 ngà</w:t>
      </w:r>
      <w:r w:rsidR="00D62D55" w:rsidRPr="003E1B10">
        <w:rPr>
          <w:spacing w:val="-10"/>
          <w:sz w:val="28"/>
          <w:szCs w:val="28"/>
          <w:lang w:val="es-ES"/>
        </w:rPr>
        <w:t>y 01 lần đảm bảo vệ sinh môi trường.</w:t>
      </w:r>
    </w:p>
    <w:p w:rsidR="002C340D" w:rsidRPr="003E1B10" w:rsidRDefault="006436C3" w:rsidP="00023B7E">
      <w:pPr>
        <w:spacing w:before="120" w:after="120"/>
        <w:ind w:firstLine="567"/>
        <w:jc w:val="both"/>
        <w:rPr>
          <w:b/>
          <w:i/>
          <w:sz w:val="28"/>
          <w:szCs w:val="28"/>
          <w:lang w:val="sv-SE"/>
        </w:rPr>
      </w:pPr>
      <w:r w:rsidRPr="003E1B10">
        <w:rPr>
          <w:b/>
          <w:i/>
          <w:sz w:val="28"/>
          <w:szCs w:val="28"/>
          <w:lang w:val="sv-SE"/>
        </w:rPr>
        <w:t>c)</w:t>
      </w:r>
      <w:r w:rsidR="002C340D" w:rsidRPr="003E1B10">
        <w:rPr>
          <w:b/>
          <w:i/>
          <w:sz w:val="28"/>
          <w:szCs w:val="28"/>
          <w:lang w:val="sv-SE"/>
        </w:rPr>
        <w:t xml:space="preserve"> Tổng kinh phí thực hiện: </w:t>
      </w:r>
      <w:r w:rsidR="002C340D" w:rsidRPr="003E1B10">
        <w:rPr>
          <w:b/>
          <w:i/>
          <w:sz w:val="28"/>
          <w:szCs w:val="28"/>
          <w:lang w:val="sv-SE"/>
        </w:rPr>
        <w:tab/>
        <w:t>0,365 tỷ đồng, trong đó:</w:t>
      </w:r>
    </w:p>
    <w:p w:rsidR="002C340D" w:rsidRPr="003E1B10" w:rsidRDefault="002C340D" w:rsidP="00023B7E">
      <w:pPr>
        <w:spacing w:before="120" w:after="120"/>
        <w:ind w:firstLine="567"/>
        <w:jc w:val="both"/>
        <w:rPr>
          <w:i/>
          <w:sz w:val="28"/>
          <w:szCs w:val="28"/>
          <w:lang w:val="sv-SE"/>
        </w:rPr>
      </w:pPr>
      <w:r w:rsidRPr="003E1B10">
        <w:rPr>
          <w:i/>
          <w:sz w:val="28"/>
          <w:szCs w:val="28"/>
          <w:lang w:val="sv-SE"/>
        </w:rPr>
        <w:t xml:space="preserve">- Vốn địa phương: </w:t>
      </w:r>
      <w:r w:rsidRPr="003E1B10">
        <w:rPr>
          <w:i/>
          <w:sz w:val="28"/>
          <w:szCs w:val="28"/>
          <w:lang w:val="sv-SE"/>
        </w:rPr>
        <w:tab/>
        <w:t xml:space="preserve">  </w:t>
      </w:r>
      <w:r w:rsidRPr="003E1B10">
        <w:rPr>
          <w:i/>
          <w:sz w:val="28"/>
          <w:szCs w:val="28"/>
          <w:lang w:val="sv-SE"/>
        </w:rPr>
        <w:tab/>
      </w:r>
      <w:r w:rsidRPr="003E1B10">
        <w:rPr>
          <w:i/>
          <w:sz w:val="28"/>
          <w:szCs w:val="28"/>
          <w:lang w:val="sv-SE"/>
        </w:rPr>
        <w:tab/>
      </w:r>
    </w:p>
    <w:p w:rsidR="002C340D" w:rsidRPr="003E1B10" w:rsidRDefault="002C340D" w:rsidP="00023B7E">
      <w:pPr>
        <w:spacing w:before="120" w:after="120"/>
        <w:ind w:firstLine="567"/>
        <w:jc w:val="both"/>
        <w:rPr>
          <w:i/>
          <w:sz w:val="28"/>
          <w:szCs w:val="28"/>
          <w:lang w:val="sv-SE"/>
        </w:rPr>
      </w:pPr>
      <w:r w:rsidRPr="003E1B10">
        <w:rPr>
          <w:i/>
          <w:sz w:val="28"/>
          <w:szCs w:val="28"/>
          <w:lang w:val="sv-SE"/>
        </w:rPr>
        <w:t>+ Vốn tỉnh:</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0,365  tỷ đồng.</w:t>
      </w:r>
    </w:p>
    <w:p w:rsidR="0034037A" w:rsidRPr="003E1B10" w:rsidRDefault="0034037A" w:rsidP="00023B7E">
      <w:pPr>
        <w:spacing w:before="120" w:after="120"/>
        <w:ind w:firstLine="567"/>
        <w:jc w:val="both"/>
        <w:rPr>
          <w:sz w:val="28"/>
          <w:szCs w:val="28"/>
          <w:lang w:val="sv-SE"/>
        </w:rPr>
      </w:pPr>
      <w:r w:rsidRPr="003E1B10">
        <w:rPr>
          <w:b/>
          <w:sz w:val="28"/>
          <w:szCs w:val="28"/>
          <w:lang w:val="pl-PL"/>
        </w:rPr>
        <w:t>Tự đánh giá:</w:t>
      </w:r>
      <w:r w:rsidR="00880380" w:rsidRPr="003E1B10">
        <w:rPr>
          <w:b/>
          <w:sz w:val="28"/>
          <w:szCs w:val="28"/>
          <w:lang w:val="pl-PL"/>
        </w:rPr>
        <w:t xml:space="preserve"> </w:t>
      </w:r>
      <w:r w:rsidRPr="003E1B10">
        <w:rPr>
          <w:b/>
          <w:sz w:val="28"/>
          <w:szCs w:val="28"/>
          <w:lang w:val="pl-PL"/>
        </w:rPr>
        <w:t>Đạt</w:t>
      </w:r>
      <w:r w:rsidRPr="003E1B10">
        <w:rPr>
          <w:sz w:val="28"/>
          <w:szCs w:val="28"/>
          <w:lang w:val="sv-SE"/>
        </w:rPr>
        <w:t xml:space="preserve"> </w:t>
      </w:r>
    </w:p>
    <w:p w:rsidR="0034037A" w:rsidRPr="003E1B10" w:rsidRDefault="001E5073" w:rsidP="00023B7E">
      <w:pPr>
        <w:spacing w:before="120" w:after="120"/>
        <w:ind w:firstLine="567"/>
        <w:jc w:val="both"/>
        <w:rPr>
          <w:b/>
          <w:sz w:val="28"/>
          <w:szCs w:val="28"/>
          <w:lang w:val="pl-PL"/>
        </w:rPr>
      </w:pPr>
      <w:r w:rsidRPr="00847838">
        <w:rPr>
          <w:b/>
          <w:sz w:val="28"/>
          <w:szCs w:val="28"/>
          <w:lang w:val="sv-SE"/>
        </w:rPr>
        <w:t>2.</w:t>
      </w:r>
      <w:r w:rsidR="0034037A" w:rsidRPr="00847838">
        <w:rPr>
          <w:b/>
          <w:sz w:val="28"/>
          <w:szCs w:val="28"/>
          <w:lang w:val="sv-SE"/>
        </w:rPr>
        <w:t>8</w:t>
      </w:r>
      <w:r w:rsidR="00867D5B" w:rsidRPr="00847838">
        <w:rPr>
          <w:b/>
          <w:sz w:val="28"/>
          <w:szCs w:val="28"/>
          <w:lang w:val="sv-SE"/>
        </w:rPr>
        <w:t>.</w:t>
      </w:r>
      <w:r w:rsidR="0034037A" w:rsidRPr="00847838">
        <w:rPr>
          <w:b/>
          <w:sz w:val="28"/>
          <w:szCs w:val="28"/>
          <w:lang w:val="sv-SE"/>
        </w:rPr>
        <w:t xml:space="preserve"> </w:t>
      </w:r>
      <w:r w:rsidR="0034037A" w:rsidRPr="003E1B10">
        <w:rPr>
          <w:b/>
          <w:sz w:val="28"/>
          <w:szCs w:val="28"/>
          <w:lang w:val="sv-SE"/>
        </w:rPr>
        <w:t xml:space="preserve">Tiêu chí số 8: </w:t>
      </w:r>
      <w:r w:rsidR="00BB2442" w:rsidRPr="00847838">
        <w:rPr>
          <w:b/>
          <w:sz w:val="28"/>
          <w:szCs w:val="28"/>
          <w:lang w:val="sv-SE"/>
        </w:rPr>
        <w:t>Thông tin và truyền th</w:t>
      </w:r>
      <w:r w:rsidR="00BB2442" w:rsidRPr="003E1B10">
        <w:rPr>
          <w:b/>
          <w:sz w:val="28"/>
          <w:szCs w:val="28"/>
          <w:lang w:val="vi-VN"/>
        </w:rPr>
        <w:t>ô</w:t>
      </w:r>
      <w:r w:rsidR="00BB2442" w:rsidRPr="00847838">
        <w:rPr>
          <w:b/>
          <w:sz w:val="28"/>
          <w:szCs w:val="28"/>
          <w:lang w:val="sv-SE"/>
        </w:rPr>
        <w:t>ng</w:t>
      </w:r>
    </w:p>
    <w:p w:rsidR="0034037A" w:rsidRPr="003E1B10" w:rsidRDefault="00867D5B" w:rsidP="00023B7E">
      <w:pPr>
        <w:pStyle w:val="BodyTextIndent2"/>
        <w:spacing w:before="120" w:after="120"/>
        <w:ind w:firstLine="540"/>
        <w:rPr>
          <w:rFonts w:ascii="Times New Roman" w:hAnsi="Times New Roman"/>
          <w:b/>
          <w:i/>
          <w:spacing w:val="-4"/>
          <w:sz w:val="28"/>
          <w:szCs w:val="28"/>
          <w:u w:val="single"/>
          <w:lang w:val="vi-VN"/>
        </w:rPr>
      </w:pPr>
      <w:r w:rsidRPr="003E1B10">
        <w:rPr>
          <w:rFonts w:ascii="Times New Roman" w:hAnsi="Times New Roman"/>
          <w:b/>
          <w:spacing w:val="6"/>
          <w:sz w:val="28"/>
          <w:szCs w:val="28"/>
          <w:lang w:val="sv-SE"/>
        </w:rPr>
        <w:t>a)</w:t>
      </w:r>
      <w:r w:rsidR="0034037A" w:rsidRPr="003E1B10">
        <w:rPr>
          <w:rFonts w:ascii="Times New Roman" w:hAnsi="Times New Roman"/>
          <w:b/>
          <w:spacing w:val="6"/>
          <w:sz w:val="28"/>
          <w:szCs w:val="28"/>
          <w:lang w:val="vi-VN"/>
        </w:rPr>
        <w:t xml:space="preserve"> Yêu cầu của tiêu chí</w:t>
      </w:r>
      <w:r w:rsidR="0034037A" w:rsidRPr="003E1B10">
        <w:rPr>
          <w:rFonts w:ascii="Times New Roman" w:hAnsi="Times New Roman"/>
          <w:b/>
          <w:sz w:val="28"/>
          <w:szCs w:val="28"/>
          <w:lang w:val="vi-VN"/>
        </w:rPr>
        <w:t>:</w:t>
      </w:r>
    </w:p>
    <w:p w:rsidR="001C6A1A" w:rsidRPr="00847838" w:rsidRDefault="001C6A1A" w:rsidP="00023B7E">
      <w:pPr>
        <w:spacing w:before="120" w:after="120"/>
        <w:ind w:firstLine="540"/>
        <w:jc w:val="both"/>
        <w:rPr>
          <w:sz w:val="28"/>
          <w:szCs w:val="28"/>
          <w:lang w:val="vi-VN"/>
        </w:rPr>
      </w:pPr>
      <w:r w:rsidRPr="00847838">
        <w:rPr>
          <w:b/>
          <w:sz w:val="28"/>
          <w:szCs w:val="28"/>
          <w:lang w:val="vi-VN"/>
        </w:rPr>
        <w:t>8.1.</w:t>
      </w:r>
      <w:r w:rsidRPr="00847838">
        <w:rPr>
          <w:sz w:val="28"/>
          <w:szCs w:val="28"/>
          <w:lang w:val="vi-VN"/>
        </w:rPr>
        <w:t xml:space="preserve"> Có điểm phục vụ bưu chính đáp ứng cung cấp dịch vụ công trực tuyến cho người dân.</w:t>
      </w:r>
      <w:r w:rsidR="001E5073" w:rsidRPr="00847838">
        <w:rPr>
          <w:sz w:val="28"/>
          <w:szCs w:val="28"/>
          <w:lang w:val="vi-VN"/>
        </w:rPr>
        <w:t xml:space="preserve">  (đạt)</w:t>
      </w:r>
    </w:p>
    <w:p w:rsidR="001C6A1A" w:rsidRPr="00847838" w:rsidRDefault="001C6A1A" w:rsidP="00023B7E">
      <w:pPr>
        <w:spacing w:before="120" w:after="120"/>
        <w:ind w:firstLine="540"/>
        <w:jc w:val="both"/>
        <w:rPr>
          <w:sz w:val="28"/>
          <w:szCs w:val="28"/>
          <w:lang w:val="vi-VN"/>
        </w:rPr>
      </w:pPr>
      <w:r w:rsidRPr="00847838">
        <w:rPr>
          <w:b/>
          <w:sz w:val="28"/>
          <w:szCs w:val="28"/>
          <w:lang w:val="vi-VN"/>
        </w:rPr>
        <w:t>8.2.</w:t>
      </w:r>
      <w:r w:rsidRPr="00847838">
        <w:rPr>
          <w:sz w:val="28"/>
          <w:szCs w:val="28"/>
          <w:lang w:val="vi-VN"/>
        </w:rPr>
        <w:t xml:space="preserve"> Tỷ lệ thuê bao sử dụng điện thoại thông minh. </w:t>
      </w:r>
      <w:r w:rsidR="001E5073" w:rsidRPr="00847838">
        <w:rPr>
          <w:sz w:val="28"/>
          <w:szCs w:val="28"/>
          <w:lang w:val="vi-VN"/>
        </w:rPr>
        <w:t xml:space="preserve"> (80%)</w:t>
      </w:r>
    </w:p>
    <w:p w:rsidR="001C6A1A" w:rsidRPr="00847838" w:rsidRDefault="001C6A1A" w:rsidP="00023B7E">
      <w:pPr>
        <w:spacing w:before="120" w:after="120"/>
        <w:ind w:firstLine="540"/>
        <w:jc w:val="both"/>
        <w:rPr>
          <w:sz w:val="28"/>
          <w:szCs w:val="28"/>
          <w:lang w:val="vi-VN"/>
        </w:rPr>
      </w:pPr>
      <w:r w:rsidRPr="00847838">
        <w:rPr>
          <w:b/>
          <w:sz w:val="28"/>
          <w:szCs w:val="28"/>
          <w:lang w:val="vi-VN"/>
        </w:rPr>
        <w:t>8.3.</w:t>
      </w:r>
      <w:r w:rsidRPr="00847838">
        <w:rPr>
          <w:sz w:val="28"/>
          <w:szCs w:val="28"/>
          <w:lang w:val="vi-VN"/>
        </w:rPr>
        <w:t xml:space="preserve"> Có dịch vụ báo chí truyền thông.</w:t>
      </w:r>
      <w:r w:rsidR="001E5073" w:rsidRPr="00847838">
        <w:rPr>
          <w:sz w:val="28"/>
          <w:szCs w:val="28"/>
          <w:lang w:val="vi-VN"/>
        </w:rPr>
        <w:t xml:space="preserve"> (đạt)</w:t>
      </w:r>
    </w:p>
    <w:p w:rsidR="001C6A1A" w:rsidRPr="00847838" w:rsidRDefault="001C6A1A" w:rsidP="00023B7E">
      <w:pPr>
        <w:spacing w:before="120" w:after="120"/>
        <w:ind w:firstLine="540"/>
        <w:jc w:val="both"/>
        <w:rPr>
          <w:sz w:val="28"/>
          <w:szCs w:val="28"/>
          <w:lang w:val="vi-VN"/>
        </w:rPr>
      </w:pPr>
      <w:r w:rsidRPr="00847838">
        <w:rPr>
          <w:b/>
          <w:sz w:val="28"/>
          <w:szCs w:val="28"/>
          <w:lang w:val="vi-VN"/>
        </w:rPr>
        <w:t>8.4.</w:t>
      </w:r>
      <w:r w:rsidRPr="00847838">
        <w:rPr>
          <w:sz w:val="28"/>
          <w:szCs w:val="28"/>
          <w:lang w:val="vi-VN"/>
        </w:rPr>
        <w:t xml:space="preserve"> Có ứng dụng công nghệ thông tin trong công tác quản lý, điều hành phục vụ đời sống kinh tế - xã hội và tổ chức lấy ý kiến sự hài lòng của người dân về kết quả xây dựng nông thôn mới. </w:t>
      </w:r>
      <w:r w:rsidR="001E5073" w:rsidRPr="00847838">
        <w:rPr>
          <w:sz w:val="28"/>
          <w:szCs w:val="28"/>
          <w:lang w:val="vi-VN"/>
        </w:rPr>
        <w:t>(đạt)</w:t>
      </w:r>
    </w:p>
    <w:p w:rsidR="001C6A1A" w:rsidRPr="00847838" w:rsidRDefault="001C6A1A" w:rsidP="00023B7E">
      <w:pPr>
        <w:spacing w:before="120" w:after="120"/>
        <w:ind w:firstLine="540"/>
        <w:jc w:val="both"/>
        <w:rPr>
          <w:sz w:val="28"/>
          <w:szCs w:val="28"/>
          <w:lang w:val="vi-VN"/>
        </w:rPr>
      </w:pPr>
      <w:r w:rsidRPr="00847838">
        <w:rPr>
          <w:b/>
          <w:sz w:val="28"/>
          <w:szCs w:val="28"/>
          <w:lang w:val="vi-VN"/>
        </w:rPr>
        <w:t>8.5.</w:t>
      </w:r>
      <w:r w:rsidRPr="00847838">
        <w:rPr>
          <w:sz w:val="28"/>
          <w:szCs w:val="28"/>
          <w:lang w:val="vi-VN"/>
        </w:rPr>
        <w:t xml:space="preserve"> Có mạng wifi miễn phí ở các điểm công cộng (khu vực trung tâm xã, nơi sinh hoạt cộng đồng, điểm du lịch cộng đồng,…) (Đạt).</w:t>
      </w:r>
    </w:p>
    <w:p w:rsidR="0034037A" w:rsidRPr="003E1B10" w:rsidRDefault="00867D5B" w:rsidP="00023B7E">
      <w:pPr>
        <w:pStyle w:val="BodyTextIndent"/>
        <w:spacing w:before="120"/>
        <w:ind w:left="0" w:firstLine="540"/>
        <w:jc w:val="both"/>
        <w:rPr>
          <w:b/>
          <w:bCs/>
          <w:sz w:val="28"/>
          <w:szCs w:val="28"/>
          <w:lang w:val="vi-VN"/>
        </w:rPr>
      </w:pPr>
      <w:r w:rsidRPr="00847838">
        <w:rPr>
          <w:b/>
          <w:bCs/>
          <w:sz w:val="28"/>
          <w:szCs w:val="28"/>
          <w:lang w:val="vi-VN"/>
        </w:rPr>
        <w:t>b)</w:t>
      </w:r>
      <w:r w:rsidR="0034037A" w:rsidRPr="00847838">
        <w:rPr>
          <w:b/>
          <w:bCs/>
          <w:sz w:val="28"/>
          <w:szCs w:val="28"/>
          <w:lang w:val="vi-VN"/>
        </w:rPr>
        <w:t xml:space="preserve"> </w:t>
      </w:r>
      <w:r w:rsidR="0034037A" w:rsidRPr="003E1B10">
        <w:rPr>
          <w:b/>
          <w:bCs/>
          <w:sz w:val="28"/>
          <w:szCs w:val="28"/>
          <w:lang w:val="vi-VN"/>
        </w:rPr>
        <w:t>Kết quả thực hiện:</w:t>
      </w:r>
    </w:p>
    <w:p w:rsidR="001E5073" w:rsidRPr="003E1B10" w:rsidRDefault="00867D5B" w:rsidP="00023B7E">
      <w:pPr>
        <w:pStyle w:val="BodyTextIndent"/>
        <w:spacing w:before="120"/>
        <w:ind w:left="0" w:firstLine="567"/>
        <w:jc w:val="both"/>
        <w:rPr>
          <w:sz w:val="28"/>
          <w:szCs w:val="28"/>
          <w:lang w:val="nl-NL"/>
        </w:rPr>
      </w:pPr>
      <w:r w:rsidRPr="003E1B10">
        <w:rPr>
          <w:b/>
          <w:sz w:val="28"/>
          <w:szCs w:val="28"/>
          <w:lang w:val="nl-NL"/>
        </w:rPr>
        <w:t>8.</w:t>
      </w:r>
      <w:r w:rsidR="0034037A" w:rsidRPr="003E1B10">
        <w:rPr>
          <w:b/>
          <w:sz w:val="28"/>
          <w:szCs w:val="28"/>
          <w:lang w:val="nl-NL"/>
        </w:rPr>
        <w:t>1.</w:t>
      </w:r>
      <w:r w:rsidR="0034037A" w:rsidRPr="003E1B10">
        <w:rPr>
          <w:sz w:val="28"/>
          <w:szCs w:val="28"/>
          <w:lang w:val="nl-NL"/>
        </w:rPr>
        <w:t xml:space="preserve"> Xã có 01 điểm Bưu điện văn hóa đang hoạt động tốt đảm bảo cung cấp 02 dịch vụ bưu chính và viễn thông đạt tiêu chuẩn theo quy định. </w:t>
      </w:r>
    </w:p>
    <w:p w:rsidR="001C6A1A" w:rsidRPr="003E1B10" w:rsidRDefault="001C6A1A" w:rsidP="00023B7E">
      <w:pPr>
        <w:pStyle w:val="BodyTextIndent"/>
        <w:spacing w:before="120"/>
        <w:ind w:left="0" w:firstLine="567"/>
        <w:jc w:val="both"/>
        <w:rPr>
          <w:sz w:val="28"/>
          <w:szCs w:val="28"/>
          <w:lang w:val="nl-NL"/>
        </w:rPr>
      </w:pPr>
      <w:r w:rsidRPr="003E1B10">
        <w:rPr>
          <w:b/>
          <w:sz w:val="28"/>
          <w:szCs w:val="28"/>
          <w:lang w:val="nl-NL"/>
        </w:rPr>
        <w:lastRenderedPageBreak/>
        <w:t xml:space="preserve">8.2. </w:t>
      </w:r>
      <w:r w:rsidR="003471E4" w:rsidRPr="003E1B10">
        <w:rPr>
          <w:sz w:val="28"/>
          <w:szCs w:val="28"/>
          <w:lang w:val="nl-NL"/>
        </w:rPr>
        <w:t>Sự phát triển của khoa học công nghệ ngày cang cao đòi hỏi nhu cầu tấ</w:t>
      </w:r>
      <w:r w:rsidR="00C16EC9" w:rsidRPr="003E1B10">
        <w:rPr>
          <w:sz w:val="28"/>
          <w:szCs w:val="28"/>
          <w:lang w:val="nl-NL"/>
        </w:rPr>
        <w:t>t</w:t>
      </w:r>
      <w:r w:rsidR="003471E4" w:rsidRPr="003E1B10">
        <w:rPr>
          <w:sz w:val="28"/>
          <w:szCs w:val="28"/>
          <w:lang w:val="nl-NL"/>
        </w:rPr>
        <w:t xml:space="preserve"> yếu của người dân phải cập nhật được công nghệ áp dụng vào đời sống. Hiện nay toàn xã c</w:t>
      </w:r>
      <w:r w:rsidRPr="003E1B10">
        <w:rPr>
          <w:sz w:val="28"/>
          <w:szCs w:val="28"/>
          <w:lang w:val="nl-NL"/>
        </w:rPr>
        <w:t>ó</w:t>
      </w:r>
      <w:r w:rsidR="00C16EC9" w:rsidRPr="003E1B10">
        <w:rPr>
          <w:sz w:val="28"/>
          <w:szCs w:val="28"/>
          <w:lang w:val="nl-NL"/>
        </w:rPr>
        <w:t xml:space="preserve"> 9.364</w:t>
      </w:r>
      <w:r w:rsidRPr="003E1B10">
        <w:rPr>
          <w:sz w:val="28"/>
          <w:szCs w:val="28"/>
          <w:lang w:val="nl-NL"/>
        </w:rPr>
        <w:t>/</w:t>
      </w:r>
      <w:r w:rsidR="00C16EC9" w:rsidRPr="003E1B10">
        <w:rPr>
          <w:sz w:val="28"/>
          <w:szCs w:val="28"/>
          <w:lang w:val="nl-NL"/>
        </w:rPr>
        <w:t>10.729</w:t>
      </w:r>
      <w:r w:rsidRPr="003E1B10">
        <w:rPr>
          <w:sz w:val="28"/>
          <w:szCs w:val="28"/>
          <w:lang w:val="nl-NL"/>
        </w:rPr>
        <w:t xml:space="preserve"> người dùng thuê bao điện thoại thông minh đạt </w:t>
      </w:r>
      <w:r w:rsidR="00C16EC9" w:rsidRPr="003E1B10">
        <w:rPr>
          <w:sz w:val="28"/>
          <w:szCs w:val="28"/>
          <w:lang w:val="nl-NL"/>
        </w:rPr>
        <w:t>87,27</w:t>
      </w:r>
      <w:r w:rsidRPr="003E1B10">
        <w:rPr>
          <w:sz w:val="28"/>
          <w:szCs w:val="28"/>
          <w:lang w:val="nl-NL"/>
        </w:rPr>
        <w:t>%.</w:t>
      </w:r>
    </w:p>
    <w:p w:rsidR="006436C3" w:rsidRPr="003E1B10" w:rsidRDefault="00867D5B" w:rsidP="00935E53">
      <w:pPr>
        <w:spacing w:before="120" w:after="120"/>
        <w:ind w:firstLine="567"/>
        <w:jc w:val="both"/>
        <w:rPr>
          <w:sz w:val="28"/>
          <w:szCs w:val="28"/>
          <w:lang w:val="sv-SE"/>
        </w:rPr>
      </w:pPr>
      <w:r w:rsidRPr="003E1B10">
        <w:rPr>
          <w:b/>
          <w:sz w:val="28"/>
          <w:szCs w:val="28"/>
          <w:lang w:val="nl-NL"/>
        </w:rPr>
        <w:t>8.</w:t>
      </w:r>
      <w:r w:rsidR="005E43B1" w:rsidRPr="003E1B10">
        <w:rPr>
          <w:b/>
          <w:sz w:val="28"/>
          <w:szCs w:val="28"/>
          <w:lang w:val="nl-NL"/>
        </w:rPr>
        <w:t>3</w:t>
      </w:r>
      <w:r w:rsidR="0034037A" w:rsidRPr="003E1B10">
        <w:rPr>
          <w:b/>
          <w:sz w:val="28"/>
          <w:szCs w:val="28"/>
          <w:lang w:val="nl-NL"/>
        </w:rPr>
        <w:t>.</w:t>
      </w:r>
      <w:r w:rsidR="0034037A" w:rsidRPr="003E1B10">
        <w:rPr>
          <w:sz w:val="28"/>
          <w:szCs w:val="28"/>
          <w:lang w:val="nl-NL"/>
        </w:rPr>
        <w:t xml:space="preserve"> </w:t>
      </w:r>
      <w:r w:rsidR="006436C3" w:rsidRPr="003E1B10">
        <w:rPr>
          <w:sz w:val="28"/>
          <w:szCs w:val="28"/>
          <w:lang w:val="sv-SE"/>
        </w:rPr>
        <w:t>C</w:t>
      </w:r>
      <w:r w:rsidR="006436C3" w:rsidRPr="00847838">
        <w:rPr>
          <w:bCs/>
          <w:sz w:val="28"/>
          <w:szCs w:val="28"/>
          <w:lang w:val="nl-NL"/>
        </w:rPr>
        <w:t>ó 6/6 ấp được cung cấp dịch vụ điện thoại, đăng nhập Internet đáp ứng nhu cầu truy cập thông tin, đọc báo và liên lạc cho Nhân dân</w:t>
      </w:r>
      <w:r w:rsidR="0071100E" w:rsidRPr="00847838">
        <w:rPr>
          <w:bCs/>
          <w:sz w:val="28"/>
          <w:szCs w:val="28"/>
          <w:lang w:val="nl-NL"/>
        </w:rPr>
        <w:t>, 01 điểm bưu điện, 02 điểm bán sách, 04 điểm truy cập Internet..</w:t>
      </w:r>
      <w:r w:rsidR="006436C3" w:rsidRPr="003E1B10">
        <w:rPr>
          <w:sz w:val="28"/>
          <w:szCs w:val="28"/>
          <w:lang w:val="sv-SE"/>
        </w:rPr>
        <w:t>.</w:t>
      </w:r>
    </w:p>
    <w:p w:rsidR="007817E5" w:rsidRPr="00847838" w:rsidRDefault="00867D5B" w:rsidP="00023B7E">
      <w:pPr>
        <w:pStyle w:val="BodyTextIndent"/>
        <w:spacing w:before="120"/>
        <w:ind w:left="0" w:firstLine="567"/>
        <w:jc w:val="both"/>
        <w:rPr>
          <w:b/>
          <w:sz w:val="28"/>
          <w:szCs w:val="28"/>
          <w:lang w:val="sv-SE"/>
        </w:rPr>
      </w:pPr>
      <w:r w:rsidRPr="00847838">
        <w:rPr>
          <w:b/>
          <w:sz w:val="28"/>
          <w:szCs w:val="28"/>
          <w:lang w:val="sv-SE"/>
        </w:rPr>
        <w:t>8.</w:t>
      </w:r>
      <w:r w:rsidR="0034037A" w:rsidRPr="00847838">
        <w:rPr>
          <w:b/>
          <w:sz w:val="28"/>
          <w:szCs w:val="28"/>
          <w:lang w:val="sv-SE"/>
        </w:rPr>
        <w:t>4.</w:t>
      </w:r>
      <w:r w:rsidR="0034037A" w:rsidRPr="003E1B10">
        <w:rPr>
          <w:sz w:val="28"/>
          <w:szCs w:val="28"/>
          <w:lang w:val="vi-VN"/>
        </w:rPr>
        <w:t xml:space="preserve"> Xã luôn ứng dụng công nghệ thông tin trong công tác quản lý và điều hành</w:t>
      </w:r>
      <w:r w:rsidR="005E43B1" w:rsidRPr="00847838">
        <w:rPr>
          <w:sz w:val="28"/>
          <w:szCs w:val="28"/>
          <w:lang w:val="sv-SE"/>
        </w:rPr>
        <w:t xml:space="preserve"> phục vụ đời sống kinh tế - xã hội</w:t>
      </w:r>
      <w:r w:rsidR="0034037A" w:rsidRPr="00847838">
        <w:rPr>
          <w:sz w:val="28"/>
          <w:szCs w:val="28"/>
          <w:lang w:val="sv-SE"/>
        </w:rPr>
        <w:t xml:space="preserve"> </w:t>
      </w:r>
      <w:r w:rsidR="0034037A" w:rsidRPr="00847838">
        <w:rPr>
          <w:i/>
          <w:sz w:val="28"/>
          <w:szCs w:val="28"/>
          <w:lang w:val="sv-SE"/>
        </w:rPr>
        <w:t>(sử dụng hệ thống điện tử, các phần mềm trong quản lý ISO, đoàn viên, hội viên,…)</w:t>
      </w:r>
      <w:r w:rsidR="0034037A" w:rsidRPr="003E1B10">
        <w:rPr>
          <w:sz w:val="28"/>
          <w:szCs w:val="28"/>
          <w:lang w:val="vi-VN"/>
        </w:rPr>
        <w:t>.</w:t>
      </w:r>
      <w:r w:rsidR="005E43B1" w:rsidRPr="00847838">
        <w:rPr>
          <w:sz w:val="28"/>
          <w:szCs w:val="28"/>
          <w:lang w:val="sv-SE"/>
        </w:rPr>
        <w:t xml:space="preserve"> </w:t>
      </w:r>
      <w:r w:rsidR="007817E5" w:rsidRPr="00847838">
        <w:rPr>
          <w:sz w:val="28"/>
          <w:szCs w:val="28"/>
          <w:lang w:val="sv-SE"/>
        </w:rPr>
        <w:t xml:space="preserve"> Đồng thời sữ dụng phần mền Thông tin điện tử thành phần</w:t>
      </w:r>
      <w:r w:rsidR="004378ED" w:rsidRPr="00847838">
        <w:rPr>
          <w:sz w:val="28"/>
          <w:szCs w:val="28"/>
          <w:lang w:val="sv-SE"/>
        </w:rPr>
        <w:t xml:space="preserve"> vào công tác quản lý, điều hành phục vụ đời sống, kinh tế- xã hội và lấy ý kiến sự hài lòng của người dân về kết quả xây dựng nông thôn mới</w:t>
      </w:r>
      <w:r w:rsidR="007817E5" w:rsidRPr="00847838">
        <w:rPr>
          <w:sz w:val="28"/>
          <w:szCs w:val="28"/>
          <w:lang w:val="sv-SE"/>
        </w:rPr>
        <w:t>, đã đưa 02 cán bộ tập huấn cập nhật cớ sở dữ liệu.</w:t>
      </w:r>
    </w:p>
    <w:p w:rsidR="004C5A70" w:rsidRPr="00847838" w:rsidRDefault="004C5A70" w:rsidP="00023B7E">
      <w:pPr>
        <w:pStyle w:val="BodyTextIndent"/>
        <w:spacing w:before="120"/>
        <w:ind w:left="0" w:firstLine="567"/>
        <w:jc w:val="both"/>
        <w:rPr>
          <w:sz w:val="28"/>
          <w:szCs w:val="28"/>
          <w:lang w:val="sv-SE"/>
        </w:rPr>
      </w:pPr>
      <w:r w:rsidRPr="00847838">
        <w:rPr>
          <w:b/>
          <w:sz w:val="28"/>
          <w:szCs w:val="28"/>
          <w:lang w:val="sv-SE"/>
        </w:rPr>
        <w:t>8.5.</w:t>
      </w:r>
      <w:r w:rsidRPr="00847838">
        <w:rPr>
          <w:sz w:val="28"/>
          <w:szCs w:val="28"/>
          <w:lang w:val="sv-SE"/>
        </w:rPr>
        <w:t xml:space="preserve"> Để tạo điều kiện thuận lợi cho người dân dễ dàng truy cập khoa học công nghệ Ủy ban nhân dân xã đã lắp đặt </w:t>
      </w:r>
      <w:r w:rsidR="005374B1" w:rsidRPr="00847838">
        <w:rPr>
          <w:sz w:val="28"/>
          <w:szCs w:val="28"/>
          <w:lang w:val="sv-SE"/>
        </w:rPr>
        <w:t xml:space="preserve">nhiều </w:t>
      </w:r>
      <w:r w:rsidRPr="00847838">
        <w:rPr>
          <w:sz w:val="28"/>
          <w:szCs w:val="28"/>
          <w:lang w:val="sv-SE"/>
        </w:rPr>
        <w:t xml:space="preserve"> điểm có mạng wifi miễn phí</w:t>
      </w:r>
      <w:r w:rsidR="005374B1" w:rsidRPr="00847838">
        <w:rPr>
          <w:sz w:val="28"/>
          <w:szCs w:val="28"/>
          <w:lang w:val="sv-SE"/>
        </w:rPr>
        <w:t>.</w:t>
      </w:r>
    </w:p>
    <w:p w:rsidR="0045392C" w:rsidRPr="003E1B10" w:rsidRDefault="00990523" w:rsidP="00023B7E">
      <w:pPr>
        <w:spacing w:before="120" w:after="120"/>
        <w:ind w:firstLine="567"/>
        <w:jc w:val="both"/>
        <w:rPr>
          <w:b/>
          <w:i/>
          <w:sz w:val="28"/>
          <w:szCs w:val="28"/>
          <w:lang w:val="sv-SE"/>
        </w:rPr>
      </w:pPr>
      <w:r w:rsidRPr="003E1B10">
        <w:rPr>
          <w:b/>
          <w:i/>
          <w:sz w:val="28"/>
          <w:szCs w:val="28"/>
          <w:lang w:val="sv-SE"/>
        </w:rPr>
        <w:t>c)</w:t>
      </w:r>
      <w:r w:rsidR="0045392C" w:rsidRPr="003E1B10">
        <w:rPr>
          <w:b/>
          <w:i/>
          <w:sz w:val="28"/>
          <w:szCs w:val="28"/>
          <w:lang w:val="sv-SE"/>
        </w:rPr>
        <w:t xml:space="preserve"> Tổng kinh phí thực hiện: </w:t>
      </w:r>
      <w:r w:rsidR="0045392C" w:rsidRPr="003E1B10">
        <w:rPr>
          <w:b/>
          <w:i/>
          <w:sz w:val="28"/>
          <w:szCs w:val="28"/>
          <w:lang w:val="sv-SE"/>
        </w:rPr>
        <w:tab/>
        <w:t>0,683  tỷ đồng, trong đó:</w:t>
      </w:r>
    </w:p>
    <w:p w:rsidR="0045392C" w:rsidRPr="003E1B10" w:rsidRDefault="0045392C" w:rsidP="00023B7E">
      <w:pPr>
        <w:spacing w:before="120" w:after="120"/>
        <w:ind w:firstLine="567"/>
        <w:jc w:val="both"/>
        <w:rPr>
          <w:i/>
          <w:sz w:val="28"/>
          <w:szCs w:val="28"/>
          <w:lang w:val="sv-SE"/>
        </w:rPr>
      </w:pPr>
      <w:r w:rsidRPr="003E1B10">
        <w:rPr>
          <w:i/>
          <w:sz w:val="28"/>
          <w:szCs w:val="28"/>
          <w:lang w:val="sv-SE"/>
        </w:rPr>
        <w:t xml:space="preserve">- Vốn địa phương: </w:t>
      </w:r>
      <w:r w:rsidRPr="003E1B10">
        <w:rPr>
          <w:i/>
          <w:sz w:val="28"/>
          <w:szCs w:val="28"/>
          <w:lang w:val="sv-SE"/>
        </w:rPr>
        <w:tab/>
        <w:t xml:space="preserve">  </w:t>
      </w:r>
      <w:r w:rsidRPr="003E1B10">
        <w:rPr>
          <w:i/>
          <w:sz w:val="28"/>
          <w:szCs w:val="28"/>
          <w:lang w:val="sv-SE"/>
        </w:rPr>
        <w:tab/>
      </w:r>
      <w:r w:rsidRPr="003E1B10">
        <w:rPr>
          <w:i/>
          <w:sz w:val="28"/>
          <w:szCs w:val="28"/>
          <w:lang w:val="sv-SE"/>
        </w:rPr>
        <w:tab/>
        <w:t xml:space="preserve">  </w:t>
      </w:r>
    </w:p>
    <w:p w:rsidR="0045392C" w:rsidRPr="003E1B10" w:rsidRDefault="0045392C" w:rsidP="00023B7E">
      <w:pPr>
        <w:spacing w:before="120" w:after="120"/>
        <w:ind w:firstLine="567"/>
        <w:jc w:val="both"/>
        <w:rPr>
          <w:i/>
          <w:sz w:val="28"/>
          <w:szCs w:val="28"/>
          <w:lang w:val="sv-SE"/>
        </w:rPr>
      </w:pPr>
      <w:r w:rsidRPr="003E1B10">
        <w:rPr>
          <w:i/>
          <w:sz w:val="28"/>
          <w:szCs w:val="28"/>
          <w:lang w:val="sv-SE"/>
        </w:rPr>
        <w:t>- Vốn lồng ghép:</w:t>
      </w:r>
      <w:r w:rsidRPr="003E1B10">
        <w:rPr>
          <w:i/>
          <w:sz w:val="28"/>
          <w:szCs w:val="28"/>
          <w:lang w:val="sv-SE"/>
        </w:rPr>
        <w:tab/>
      </w:r>
      <w:r w:rsidRPr="003E1B10">
        <w:rPr>
          <w:i/>
          <w:sz w:val="28"/>
          <w:szCs w:val="28"/>
          <w:lang w:val="sv-SE"/>
        </w:rPr>
        <w:tab/>
        <w:t xml:space="preserve">            0,096 tỷ đồng.</w:t>
      </w:r>
    </w:p>
    <w:p w:rsidR="0045392C" w:rsidRPr="003E1B10" w:rsidRDefault="0045392C" w:rsidP="00023B7E">
      <w:pPr>
        <w:spacing w:before="120" w:after="120"/>
        <w:ind w:firstLine="567"/>
        <w:jc w:val="both"/>
        <w:rPr>
          <w:i/>
          <w:sz w:val="28"/>
          <w:szCs w:val="28"/>
          <w:lang w:val="sv-SE"/>
        </w:rPr>
      </w:pPr>
      <w:r w:rsidRPr="003E1B10">
        <w:rPr>
          <w:i/>
          <w:sz w:val="28"/>
          <w:szCs w:val="28"/>
          <w:lang w:val="sv-SE"/>
        </w:rPr>
        <w:t>- Vốn doanh nghiệp:</w:t>
      </w:r>
      <w:r w:rsidRPr="003E1B10">
        <w:rPr>
          <w:i/>
          <w:sz w:val="28"/>
          <w:szCs w:val="28"/>
          <w:lang w:val="sv-SE"/>
        </w:rPr>
        <w:tab/>
      </w:r>
      <w:r w:rsidRPr="003E1B10">
        <w:rPr>
          <w:i/>
          <w:sz w:val="28"/>
          <w:szCs w:val="28"/>
          <w:lang w:val="sv-SE"/>
        </w:rPr>
        <w:tab/>
        <w:t xml:space="preserve">           0,035 tỷ đồng.</w:t>
      </w:r>
    </w:p>
    <w:p w:rsidR="0045392C" w:rsidRPr="003E1B10" w:rsidRDefault="0045392C" w:rsidP="00023B7E">
      <w:pPr>
        <w:spacing w:before="120" w:after="120"/>
        <w:ind w:firstLine="567"/>
        <w:jc w:val="both"/>
        <w:rPr>
          <w:i/>
          <w:sz w:val="28"/>
          <w:szCs w:val="28"/>
          <w:lang w:val="sv-SE"/>
        </w:rPr>
      </w:pPr>
      <w:r w:rsidRPr="003E1B10">
        <w:rPr>
          <w:i/>
          <w:sz w:val="28"/>
          <w:szCs w:val="28"/>
          <w:lang w:val="sv-SE"/>
        </w:rPr>
        <w:t>- Vốn dân:</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0,552 tỷ đồng.</w:t>
      </w:r>
    </w:p>
    <w:p w:rsidR="0034037A" w:rsidRPr="003E1B10" w:rsidRDefault="0034037A" w:rsidP="00023B7E">
      <w:pPr>
        <w:spacing w:before="120" w:after="120"/>
        <w:ind w:firstLine="720"/>
        <w:jc w:val="both"/>
        <w:rPr>
          <w:sz w:val="28"/>
          <w:szCs w:val="28"/>
          <w:lang w:val="sv-SE"/>
        </w:rPr>
      </w:pPr>
      <w:r w:rsidRPr="003E1B10">
        <w:rPr>
          <w:b/>
          <w:sz w:val="28"/>
          <w:szCs w:val="28"/>
          <w:lang w:val="pl-PL"/>
        </w:rPr>
        <w:t>Tự đánh giá: Đạt</w:t>
      </w:r>
      <w:r w:rsidRPr="003E1B10">
        <w:rPr>
          <w:sz w:val="28"/>
          <w:szCs w:val="28"/>
          <w:lang w:val="sv-SE"/>
        </w:rPr>
        <w:t xml:space="preserve"> </w:t>
      </w:r>
    </w:p>
    <w:p w:rsidR="0034037A" w:rsidRPr="003E1B10" w:rsidRDefault="00990523" w:rsidP="00023B7E">
      <w:pPr>
        <w:spacing w:before="120" w:after="120"/>
        <w:ind w:firstLine="720"/>
        <w:jc w:val="both"/>
        <w:rPr>
          <w:b/>
          <w:sz w:val="28"/>
          <w:szCs w:val="28"/>
          <w:lang w:val="sv-SE"/>
        </w:rPr>
      </w:pPr>
      <w:r w:rsidRPr="00847838">
        <w:rPr>
          <w:b/>
          <w:sz w:val="28"/>
          <w:szCs w:val="28"/>
          <w:lang w:val="sv-SE"/>
        </w:rPr>
        <w:t>2.</w:t>
      </w:r>
      <w:r w:rsidR="0034037A" w:rsidRPr="00847838">
        <w:rPr>
          <w:b/>
          <w:sz w:val="28"/>
          <w:szCs w:val="28"/>
          <w:lang w:val="sv-SE"/>
        </w:rPr>
        <w:t>9</w:t>
      </w:r>
      <w:r w:rsidR="00867D5B" w:rsidRPr="00847838">
        <w:rPr>
          <w:b/>
          <w:sz w:val="28"/>
          <w:szCs w:val="28"/>
          <w:lang w:val="sv-SE"/>
        </w:rPr>
        <w:t>.</w:t>
      </w:r>
      <w:r w:rsidR="0034037A" w:rsidRPr="00847838">
        <w:rPr>
          <w:b/>
          <w:sz w:val="28"/>
          <w:szCs w:val="28"/>
          <w:lang w:val="sv-SE"/>
        </w:rPr>
        <w:t xml:space="preserve"> </w:t>
      </w:r>
      <w:r w:rsidR="0034037A" w:rsidRPr="003E1B10">
        <w:rPr>
          <w:b/>
          <w:sz w:val="28"/>
          <w:szCs w:val="28"/>
          <w:lang w:val="sv-SE"/>
        </w:rPr>
        <w:t>Tiêu chí số 9: Nhà ở dân cư</w:t>
      </w:r>
    </w:p>
    <w:p w:rsidR="0034037A" w:rsidRPr="003E1B10" w:rsidRDefault="00BB2442" w:rsidP="00023B7E">
      <w:pPr>
        <w:pStyle w:val="BodyTextIndent2"/>
        <w:spacing w:before="120" w:after="120"/>
        <w:rPr>
          <w:rFonts w:ascii="Times New Roman" w:hAnsi="Times New Roman"/>
          <w:b/>
          <w:spacing w:val="-6"/>
          <w:sz w:val="28"/>
          <w:szCs w:val="28"/>
          <w:lang w:val="vi-VN"/>
        </w:rPr>
      </w:pPr>
      <w:r w:rsidRPr="003E1B10">
        <w:rPr>
          <w:rFonts w:ascii="Times New Roman" w:hAnsi="Times New Roman"/>
          <w:b/>
          <w:spacing w:val="6"/>
          <w:sz w:val="28"/>
          <w:szCs w:val="28"/>
          <w:lang w:val="sv-SE"/>
        </w:rPr>
        <w:t>9.1</w:t>
      </w:r>
      <w:r w:rsidR="0034037A" w:rsidRPr="003E1B10">
        <w:rPr>
          <w:rFonts w:ascii="Times New Roman" w:hAnsi="Times New Roman"/>
          <w:b/>
          <w:spacing w:val="6"/>
          <w:sz w:val="28"/>
          <w:szCs w:val="28"/>
          <w:lang w:val="vi-VN"/>
        </w:rPr>
        <w:t xml:space="preserve"> Yêu cầu của tiêu chí</w:t>
      </w:r>
      <w:r w:rsidR="0034037A" w:rsidRPr="003E1B10">
        <w:rPr>
          <w:rFonts w:ascii="Times New Roman" w:hAnsi="Times New Roman"/>
          <w:b/>
          <w:spacing w:val="-6"/>
          <w:sz w:val="28"/>
          <w:szCs w:val="28"/>
          <w:lang w:val="vi-VN"/>
        </w:rPr>
        <w:t>:</w:t>
      </w:r>
    </w:p>
    <w:p w:rsidR="00C20B9E" w:rsidRPr="00847838" w:rsidRDefault="00C20B9E" w:rsidP="00023B7E">
      <w:pPr>
        <w:spacing w:before="120" w:after="120"/>
        <w:ind w:firstLine="720"/>
        <w:jc w:val="both"/>
        <w:rPr>
          <w:sz w:val="28"/>
          <w:szCs w:val="28"/>
          <w:lang w:val="vi-VN"/>
        </w:rPr>
      </w:pPr>
      <w:r w:rsidRPr="00847838">
        <w:rPr>
          <w:sz w:val="28"/>
          <w:szCs w:val="28"/>
          <w:lang w:val="vi-VN"/>
        </w:rPr>
        <w:t>Tỷ lệ nhà ở kiên cố hoặt bán kiên cố (</w:t>
      </w:r>
      <w:r w:rsidR="006436C3" w:rsidRPr="00847838">
        <w:rPr>
          <w:sz w:val="28"/>
          <w:szCs w:val="28"/>
          <w:lang w:val="vi-VN"/>
        </w:rPr>
        <w:t>90</w:t>
      </w:r>
      <w:r w:rsidRPr="00847838">
        <w:rPr>
          <w:sz w:val="28"/>
          <w:szCs w:val="28"/>
          <w:lang w:val="vi-VN"/>
        </w:rPr>
        <w:t>%).</w:t>
      </w:r>
    </w:p>
    <w:p w:rsidR="0034037A" w:rsidRPr="003E1B10" w:rsidRDefault="00867D5B" w:rsidP="00023B7E">
      <w:pPr>
        <w:spacing w:before="120" w:after="120"/>
        <w:ind w:firstLine="720"/>
        <w:jc w:val="both"/>
        <w:rPr>
          <w:b/>
          <w:bCs/>
          <w:sz w:val="28"/>
          <w:szCs w:val="28"/>
          <w:lang w:val="vi-VN"/>
        </w:rPr>
      </w:pPr>
      <w:r w:rsidRPr="00847838">
        <w:rPr>
          <w:b/>
          <w:bCs/>
          <w:sz w:val="28"/>
          <w:szCs w:val="28"/>
          <w:lang w:val="vi-VN"/>
        </w:rPr>
        <w:t>b)</w:t>
      </w:r>
      <w:r w:rsidR="0034037A" w:rsidRPr="003E1B10">
        <w:rPr>
          <w:b/>
          <w:bCs/>
          <w:sz w:val="28"/>
          <w:szCs w:val="28"/>
          <w:lang w:val="vi-VN"/>
        </w:rPr>
        <w:t xml:space="preserve"> Kết quả thực hiện tiêu chí:</w:t>
      </w:r>
    </w:p>
    <w:p w:rsidR="000B08A6" w:rsidRPr="003E1B10" w:rsidRDefault="0071100E"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spacing w:val="-4"/>
          <w:sz w:val="28"/>
          <w:szCs w:val="28"/>
          <w:lang w:val="sv-SE"/>
        </w:rPr>
      </w:pPr>
      <w:r w:rsidRPr="003E1B10">
        <w:rPr>
          <w:spacing w:val="-4"/>
          <w:sz w:val="28"/>
          <w:szCs w:val="28"/>
          <w:lang w:val="sv-SE"/>
        </w:rPr>
        <w:t xml:space="preserve">Từ năm 2014 đến nay trên địa bàn toàn xã xây dựng được trên đầu tư </w:t>
      </w:r>
      <w:r w:rsidR="002D69D0" w:rsidRPr="003E1B10">
        <w:rPr>
          <w:spacing w:val="-4"/>
          <w:sz w:val="28"/>
          <w:szCs w:val="28"/>
          <w:lang w:val="sv-SE"/>
        </w:rPr>
        <w:t>335</w:t>
      </w:r>
      <w:r w:rsidRPr="003E1B10">
        <w:rPr>
          <w:spacing w:val="-4"/>
          <w:sz w:val="28"/>
          <w:szCs w:val="28"/>
          <w:lang w:val="sv-SE"/>
        </w:rPr>
        <w:t xml:space="preserve"> căn nhà cho gia đình chính sách</w:t>
      </w:r>
      <w:r w:rsidR="002D69D0" w:rsidRPr="003E1B10">
        <w:rPr>
          <w:spacing w:val="-4"/>
          <w:sz w:val="28"/>
          <w:szCs w:val="28"/>
          <w:lang w:val="sv-SE"/>
        </w:rPr>
        <w:t xml:space="preserve"> theo quyết định số 22</w:t>
      </w:r>
      <w:r w:rsidRPr="003E1B10">
        <w:rPr>
          <w:spacing w:val="-4"/>
          <w:sz w:val="28"/>
          <w:szCs w:val="28"/>
          <w:lang w:val="sv-SE"/>
        </w:rPr>
        <w:t xml:space="preserve">, được sự hổ trợ của các mạnh thường quân trong và ngoài tỉnh xây dựng </w:t>
      </w:r>
      <w:r w:rsidR="002D69D0" w:rsidRPr="003E1B10">
        <w:rPr>
          <w:spacing w:val="-4"/>
          <w:sz w:val="28"/>
          <w:szCs w:val="28"/>
          <w:lang w:val="sv-SE"/>
        </w:rPr>
        <w:t>49</w:t>
      </w:r>
      <w:r w:rsidRPr="003E1B10">
        <w:rPr>
          <w:spacing w:val="-4"/>
          <w:sz w:val="28"/>
          <w:szCs w:val="28"/>
          <w:lang w:val="sv-SE"/>
        </w:rPr>
        <w:t xml:space="preserve"> căn nhà </w:t>
      </w:r>
      <w:r w:rsidR="002D69D0" w:rsidRPr="003E1B10">
        <w:rPr>
          <w:spacing w:val="-4"/>
          <w:sz w:val="28"/>
          <w:szCs w:val="28"/>
          <w:lang w:val="sv-SE"/>
        </w:rPr>
        <w:t>tình thương cho hộ nghèo</w:t>
      </w:r>
      <w:r w:rsidRPr="003E1B10">
        <w:rPr>
          <w:spacing w:val="-4"/>
          <w:sz w:val="28"/>
          <w:szCs w:val="28"/>
          <w:lang w:val="sv-SE"/>
        </w:rPr>
        <w:t xml:space="preserve"> hộ </w:t>
      </w:r>
      <w:r w:rsidR="002D69D0" w:rsidRPr="003E1B10">
        <w:rPr>
          <w:spacing w:val="-4"/>
          <w:sz w:val="28"/>
          <w:szCs w:val="28"/>
          <w:lang w:val="sv-SE"/>
        </w:rPr>
        <w:t xml:space="preserve"> cận </w:t>
      </w:r>
      <w:r w:rsidRPr="003E1B10">
        <w:rPr>
          <w:spacing w:val="-4"/>
          <w:sz w:val="28"/>
          <w:szCs w:val="28"/>
          <w:lang w:val="sv-SE"/>
        </w:rPr>
        <w:t xml:space="preserve">nghèo, người dân tự xây dựng </w:t>
      </w:r>
      <w:r w:rsidR="002D69D0" w:rsidRPr="003E1B10">
        <w:rPr>
          <w:spacing w:val="-4"/>
          <w:sz w:val="28"/>
          <w:szCs w:val="28"/>
          <w:lang w:val="sv-SE"/>
        </w:rPr>
        <w:t>578</w:t>
      </w:r>
      <w:r w:rsidRPr="003E1B10">
        <w:rPr>
          <w:spacing w:val="-4"/>
          <w:sz w:val="28"/>
          <w:szCs w:val="28"/>
          <w:lang w:val="sv-SE"/>
        </w:rPr>
        <w:t xml:space="preserve"> căn nhà. Hiện nay trên địa bàn toàn xã c</w:t>
      </w:r>
      <w:r w:rsidR="00C20B9E" w:rsidRPr="003E1B10">
        <w:rPr>
          <w:spacing w:val="-4"/>
          <w:sz w:val="28"/>
          <w:szCs w:val="28"/>
          <w:lang w:val="sv-SE"/>
        </w:rPr>
        <w:t xml:space="preserve">ó 2.642/2.651 hộ có nhà ở </w:t>
      </w:r>
      <w:r w:rsidRPr="003E1B10">
        <w:rPr>
          <w:spacing w:val="-4"/>
          <w:sz w:val="28"/>
          <w:szCs w:val="28"/>
          <w:lang w:val="sv-SE"/>
        </w:rPr>
        <w:t>kiên cố</w:t>
      </w:r>
      <w:r w:rsidR="00C20B9E" w:rsidRPr="003E1B10">
        <w:rPr>
          <w:spacing w:val="-4"/>
          <w:sz w:val="28"/>
          <w:szCs w:val="28"/>
          <w:lang w:val="sv-SE"/>
        </w:rPr>
        <w:t>. Đạt 99,6</w:t>
      </w:r>
      <w:r w:rsidR="007719BE" w:rsidRPr="003E1B10">
        <w:rPr>
          <w:spacing w:val="-4"/>
          <w:sz w:val="28"/>
          <w:szCs w:val="28"/>
          <w:lang w:val="sv-SE"/>
        </w:rPr>
        <w:t>%.</w:t>
      </w:r>
      <w:r w:rsidR="00C251C3" w:rsidRPr="003E1B10">
        <w:rPr>
          <w:spacing w:val="-4"/>
          <w:sz w:val="28"/>
          <w:szCs w:val="28"/>
          <w:lang w:val="sv-SE"/>
        </w:rPr>
        <w:t xml:space="preserve"> </w:t>
      </w:r>
      <w:r w:rsidR="00C251C3" w:rsidRPr="003E1B10">
        <w:rPr>
          <w:b/>
          <w:i/>
          <w:spacing w:val="-4"/>
          <w:sz w:val="28"/>
          <w:szCs w:val="28"/>
          <w:lang w:val="sv-SE"/>
        </w:rPr>
        <w:t>(tăng 7,31%</w:t>
      </w:r>
      <w:r w:rsidR="00AF0C7D" w:rsidRPr="003E1B10">
        <w:rPr>
          <w:b/>
          <w:i/>
          <w:spacing w:val="-4"/>
          <w:sz w:val="28"/>
          <w:szCs w:val="28"/>
          <w:lang w:val="sv-SE"/>
        </w:rPr>
        <w:t xml:space="preserve"> so với năm 2014</w:t>
      </w:r>
      <w:r w:rsidR="00C251C3" w:rsidRPr="003E1B10">
        <w:rPr>
          <w:b/>
          <w:i/>
          <w:spacing w:val="-4"/>
          <w:sz w:val="28"/>
          <w:szCs w:val="28"/>
          <w:lang w:val="sv-SE"/>
        </w:rPr>
        <w:t>).</w:t>
      </w:r>
    </w:p>
    <w:p w:rsidR="00846717" w:rsidRPr="003E1B10" w:rsidRDefault="0074341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sz w:val="28"/>
          <w:szCs w:val="28"/>
          <w:lang w:val="sv-SE"/>
        </w:rPr>
      </w:pPr>
      <w:r w:rsidRPr="003E1B10">
        <w:rPr>
          <w:b/>
          <w:i/>
          <w:sz w:val="28"/>
          <w:szCs w:val="28"/>
          <w:lang w:val="sv-SE"/>
        </w:rPr>
        <w:t>c)</w:t>
      </w:r>
      <w:r w:rsidR="00846717" w:rsidRPr="003E1B10">
        <w:rPr>
          <w:b/>
          <w:i/>
          <w:sz w:val="28"/>
          <w:szCs w:val="28"/>
          <w:lang w:val="sv-SE"/>
        </w:rPr>
        <w:t xml:space="preserve"> Tổng kinh phí thực hiện: </w:t>
      </w:r>
      <w:r w:rsidR="00846717" w:rsidRPr="003E1B10">
        <w:rPr>
          <w:b/>
          <w:i/>
          <w:sz w:val="28"/>
          <w:szCs w:val="28"/>
          <w:lang w:val="sv-SE"/>
        </w:rPr>
        <w:tab/>
        <w:t>145,512  tỷ đồng, trong đó:</w:t>
      </w:r>
    </w:p>
    <w:p w:rsidR="00846717" w:rsidRPr="003E1B10" w:rsidRDefault="00846717"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xml:space="preserve">- Vốn Trung ương: </w:t>
      </w:r>
      <w:r w:rsidRPr="003E1B10">
        <w:rPr>
          <w:i/>
          <w:sz w:val="28"/>
          <w:szCs w:val="28"/>
          <w:lang w:val="sv-SE"/>
        </w:rPr>
        <w:tab/>
        <w:t xml:space="preserve">  </w:t>
      </w:r>
      <w:r w:rsidRPr="003E1B10">
        <w:rPr>
          <w:i/>
          <w:sz w:val="28"/>
          <w:szCs w:val="28"/>
          <w:lang w:val="sv-SE"/>
        </w:rPr>
        <w:tab/>
      </w:r>
      <w:r w:rsidRPr="003E1B10">
        <w:rPr>
          <w:i/>
          <w:sz w:val="28"/>
          <w:szCs w:val="28"/>
          <w:lang w:val="sv-SE"/>
        </w:rPr>
        <w:tab/>
        <w:t>46,59 tỷ đồng.</w:t>
      </w:r>
    </w:p>
    <w:p w:rsidR="00846717" w:rsidRPr="003E1B10" w:rsidRDefault="00846717"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xml:space="preserve">- Vốn địa phương: </w:t>
      </w:r>
      <w:r w:rsidRPr="003E1B10">
        <w:rPr>
          <w:i/>
          <w:sz w:val="28"/>
          <w:szCs w:val="28"/>
          <w:lang w:val="sv-SE"/>
        </w:rPr>
        <w:tab/>
        <w:t xml:space="preserve">  </w:t>
      </w:r>
      <w:r w:rsidRPr="003E1B10">
        <w:rPr>
          <w:i/>
          <w:sz w:val="28"/>
          <w:szCs w:val="28"/>
          <w:lang w:val="sv-SE"/>
        </w:rPr>
        <w:tab/>
      </w:r>
      <w:r w:rsidRPr="003E1B10">
        <w:rPr>
          <w:i/>
          <w:sz w:val="28"/>
          <w:szCs w:val="28"/>
          <w:lang w:val="sv-SE"/>
        </w:rPr>
        <w:tab/>
      </w:r>
    </w:p>
    <w:p w:rsidR="00846717" w:rsidRPr="003E1B10" w:rsidRDefault="00846717"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tỉnh:</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 xml:space="preserve">  5,58  tỷ đồng.</w:t>
      </w:r>
    </w:p>
    <w:p w:rsidR="00846717" w:rsidRPr="003E1B10" w:rsidRDefault="00846717"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dân:</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78,04 tỷ đồng.</w:t>
      </w:r>
    </w:p>
    <w:p w:rsidR="00A66876" w:rsidRPr="003E1B10" w:rsidRDefault="0034037A"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sv-SE"/>
        </w:rPr>
      </w:pPr>
      <w:r w:rsidRPr="003E1B10">
        <w:rPr>
          <w:b/>
          <w:sz w:val="28"/>
          <w:szCs w:val="28"/>
          <w:lang w:val="pl-PL"/>
        </w:rPr>
        <w:t>Tự đánh giá: Đạt</w:t>
      </w:r>
      <w:r w:rsidRPr="003E1B10">
        <w:rPr>
          <w:sz w:val="28"/>
          <w:szCs w:val="28"/>
          <w:lang w:val="sv-SE"/>
        </w:rPr>
        <w:t xml:space="preserve"> </w:t>
      </w:r>
    </w:p>
    <w:p w:rsidR="00C20B9E" w:rsidRPr="003E1B10" w:rsidRDefault="0074341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bCs/>
          <w:sz w:val="28"/>
          <w:szCs w:val="28"/>
          <w:lang w:val="pt-BR"/>
        </w:rPr>
      </w:pPr>
      <w:r w:rsidRPr="00847838">
        <w:rPr>
          <w:b/>
          <w:sz w:val="28"/>
          <w:szCs w:val="28"/>
          <w:lang w:val="sv-SE"/>
        </w:rPr>
        <w:t>2.</w:t>
      </w:r>
      <w:r w:rsidR="0034037A" w:rsidRPr="00847838">
        <w:rPr>
          <w:b/>
          <w:sz w:val="28"/>
          <w:szCs w:val="28"/>
          <w:lang w:val="sv-SE"/>
        </w:rPr>
        <w:t>10</w:t>
      </w:r>
      <w:r w:rsidR="00867D5B" w:rsidRPr="00847838">
        <w:rPr>
          <w:b/>
          <w:sz w:val="28"/>
          <w:szCs w:val="28"/>
          <w:lang w:val="sv-SE"/>
        </w:rPr>
        <w:t>.</w:t>
      </w:r>
      <w:r w:rsidR="0034037A" w:rsidRPr="00847838">
        <w:rPr>
          <w:b/>
          <w:sz w:val="28"/>
          <w:szCs w:val="28"/>
          <w:lang w:val="sv-SE"/>
        </w:rPr>
        <w:t xml:space="preserve"> </w:t>
      </w:r>
      <w:r w:rsidR="0034037A" w:rsidRPr="003E1B10">
        <w:rPr>
          <w:b/>
          <w:sz w:val="28"/>
          <w:szCs w:val="28"/>
          <w:lang w:val="sv-SE"/>
        </w:rPr>
        <w:t xml:space="preserve">Tiêu chí số 10: </w:t>
      </w:r>
      <w:r w:rsidR="0034037A" w:rsidRPr="003E1B10">
        <w:rPr>
          <w:b/>
          <w:bCs/>
          <w:sz w:val="28"/>
          <w:szCs w:val="28"/>
          <w:lang w:val="pt-BR"/>
        </w:rPr>
        <w:t>Thu nhập</w:t>
      </w:r>
    </w:p>
    <w:p w:rsidR="00381507" w:rsidRPr="00847838" w:rsidRDefault="00C20B9E" w:rsidP="00381507">
      <w:pPr>
        <w:pBdr>
          <w:top w:val="dotted" w:sz="4" w:space="0" w:color="FFFFFF"/>
          <w:left w:val="dotted" w:sz="4" w:space="0" w:color="FFFFFF"/>
          <w:bottom w:val="dotted" w:sz="4" w:space="16" w:color="FFFFFF"/>
          <w:right w:val="dotted" w:sz="4" w:space="0" w:color="FFFFFF"/>
        </w:pBdr>
        <w:shd w:val="clear" w:color="auto" w:fill="FFFFFF"/>
        <w:spacing w:before="120" w:after="120"/>
        <w:ind w:firstLine="709"/>
        <w:rPr>
          <w:sz w:val="28"/>
          <w:szCs w:val="28"/>
          <w:lang w:val="sv-SE"/>
        </w:rPr>
      </w:pPr>
      <w:r w:rsidRPr="00847838">
        <w:rPr>
          <w:sz w:val="28"/>
          <w:szCs w:val="28"/>
          <w:lang w:val="sv-SE"/>
        </w:rPr>
        <w:t>Thu nhập bình quân đầu người (triệu đồng/người), cụ thể:</w:t>
      </w:r>
    </w:p>
    <w:p w:rsidR="00381507" w:rsidRPr="00847838" w:rsidRDefault="00C20B9E" w:rsidP="00381507">
      <w:pPr>
        <w:pBdr>
          <w:top w:val="dotted" w:sz="4" w:space="0" w:color="FFFFFF"/>
          <w:left w:val="dotted" w:sz="4" w:space="0" w:color="FFFFFF"/>
          <w:bottom w:val="dotted" w:sz="4" w:space="16" w:color="FFFFFF"/>
          <w:right w:val="dotted" w:sz="4" w:space="0" w:color="FFFFFF"/>
        </w:pBdr>
        <w:shd w:val="clear" w:color="auto" w:fill="FFFFFF"/>
        <w:spacing w:before="120" w:after="120"/>
        <w:ind w:firstLine="709"/>
        <w:rPr>
          <w:sz w:val="28"/>
          <w:szCs w:val="28"/>
          <w:lang w:val="sv-SE"/>
        </w:rPr>
      </w:pPr>
      <w:r w:rsidRPr="00847838">
        <w:rPr>
          <w:sz w:val="28"/>
          <w:szCs w:val="28"/>
          <w:lang w:val="sv-SE"/>
        </w:rPr>
        <w:lastRenderedPageBreak/>
        <w:t>- Năm 2021: ≥60 triệu đồng/người/năm;</w:t>
      </w:r>
    </w:p>
    <w:p w:rsidR="00381507" w:rsidRPr="00847838" w:rsidRDefault="00C20B9E" w:rsidP="00381507">
      <w:pPr>
        <w:pBdr>
          <w:top w:val="dotted" w:sz="4" w:space="0" w:color="FFFFFF"/>
          <w:left w:val="dotted" w:sz="4" w:space="0" w:color="FFFFFF"/>
          <w:bottom w:val="dotted" w:sz="4" w:space="16" w:color="FFFFFF"/>
          <w:right w:val="dotted" w:sz="4" w:space="0" w:color="FFFFFF"/>
        </w:pBdr>
        <w:shd w:val="clear" w:color="auto" w:fill="FFFFFF"/>
        <w:spacing w:before="120" w:after="120"/>
        <w:ind w:firstLine="709"/>
        <w:rPr>
          <w:sz w:val="28"/>
          <w:szCs w:val="28"/>
          <w:lang w:val="sv-SE"/>
        </w:rPr>
      </w:pPr>
      <w:r w:rsidRPr="00847838">
        <w:rPr>
          <w:sz w:val="28"/>
          <w:szCs w:val="28"/>
          <w:lang w:val="sv-SE"/>
        </w:rPr>
        <w:t>- Năm 2022: ≥64 triệu đồng/người/năm;</w:t>
      </w:r>
    </w:p>
    <w:p w:rsidR="00381507" w:rsidRPr="00847838" w:rsidRDefault="00C20B9E" w:rsidP="00381507">
      <w:pPr>
        <w:pBdr>
          <w:top w:val="dotted" w:sz="4" w:space="0" w:color="FFFFFF"/>
          <w:left w:val="dotted" w:sz="4" w:space="0" w:color="FFFFFF"/>
          <w:bottom w:val="dotted" w:sz="4" w:space="16" w:color="FFFFFF"/>
          <w:right w:val="dotted" w:sz="4" w:space="0" w:color="FFFFFF"/>
        </w:pBdr>
        <w:shd w:val="clear" w:color="auto" w:fill="FFFFFF"/>
        <w:spacing w:before="120" w:after="120"/>
        <w:ind w:firstLine="709"/>
        <w:rPr>
          <w:sz w:val="28"/>
          <w:szCs w:val="28"/>
          <w:lang w:val="sv-SE"/>
        </w:rPr>
      </w:pPr>
      <w:r w:rsidRPr="00847838">
        <w:rPr>
          <w:sz w:val="28"/>
          <w:szCs w:val="28"/>
          <w:lang w:val="sv-SE"/>
        </w:rPr>
        <w:t>- Năm 2023: ≥68 triệu đồng/người/năm;</w:t>
      </w:r>
    </w:p>
    <w:p w:rsidR="00381507" w:rsidRPr="00847838" w:rsidRDefault="00C20B9E" w:rsidP="00381507">
      <w:pPr>
        <w:pBdr>
          <w:top w:val="dotted" w:sz="4" w:space="0" w:color="FFFFFF"/>
          <w:left w:val="dotted" w:sz="4" w:space="0" w:color="FFFFFF"/>
          <w:bottom w:val="dotted" w:sz="4" w:space="16" w:color="FFFFFF"/>
          <w:right w:val="dotted" w:sz="4" w:space="0" w:color="FFFFFF"/>
        </w:pBdr>
        <w:shd w:val="clear" w:color="auto" w:fill="FFFFFF"/>
        <w:spacing w:before="120" w:after="120"/>
        <w:ind w:firstLine="709"/>
        <w:rPr>
          <w:sz w:val="28"/>
          <w:szCs w:val="28"/>
          <w:lang w:val="sv-SE"/>
        </w:rPr>
      </w:pPr>
      <w:r w:rsidRPr="00847838">
        <w:rPr>
          <w:sz w:val="28"/>
          <w:szCs w:val="28"/>
          <w:lang w:val="sv-SE"/>
        </w:rPr>
        <w:t>- Năm 2024: ≥72 triệu đồng/người/năm;</w:t>
      </w:r>
    </w:p>
    <w:p w:rsidR="00C20B9E" w:rsidRPr="003E1B10" w:rsidRDefault="00C20B9E" w:rsidP="00381507">
      <w:pPr>
        <w:pBdr>
          <w:top w:val="dotted" w:sz="4" w:space="0" w:color="FFFFFF"/>
          <w:left w:val="dotted" w:sz="4" w:space="0" w:color="FFFFFF"/>
          <w:bottom w:val="dotted" w:sz="4" w:space="16" w:color="FFFFFF"/>
          <w:right w:val="dotted" w:sz="4" w:space="0" w:color="FFFFFF"/>
        </w:pBdr>
        <w:shd w:val="clear" w:color="auto" w:fill="FFFFFF"/>
        <w:spacing w:before="120" w:after="120"/>
        <w:ind w:firstLine="709"/>
        <w:rPr>
          <w:b/>
          <w:bCs/>
          <w:sz w:val="28"/>
          <w:szCs w:val="28"/>
          <w:lang w:val="pt-BR"/>
        </w:rPr>
      </w:pPr>
      <w:r w:rsidRPr="00847838">
        <w:rPr>
          <w:sz w:val="28"/>
          <w:szCs w:val="28"/>
          <w:lang w:val="sv-SE"/>
        </w:rPr>
        <w:t>- Năm 2025: ≥76 triệu đồng/người/năm.</w:t>
      </w:r>
    </w:p>
    <w:p w:rsidR="00B66A75" w:rsidRPr="00847838" w:rsidRDefault="00867D5B"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bCs/>
          <w:sz w:val="28"/>
          <w:szCs w:val="28"/>
          <w:lang w:val="pt-BR"/>
        </w:rPr>
      </w:pPr>
      <w:r w:rsidRPr="00847838">
        <w:rPr>
          <w:b/>
          <w:bCs/>
          <w:sz w:val="28"/>
          <w:szCs w:val="28"/>
          <w:lang w:val="pt-BR"/>
        </w:rPr>
        <w:t>b)</w:t>
      </w:r>
      <w:r w:rsidR="0034037A" w:rsidRPr="003E1B10">
        <w:rPr>
          <w:b/>
          <w:bCs/>
          <w:sz w:val="28"/>
          <w:szCs w:val="28"/>
          <w:lang w:val="vi-VN"/>
        </w:rPr>
        <w:t xml:space="preserve"> Kết quả thực hiện tiêu chí:</w:t>
      </w:r>
    </w:p>
    <w:p w:rsidR="00B66A75" w:rsidRPr="003E1B10" w:rsidRDefault="00B66A75"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pl-PL"/>
        </w:rPr>
      </w:pPr>
      <w:r w:rsidRPr="003E1B10">
        <w:rPr>
          <w:sz w:val="28"/>
          <w:szCs w:val="28"/>
          <w:lang w:val="pl-PL"/>
        </w:rPr>
        <w:t xml:space="preserve">- Đảng bộ, chính quyền, Mặt trận Tổ quốc và các ngành đoàn thể tập trung chỉ đạo vận động người dân </w:t>
      </w:r>
      <w:r w:rsidRPr="003E1B10">
        <w:rPr>
          <w:sz w:val="28"/>
          <w:szCs w:val="28"/>
          <w:lang w:val="de-DE"/>
        </w:rPr>
        <w:t>chuyển đổi cơ cấu sản xuất, đào tạo nghề, mở các lớp tập huấn chuyển giao các tiến bộ khoa học kỹ thuật</w:t>
      </w:r>
      <w:r w:rsidRPr="003E1B10">
        <w:rPr>
          <w:sz w:val="28"/>
          <w:szCs w:val="28"/>
          <w:lang w:val="pl-PL"/>
        </w:rPr>
        <w:t>, phát triển kinh tế hộ gia đình gắn với kinh tế hợp tác, xây dựng nhiều mô hình kinh tế làm ăn có hiệu quả, giúp nhau phát triển kinh tế gia đình, giảm nghèo bền vững.</w:t>
      </w:r>
    </w:p>
    <w:p w:rsidR="00B66A75" w:rsidRPr="003E1B10" w:rsidRDefault="00B66A75"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de-DE"/>
        </w:rPr>
      </w:pPr>
      <w:r w:rsidRPr="003E1B10">
        <w:rPr>
          <w:sz w:val="28"/>
          <w:szCs w:val="28"/>
          <w:lang w:val="de-DE"/>
        </w:rPr>
        <w:t xml:space="preserve">Bên cạnh đó </w:t>
      </w:r>
      <w:r w:rsidRPr="00847838">
        <w:rPr>
          <w:sz w:val="28"/>
          <w:szCs w:val="28"/>
          <w:lang w:val="pl-PL"/>
        </w:rPr>
        <w:t>UBND xã phối hợp với các Ngân hàng</w:t>
      </w:r>
      <w:r w:rsidR="00504664" w:rsidRPr="00847838">
        <w:rPr>
          <w:sz w:val="28"/>
          <w:szCs w:val="28"/>
          <w:lang w:val="pl-PL"/>
        </w:rPr>
        <w:t xml:space="preserve"> </w:t>
      </w:r>
      <w:r w:rsidR="006408CD" w:rsidRPr="00847838">
        <w:rPr>
          <w:sz w:val="28"/>
          <w:szCs w:val="28"/>
          <w:lang w:val="pl-PL"/>
        </w:rPr>
        <w:t>Nông nghiệp và phát triển nông thôn</w:t>
      </w:r>
      <w:r w:rsidR="00504664" w:rsidRPr="00847838">
        <w:rPr>
          <w:sz w:val="28"/>
          <w:szCs w:val="28"/>
          <w:lang w:val="pl-PL"/>
        </w:rPr>
        <w:t>, ngân hành chính sách xã hội huyện</w:t>
      </w:r>
      <w:r w:rsidRPr="00847838">
        <w:rPr>
          <w:sz w:val="28"/>
          <w:szCs w:val="28"/>
          <w:lang w:val="pl-PL"/>
        </w:rPr>
        <w:t xml:space="preserve"> tạo mọi điều kiện cho người dân vay vốn phát triển sản xuất, nhất là trồng trọt và chăn nuôi, </w:t>
      </w:r>
      <w:r w:rsidRPr="003E1B10">
        <w:rPr>
          <w:sz w:val="28"/>
          <w:szCs w:val="28"/>
          <w:lang w:val="de-DE"/>
        </w:rPr>
        <w:t xml:space="preserve">góp phần nâng cao thu nhập cho người dân. </w:t>
      </w:r>
    </w:p>
    <w:p w:rsidR="00B66A75" w:rsidRPr="00847838" w:rsidRDefault="00B66A75"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sz w:val="28"/>
          <w:szCs w:val="28"/>
          <w:lang w:val="de-DE"/>
        </w:rPr>
      </w:pPr>
      <w:r w:rsidRPr="00847838">
        <w:rPr>
          <w:sz w:val="28"/>
          <w:szCs w:val="28"/>
          <w:lang w:val="de-DE"/>
        </w:rPr>
        <w:t>Ban chỉ đạo xã chỉ đạo bộ phận phụ trách kết hợp với Ban nhân dân các ấp tổ chức điều tra phiếu thu nhập toàn bộ các hoạt động trên địa bàn toàn xã. Qua kết quả điều tra và thu thập số liệu của từng biểu, từ biểu 1 đến biểu 8 (thu từ trồng trọt, chăn nuôi, lâm nghiệp, thủy sản, doanh nghiệp, hộ sản xuất kinh doanh cá thể và thu từ tiền công, tiền lương) năm 2022, kết quả đạt 6</w:t>
      </w:r>
      <w:r w:rsidR="006436C3" w:rsidRPr="00847838">
        <w:rPr>
          <w:sz w:val="28"/>
          <w:szCs w:val="28"/>
          <w:lang w:val="de-DE"/>
        </w:rPr>
        <w:t>5</w:t>
      </w:r>
      <w:r w:rsidRPr="00847838">
        <w:rPr>
          <w:sz w:val="28"/>
          <w:szCs w:val="28"/>
          <w:lang w:val="de-DE"/>
        </w:rPr>
        <w:t>.0</w:t>
      </w:r>
      <w:r w:rsidR="005C24EB" w:rsidRPr="00847838">
        <w:rPr>
          <w:sz w:val="28"/>
          <w:szCs w:val="28"/>
          <w:lang w:val="de-DE"/>
        </w:rPr>
        <w:t>5</w:t>
      </w:r>
      <w:r w:rsidRPr="00847838">
        <w:rPr>
          <w:sz w:val="28"/>
          <w:szCs w:val="28"/>
          <w:lang w:val="de-DE"/>
        </w:rPr>
        <w:t>0.000 đồng/người/năm</w:t>
      </w:r>
      <w:r w:rsidRPr="00847838">
        <w:rPr>
          <w:bCs/>
          <w:sz w:val="28"/>
          <w:szCs w:val="28"/>
          <w:lang w:val="de-DE"/>
        </w:rPr>
        <w:t>.</w:t>
      </w:r>
    </w:p>
    <w:p w:rsidR="007719BE" w:rsidRPr="003E1B10" w:rsidRDefault="007719BE"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sz w:val="28"/>
          <w:szCs w:val="28"/>
          <w:lang w:val="sv-SE"/>
        </w:rPr>
      </w:pPr>
      <w:r w:rsidRPr="00847838">
        <w:rPr>
          <w:b/>
          <w:bCs/>
          <w:i/>
          <w:sz w:val="28"/>
          <w:szCs w:val="28"/>
          <w:lang w:val="de-DE"/>
        </w:rPr>
        <w:t xml:space="preserve"> </w:t>
      </w:r>
      <w:r w:rsidRPr="00847838">
        <w:rPr>
          <w:b/>
          <w:i/>
          <w:sz w:val="28"/>
          <w:szCs w:val="28"/>
          <w:lang w:val="de-DE"/>
        </w:rPr>
        <w:t>(tăng 3</w:t>
      </w:r>
      <w:r w:rsidR="006408CD" w:rsidRPr="00847838">
        <w:rPr>
          <w:b/>
          <w:i/>
          <w:sz w:val="28"/>
          <w:szCs w:val="28"/>
          <w:lang w:val="de-DE"/>
        </w:rPr>
        <w:t>5</w:t>
      </w:r>
      <w:r w:rsidR="00B66A75" w:rsidRPr="003E1B10">
        <w:rPr>
          <w:b/>
          <w:i/>
          <w:sz w:val="28"/>
          <w:szCs w:val="28"/>
          <w:lang w:val="sv-SE"/>
        </w:rPr>
        <w:t>.0</w:t>
      </w:r>
      <w:r w:rsidR="00110251" w:rsidRPr="003E1B10">
        <w:rPr>
          <w:b/>
          <w:i/>
          <w:sz w:val="28"/>
          <w:szCs w:val="28"/>
          <w:lang w:val="sv-SE"/>
        </w:rPr>
        <w:t>5</w:t>
      </w:r>
      <w:r w:rsidRPr="003E1B10">
        <w:rPr>
          <w:b/>
          <w:i/>
          <w:sz w:val="28"/>
          <w:szCs w:val="28"/>
          <w:lang w:val="sv-SE"/>
        </w:rPr>
        <w:t>0.000 đồng/người/năm</w:t>
      </w:r>
      <w:r w:rsidR="00AF0C7D" w:rsidRPr="003E1B10">
        <w:rPr>
          <w:b/>
          <w:i/>
          <w:sz w:val="28"/>
          <w:szCs w:val="28"/>
          <w:lang w:val="sv-SE"/>
        </w:rPr>
        <w:t xml:space="preserve"> so với năm 2014</w:t>
      </w:r>
      <w:r w:rsidRPr="003E1B10">
        <w:rPr>
          <w:b/>
          <w:i/>
          <w:sz w:val="28"/>
          <w:szCs w:val="28"/>
          <w:lang w:val="sv-SE"/>
        </w:rPr>
        <w:t>).</w:t>
      </w:r>
    </w:p>
    <w:p w:rsidR="0034037A" w:rsidRPr="003E1B10" w:rsidRDefault="0034037A"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pacing w:val="-4"/>
          <w:sz w:val="28"/>
          <w:szCs w:val="28"/>
          <w:lang w:val="sv-SE"/>
        </w:rPr>
      </w:pPr>
      <w:r w:rsidRPr="003E1B10">
        <w:rPr>
          <w:b/>
          <w:sz w:val="28"/>
          <w:szCs w:val="28"/>
          <w:lang w:val="pl-PL"/>
        </w:rPr>
        <w:t>Tự đánh giá: Đạt</w:t>
      </w:r>
      <w:r w:rsidRPr="003E1B10">
        <w:rPr>
          <w:sz w:val="28"/>
          <w:szCs w:val="28"/>
          <w:lang w:val="sv-SE"/>
        </w:rPr>
        <w:t xml:space="preserve"> </w:t>
      </w:r>
    </w:p>
    <w:p w:rsidR="0034037A" w:rsidRPr="003E1B10" w:rsidRDefault="0074341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pacing w:val="-4"/>
          <w:sz w:val="28"/>
          <w:szCs w:val="28"/>
          <w:lang w:val="sv-SE"/>
        </w:rPr>
      </w:pPr>
      <w:r w:rsidRPr="00847838">
        <w:rPr>
          <w:b/>
          <w:sz w:val="28"/>
          <w:szCs w:val="28"/>
          <w:lang w:val="sv-SE"/>
        </w:rPr>
        <w:t>2.</w:t>
      </w:r>
      <w:r w:rsidR="0034037A" w:rsidRPr="00847838">
        <w:rPr>
          <w:b/>
          <w:sz w:val="28"/>
          <w:szCs w:val="28"/>
          <w:lang w:val="sv-SE"/>
        </w:rPr>
        <w:t>11</w:t>
      </w:r>
      <w:r w:rsidR="00577EE6" w:rsidRPr="00847838">
        <w:rPr>
          <w:b/>
          <w:sz w:val="28"/>
          <w:szCs w:val="28"/>
          <w:lang w:val="sv-SE"/>
        </w:rPr>
        <w:t>.</w:t>
      </w:r>
      <w:r w:rsidR="0034037A" w:rsidRPr="00847838">
        <w:rPr>
          <w:b/>
          <w:sz w:val="28"/>
          <w:szCs w:val="28"/>
          <w:lang w:val="sv-SE"/>
        </w:rPr>
        <w:t xml:space="preserve"> </w:t>
      </w:r>
      <w:r w:rsidR="0034037A" w:rsidRPr="003E1B10">
        <w:rPr>
          <w:b/>
          <w:sz w:val="28"/>
          <w:szCs w:val="28"/>
          <w:lang w:val="sv-SE"/>
        </w:rPr>
        <w:t xml:space="preserve">Tiêu chí số 11: </w:t>
      </w:r>
      <w:r w:rsidR="00C20B9E" w:rsidRPr="003E1B10">
        <w:rPr>
          <w:b/>
          <w:bCs/>
          <w:sz w:val="28"/>
          <w:szCs w:val="28"/>
          <w:lang w:val="pt-BR"/>
        </w:rPr>
        <w:t>Nghèo đa chiều:</w:t>
      </w:r>
      <w:r w:rsidR="0034037A" w:rsidRPr="003E1B10">
        <w:rPr>
          <w:b/>
          <w:sz w:val="28"/>
          <w:szCs w:val="28"/>
          <w:lang w:val="pl-PL"/>
        </w:rPr>
        <w:t xml:space="preserve"> </w:t>
      </w:r>
    </w:p>
    <w:p w:rsidR="00484103" w:rsidRPr="003E1B10" w:rsidRDefault="00867D5B"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pacing w:val="6"/>
          <w:sz w:val="28"/>
          <w:szCs w:val="28"/>
        </w:rPr>
        <w:t>a)</w:t>
      </w:r>
      <w:r w:rsidR="0034037A" w:rsidRPr="003E1B10">
        <w:rPr>
          <w:b/>
          <w:spacing w:val="6"/>
          <w:sz w:val="28"/>
          <w:szCs w:val="28"/>
        </w:rPr>
        <w:t xml:space="preserve"> </w:t>
      </w:r>
      <w:r w:rsidR="0034037A" w:rsidRPr="003E1B10">
        <w:rPr>
          <w:b/>
          <w:spacing w:val="6"/>
          <w:sz w:val="28"/>
          <w:szCs w:val="28"/>
          <w:lang w:val="vi-VN"/>
        </w:rPr>
        <w:t>Yêu cầu của tiêu chí</w:t>
      </w:r>
      <w:r w:rsidR="0034037A" w:rsidRPr="003E1B10">
        <w:rPr>
          <w:b/>
          <w:sz w:val="28"/>
          <w:szCs w:val="28"/>
          <w:lang w:val="vi-VN"/>
        </w:rPr>
        <w:t>:</w:t>
      </w:r>
      <w:r w:rsidR="0034037A" w:rsidRPr="003E1B10">
        <w:rPr>
          <w:sz w:val="28"/>
          <w:szCs w:val="28"/>
          <w:lang w:val="vi-VN"/>
        </w:rPr>
        <w:t xml:space="preserve"> </w:t>
      </w:r>
    </w:p>
    <w:p w:rsidR="0034037A" w:rsidRPr="003E1B10" w:rsidRDefault="00484103"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sz w:val="28"/>
          <w:szCs w:val="28"/>
        </w:rPr>
        <w:t>Tỷ lệ nghèo đa chiều giai đoạn 2021 – 2025</w:t>
      </w:r>
      <w:r w:rsidRPr="003E1B10">
        <w:rPr>
          <w:i/>
          <w:sz w:val="28"/>
          <w:szCs w:val="28"/>
          <w:lang w:val="vi-VN"/>
        </w:rPr>
        <w:t xml:space="preserve"> </w:t>
      </w:r>
      <w:r w:rsidR="0034037A" w:rsidRPr="003E1B10">
        <w:rPr>
          <w:i/>
          <w:sz w:val="28"/>
          <w:szCs w:val="28"/>
          <w:lang w:val="vi-VN"/>
        </w:rPr>
        <w:t>(trừ các hộ nghèo thuộc đối tượng chính sách bảo trợ xã hội)</w:t>
      </w:r>
      <w:r w:rsidRPr="003E1B10">
        <w:rPr>
          <w:sz w:val="28"/>
          <w:szCs w:val="28"/>
        </w:rPr>
        <w:t xml:space="preserve"> chiếm dưới </w:t>
      </w:r>
      <w:r w:rsidR="00880380" w:rsidRPr="003E1B10">
        <w:rPr>
          <w:sz w:val="28"/>
          <w:szCs w:val="28"/>
        </w:rPr>
        <w:t>2.5</w:t>
      </w:r>
      <w:r w:rsidR="0034037A" w:rsidRPr="003E1B10">
        <w:rPr>
          <w:sz w:val="28"/>
          <w:szCs w:val="28"/>
        </w:rPr>
        <w:t>%.</w:t>
      </w:r>
    </w:p>
    <w:p w:rsidR="00AF5021" w:rsidRPr="003E1B10" w:rsidRDefault="00867D5B" w:rsidP="00023B7E">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b)</w:t>
      </w:r>
      <w:r w:rsidR="0034037A" w:rsidRPr="003E1B10">
        <w:rPr>
          <w:b/>
          <w:sz w:val="28"/>
          <w:szCs w:val="28"/>
          <w:lang w:val="vi-VN"/>
        </w:rPr>
        <w:t xml:space="preserve"> Kết quả thực hiện:</w:t>
      </w:r>
      <w:r w:rsidR="0034037A" w:rsidRPr="003E1B10">
        <w:rPr>
          <w:sz w:val="28"/>
          <w:szCs w:val="28"/>
        </w:rPr>
        <w:t xml:space="preserve"> </w:t>
      </w:r>
    </w:p>
    <w:p w:rsidR="00484103" w:rsidRPr="00847838" w:rsidRDefault="00AF5021" w:rsidP="00023B7E">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pl-PL"/>
        </w:rPr>
      </w:pPr>
      <w:r w:rsidRPr="003E1B10">
        <w:rPr>
          <w:sz w:val="28"/>
          <w:szCs w:val="28"/>
          <w:lang w:val="pl-PL"/>
        </w:rPr>
        <w:t>- Đảng bộ, chính quyền, Mặt trận Tổ quốc, các đoàn thể và các ngành có liên quan thường xuyên gặp gỡ, quan tâm, đối thoại với hộ nghèo để tìm hiểu tâm tư, nguyện vọng, những khó khăn của các hộ nghèo. Từ đó có giải pháp giúp đỡ tháo gỡ, động viên hộ nghèo vươn lên thoát nghèo bền vững.</w:t>
      </w:r>
      <w:r w:rsidR="0034037A" w:rsidRPr="00847838">
        <w:rPr>
          <w:sz w:val="28"/>
          <w:szCs w:val="28"/>
          <w:lang w:val="pl-PL"/>
        </w:rPr>
        <w:t xml:space="preserve">                                                                                                                                                                                                                                                                                                                                                                                                                                                                             </w:t>
      </w:r>
    </w:p>
    <w:p w:rsidR="000B08A6" w:rsidRPr="003E1B10" w:rsidRDefault="004B70A6" w:rsidP="00023B7E">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sz w:val="28"/>
          <w:szCs w:val="28"/>
          <w:lang w:val="sv-SE"/>
        </w:rPr>
      </w:pPr>
      <w:r w:rsidRPr="003E1B10">
        <w:rPr>
          <w:rFonts w:eastAsia="Cambria"/>
          <w:sz w:val="28"/>
          <w:szCs w:val="28"/>
          <w:lang w:val="sv-SE"/>
        </w:rPr>
        <w:t>Thực hiện tốt các chính sách giảm nghèo, chính sách an sinh xã hội để hỗ trợ cho hộ nghèo</w:t>
      </w:r>
      <w:r w:rsidR="00E31685" w:rsidRPr="003E1B10">
        <w:rPr>
          <w:rStyle w:val="FootnoteReference"/>
          <w:rFonts w:eastAsia="Cambria"/>
          <w:sz w:val="28"/>
          <w:szCs w:val="28"/>
          <w:lang w:val="sv-SE"/>
        </w:rPr>
        <w:footnoteReference w:id="22"/>
      </w:r>
      <w:r w:rsidR="00E31685" w:rsidRPr="00847838">
        <w:rPr>
          <w:sz w:val="28"/>
          <w:szCs w:val="28"/>
          <w:lang w:val="pl-PL"/>
        </w:rPr>
        <w:t xml:space="preserve">. </w:t>
      </w:r>
      <w:r w:rsidR="00413BCD" w:rsidRPr="003E1B10">
        <w:rPr>
          <w:sz w:val="28"/>
          <w:szCs w:val="28"/>
          <w:lang w:val="vi-VN"/>
        </w:rPr>
        <w:t>Qua kết quả phúc tra, rà soát hộ nghèo theo chuẩn nghèo đa chiều năm 20</w:t>
      </w:r>
      <w:r w:rsidR="00413BCD" w:rsidRPr="00847838">
        <w:rPr>
          <w:sz w:val="28"/>
          <w:szCs w:val="28"/>
          <w:lang w:val="pl-PL"/>
        </w:rPr>
        <w:t>2</w:t>
      </w:r>
      <w:r w:rsidR="00484103" w:rsidRPr="00847838">
        <w:rPr>
          <w:sz w:val="28"/>
          <w:szCs w:val="28"/>
          <w:lang w:val="pl-PL"/>
        </w:rPr>
        <w:t>2</w:t>
      </w:r>
      <w:r w:rsidR="00413BCD" w:rsidRPr="00847838">
        <w:rPr>
          <w:sz w:val="28"/>
          <w:szCs w:val="28"/>
          <w:lang w:val="pl-PL"/>
        </w:rPr>
        <w:t>,</w:t>
      </w:r>
      <w:r w:rsidR="00413BCD" w:rsidRPr="003E1B10">
        <w:rPr>
          <w:sz w:val="28"/>
          <w:szCs w:val="28"/>
          <w:lang w:val="vi-VN"/>
        </w:rPr>
        <w:t xml:space="preserve"> </w:t>
      </w:r>
      <w:r w:rsidR="00AF0C7D" w:rsidRPr="00847838">
        <w:rPr>
          <w:sz w:val="28"/>
          <w:szCs w:val="28"/>
          <w:lang w:val="pl-PL"/>
        </w:rPr>
        <w:t xml:space="preserve">hiện xã </w:t>
      </w:r>
      <w:r w:rsidR="00413BCD" w:rsidRPr="003E1B10">
        <w:rPr>
          <w:sz w:val="28"/>
          <w:szCs w:val="28"/>
          <w:lang w:val="sv-SE"/>
        </w:rPr>
        <w:t xml:space="preserve">có </w:t>
      </w:r>
      <w:r w:rsidR="00D744E3" w:rsidRPr="003E1B10">
        <w:rPr>
          <w:sz w:val="28"/>
          <w:szCs w:val="28"/>
          <w:lang w:val="sv-SE"/>
        </w:rPr>
        <w:t>27</w:t>
      </w:r>
      <w:r w:rsidR="00413BCD" w:rsidRPr="003E1B10">
        <w:rPr>
          <w:sz w:val="28"/>
          <w:szCs w:val="28"/>
          <w:lang w:val="sv-SE"/>
        </w:rPr>
        <w:t xml:space="preserve"> hộ nghèo</w:t>
      </w:r>
      <w:r w:rsidR="00D744E3" w:rsidRPr="003E1B10">
        <w:rPr>
          <w:sz w:val="28"/>
          <w:szCs w:val="28"/>
          <w:lang w:val="sv-SE"/>
        </w:rPr>
        <w:t xml:space="preserve">, 65 hộ cận nghèo </w:t>
      </w:r>
      <w:r w:rsidR="00A07610" w:rsidRPr="003E1B10">
        <w:rPr>
          <w:sz w:val="28"/>
          <w:szCs w:val="28"/>
          <w:lang w:val="sv-SE"/>
        </w:rPr>
        <w:t>(</w:t>
      </w:r>
      <w:r w:rsidR="00D744E3" w:rsidRPr="003E1B10">
        <w:rPr>
          <w:sz w:val="28"/>
          <w:szCs w:val="28"/>
          <w:lang w:val="sv-SE"/>
        </w:rPr>
        <w:t>trong đó có 17 hộ nghèo bảo trợ, 11 hộ cận nghèo bảo trợ)</w:t>
      </w:r>
      <w:r w:rsidR="00324AFE" w:rsidRPr="003E1B10">
        <w:rPr>
          <w:sz w:val="28"/>
          <w:szCs w:val="28"/>
          <w:lang w:val="sv-SE"/>
        </w:rPr>
        <w:t>,</w:t>
      </w:r>
      <w:r w:rsidR="00324AFE" w:rsidRPr="003E1B10">
        <w:rPr>
          <w:i/>
          <w:sz w:val="28"/>
          <w:szCs w:val="28"/>
          <w:lang w:val="sv-SE"/>
        </w:rPr>
        <w:t xml:space="preserve"> </w:t>
      </w:r>
      <w:r w:rsidR="00324AFE" w:rsidRPr="00847838">
        <w:rPr>
          <w:sz w:val="28"/>
          <w:szCs w:val="28"/>
          <w:lang w:val="pl-PL"/>
        </w:rPr>
        <w:t xml:space="preserve">chiếm </w:t>
      </w:r>
      <w:r w:rsidR="00A07610" w:rsidRPr="00847838">
        <w:rPr>
          <w:sz w:val="28"/>
          <w:szCs w:val="28"/>
          <w:lang w:val="pl-PL"/>
        </w:rPr>
        <w:t>2,4</w:t>
      </w:r>
      <w:r w:rsidR="004378ED" w:rsidRPr="00847838">
        <w:rPr>
          <w:sz w:val="28"/>
          <w:szCs w:val="28"/>
          <w:lang w:val="pl-PL"/>
        </w:rPr>
        <w:t>1</w:t>
      </w:r>
      <w:r w:rsidR="00324AFE" w:rsidRPr="00847838">
        <w:rPr>
          <w:sz w:val="28"/>
          <w:szCs w:val="28"/>
          <w:lang w:val="pl-PL"/>
        </w:rPr>
        <w:t>% so với tổng số hộ chung</w:t>
      </w:r>
      <w:r w:rsidR="00324AFE" w:rsidRPr="003E1B10">
        <w:rPr>
          <w:sz w:val="28"/>
          <w:szCs w:val="28"/>
          <w:lang w:val="sv-SE"/>
        </w:rPr>
        <w:t>.</w:t>
      </w:r>
      <w:r w:rsidR="00413BCD" w:rsidRPr="003E1B10">
        <w:rPr>
          <w:sz w:val="28"/>
          <w:szCs w:val="28"/>
          <w:lang w:val="sv-SE"/>
        </w:rPr>
        <w:t xml:space="preserve"> </w:t>
      </w:r>
      <w:r w:rsidR="00D744E3" w:rsidRPr="003E1B10">
        <w:rPr>
          <w:b/>
          <w:i/>
          <w:sz w:val="28"/>
          <w:szCs w:val="28"/>
          <w:lang w:val="sv-SE"/>
        </w:rPr>
        <w:t xml:space="preserve">(giảm </w:t>
      </w:r>
      <w:r w:rsidR="009E6450" w:rsidRPr="003E1B10">
        <w:rPr>
          <w:b/>
          <w:i/>
          <w:sz w:val="28"/>
          <w:szCs w:val="28"/>
          <w:lang w:val="sv-SE"/>
        </w:rPr>
        <w:t>13,81</w:t>
      </w:r>
      <w:r w:rsidR="00D744E3" w:rsidRPr="003E1B10">
        <w:rPr>
          <w:b/>
          <w:i/>
          <w:sz w:val="28"/>
          <w:szCs w:val="28"/>
          <w:lang w:val="sv-SE"/>
        </w:rPr>
        <w:t>%</w:t>
      </w:r>
      <w:r w:rsidR="00AF0C7D" w:rsidRPr="003E1B10">
        <w:rPr>
          <w:b/>
          <w:i/>
          <w:sz w:val="28"/>
          <w:szCs w:val="28"/>
          <w:lang w:val="sv-SE"/>
        </w:rPr>
        <w:t xml:space="preserve"> so với năm 2014</w:t>
      </w:r>
      <w:r w:rsidR="00D744E3" w:rsidRPr="003E1B10">
        <w:rPr>
          <w:b/>
          <w:i/>
          <w:sz w:val="28"/>
          <w:szCs w:val="28"/>
          <w:lang w:val="sv-SE"/>
        </w:rPr>
        <w:t>).</w:t>
      </w:r>
    </w:p>
    <w:p w:rsidR="007719BE" w:rsidRPr="003E1B10" w:rsidRDefault="0074341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sv-SE"/>
        </w:rPr>
      </w:pPr>
      <w:r w:rsidRPr="003E1B10">
        <w:rPr>
          <w:b/>
          <w:i/>
          <w:sz w:val="28"/>
          <w:szCs w:val="28"/>
          <w:lang w:val="sv-SE"/>
        </w:rPr>
        <w:lastRenderedPageBreak/>
        <w:t>c)</w:t>
      </w:r>
      <w:r w:rsidR="007719BE" w:rsidRPr="003E1B10">
        <w:rPr>
          <w:b/>
          <w:i/>
          <w:sz w:val="28"/>
          <w:szCs w:val="28"/>
          <w:lang w:val="sv-SE"/>
        </w:rPr>
        <w:t xml:space="preserve"> Tổng kinh phí thực hiện: </w:t>
      </w:r>
      <w:r w:rsidR="007719BE" w:rsidRPr="003E1B10">
        <w:rPr>
          <w:b/>
          <w:i/>
          <w:sz w:val="28"/>
          <w:szCs w:val="28"/>
          <w:lang w:val="sv-SE"/>
        </w:rPr>
        <w:tab/>
        <w:t xml:space="preserve"> 19,3  tỷ đồng, trong đó:</w:t>
      </w:r>
    </w:p>
    <w:p w:rsidR="007719BE" w:rsidRPr="003E1B10" w:rsidRDefault="007719BE"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sv-SE"/>
        </w:rPr>
      </w:pPr>
      <w:r w:rsidRPr="003E1B10">
        <w:rPr>
          <w:i/>
          <w:sz w:val="28"/>
          <w:szCs w:val="28"/>
          <w:lang w:val="sv-SE"/>
        </w:rPr>
        <w:t xml:space="preserve">- Vốn Trung ương: </w:t>
      </w:r>
      <w:r w:rsidRPr="003E1B10">
        <w:rPr>
          <w:i/>
          <w:sz w:val="28"/>
          <w:szCs w:val="28"/>
          <w:lang w:val="sv-SE"/>
        </w:rPr>
        <w:tab/>
        <w:t xml:space="preserve">           7,63  tỷ đồng.</w:t>
      </w:r>
    </w:p>
    <w:p w:rsidR="007719BE" w:rsidRPr="003E1B10" w:rsidRDefault="007719BE"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tỉnh:</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0,72 tỷ đồng.</w:t>
      </w:r>
    </w:p>
    <w:p w:rsidR="007719BE" w:rsidRPr="003E1B10" w:rsidRDefault="007719BE"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sv-SE"/>
        </w:rPr>
      </w:pPr>
      <w:r w:rsidRPr="003E1B10">
        <w:rPr>
          <w:i/>
          <w:sz w:val="28"/>
          <w:szCs w:val="28"/>
          <w:lang w:val="sv-SE"/>
        </w:rPr>
        <w:t>+ Vốn huyện:</w:t>
      </w:r>
      <w:r w:rsidRPr="003E1B10">
        <w:rPr>
          <w:i/>
          <w:sz w:val="28"/>
          <w:szCs w:val="28"/>
          <w:lang w:val="sv-SE"/>
        </w:rPr>
        <w:tab/>
      </w:r>
      <w:r w:rsidRPr="003E1B10">
        <w:rPr>
          <w:i/>
          <w:sz w:val="28"/>
          <w:szCs w:val="28"/>
          <w:lang w:val="sv-SE"/>
        </w:rPr>
        <w:tab/>
        <w:t xml:space="preserve">      10,76 tỷ đồng.</w:t>
      </w:r>
    </w:p>
    <w:p w:rsidR="007719BE" w:rsidRPr="003E1B10" w:rsidRDefault="007719BE"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sv-SE"/>
        </w:rPr>
      </w:pPr>
      <w:r w:rsidRPr="003E1B10">
        <w:rPr>
          <w:i/>
          <w:sz w:val="28"/>
          <w:szCs w:val="28"/>
          <w:lang w:val="sv-SE"/>
        </w:rPr>
        <w:t>- Vốn doanh nghiệp:</w:t>
      </w:r>
      <w:r w:rsidRPr="003E1B10">
        <w:rPr>
          <w:i/>
          <w:sz w:val="28"/>
          <w:szCs w:val="28"/>
          <w:lang w:val="sv-SE"/>
        </w:rPr>
        <w:tab/>
      </w:r>
      <w:r w:rsidRPr="003E1B10">
        <w:rPr>
          <w:i/>
          <w:sz w:val="28"/>
          <w:szCs w:val="28"/>
          <w:lang w:val="sv-SE"/>
        </w:rPr>
        <w:tab/>
        <w:t>0,1 tỷ đồng</w:t>
      </w:r>
    </w:p>
    <w:p w:rsidR="007719BE" w:rsidRPr="003E1B10" w:rsidRDefault="007719BE"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sv-SE"/>
        </w:rPr>
      </w:pPr>
      <w:r w:rsidRPr="003E1B10">
        <w:rPr>
          <w:i/>
          <w:sz w:val="28"/>
          <w:szCs w:val="28"/>
          <w:lang w:val="sv-SE"/>
        </w:rPr>
        <w:t>- Vốn dân:</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0,1  tỷ đồng.</w:t>
      </w:r>
    </w:p>
    <w:p w:rsidR="003F74E6" w:rsidRPr="003E1B10" w:rsidRDefault="0034037A"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 w:val="28"/>
          <w:szCs w:val="28"/>
          <w:lang w:val="pl-PL"/>
        </w:rPr>
      </w:pPr>
      <w:r w:rsidRPr="003E1B10">
        <w:rPr>
          <w:b/>
          <w:sz w:val="28"/>
          <w:szCs w:val="28"/>
          <w:lang w:val="pl-PL"/>
        </w:rPr>
        <w:t>Tự đánh giá: Đạt</w:t>
      </w:r>
    </w:p>
    <w:p w:rsidR="0034037A" w:rsidRPr="003E1B10" w:rsidRDefault="0074341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pacing w:val="-4"/>
          <w:sz w:val="28"/>
          <w:szCs w:val="28"/>
          <w:lang w:val="sv-SE"/>
        </w:rPr>
      </w:pPr>
      <w:r w:rsidRPr="00847838">
        <w:rPr>
          <w:b/>
          <w:sz w:val="28"/>
          <w:szCs w:val="28"/>
          <w:lang w:val="sv-SE"/>
        </w:rPr>
        <w:t>2.</w:t>
      </w:r>
      <w:r w:rsidR="0034037A" w:rsidRPr="00847838">
        <w:rPr>
          <w:b/>
          <w:sz w:val="28"/>
          <w:szCs w:val="28"/>
          <w:lang w:val="sv-SE"/>
        </w:rPr>
        <w:t>12</w:t>
      </w:r>
      <w:r w:rsidR="00577EE6" w:rsidRPr="00847838">
        <w:rPr>
          <w:b/>
          <w:sz w:val="28"/>
          <w:szCs w:val="28"/>
          <w:lang w:val="sv-SE"/>
        </w:rPr>
        <w:t>.</w:t>
      </w:r>
      <w:r w:rsidR="0034037A" w:rsidRPr="00847838">
        <w:rPr>
          <w:b/>
          <w:sz w:val="28"/>
          <w:szCs w:val="28"/>
          <w:lang w:val="sv-SE"/>
        </w:rPr>
        <w:t xml:space="preserve"> </w:t>
      </w:r>
      <w:r w:rsidR="0034037A" w:rsidRPr="003E1B10">
        <w:rPr>
          <w:b/>
          <w:sz w:val="28"/>
          <w:szCs w:val="28"/>
          <w:lang w:val="sv-SE"/>
        </w:rPr>
        <w:t>Tiêu chí số 12: Lao động</w:t>
      </w:r>
      <w:r w:rsidR="00484103" w:rsidRPr="003E1B10">
        <w:rPr>
          <w:b/>
          <w:sz w:val="28"/>
          <w:szCs w:val="28"/>
          <w:lang w:val="sv-SE"/>
        </w:rPr>
        <w:t>.</w:t>
      </w:r>
    </w:p>
    <w:p w:rsidR="00484103"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pacing w:val="6"/>
          <w:sz w:val="28"/>
          <w:szCs w:val="28"/>
          <w:lang w:val="sv-SE"/>
        </w:rPr>
        <w:t>a)</w:t>
      </w:r>
      <w:r w:rsidR="0034037A" w:rsidRPr="003E1B10">
        <w:rPr>
          <w:b/>
          <w:spacing w:val="6"/>
          <w:sz w:val="28"/>
          <w:szCs w:val="28"/>
          <w:lang w:val="vi-VN"/>
        </w:rPr>
        <w:t xml:space="preserve"> Yêu cầu của tiêu chí</w:t>
      </w:r>
      <w:r w:rsidR="0034037A" w:rsidRPr="003E1B10">
        <w:rPr>
          <w:b/>
          <w:sz w:val="28"/>
          <w:szCs w:val="28"/>
          <w:lang w:val="vi-VN"/>
        </w:rPr>
        <w:t>:</w:t>
      </w:r>
      <w:r w:rsidR="0034037A" w:rsidRPr="003E1B10">
        <w:rPr>
          <w:sz w:val="28"/>
          <w:szCs w:val="28"/>
          <w:lang w:val="vi-VN"/>
        </w:rPr>
        <w:t xml:space="preserve"> </w:t>
      </w:r>
    </w:p>
    <w:p w:rsidR="00484103" w:rsidRPr="003E1B10" w:rsidRDefault="00484103"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12.1.</w:t>
      </w:r>
      <w:r w:rsidRPr="003E1B10">
        <w:rPr>
          <w:sz w:val="28"/>
          <w:szCs w:val="28"/>
        </w:rPr>
        <w:t xml:space="preserve"> Tỷ lệ lao động qua đào tạo (áp dụng đạt cho cả nam và nữ) (≥ 75%).</w:t>
      </w:r>
    </w:p>
    <w:p w:rsidR="00484103" w:rsidRPr="003E1B10" w:rsidRDefault="00484103"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12.2.</w:t>
      </w:r>
      <w:r w:rsidRPr="003E1B10">
        <w:rPr>
          <w:sz w:val="28"/>
          <w:szCs w:val="28"/>
        </w:rPr>
        <w:t xml:space="preserve"> Tỷ lệ lao động qua đào tạo có bằng cấp, chứng chỉ (áp dụng đạt cho cả nam và nữ) (≥ 30%).</w:t>
      </w:r>
    </w:p>
    <w:p w:rsidR="00484103" w:rsidRPr="003E1B10" w:rsidRDefault="00484103"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12.3.</w:t>
      </w:r>
      <w:r w:rsidRPr="003E1B10">
        <w:rPr>
          <w:sz w:val="28"/>
          <w:szCs w:val="28"/>
        </w:rPr>
        <w:t xml:space="preserve"> Tỷ lệ lao động làm việc trong các ngành ki</w:t>
      </w:r>
      <w:r w:rsidR="006436C3" w:rsidRPr="003E1B10">
        <w:rPr>
          <w:sz w:val="28"/>
          <w:szCs w:val="28"/>
        </w:rPr>
        <w:t>nh tế chủ lực trên địa bàn (≥ 35</w:t>
      </w:r>
      <w:r w:rsidRPr="003E1B10">
        <w:rPr>
          <w:sz w:val="28"/>
          <w:szCs w:val="28"/>
        </w:rPr>
        <w:t>%).</w:t>
      </w:r>
    </w:p>
    <w:p w:rsidR="00AF5021"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 w:val="28"/>
          <w:szCs w:val="28"/>
        </w:rPr>
      </w:pPr>
      <w:r w:rsidRPr="003E1B10">
        <w:rPr>
          <w:b/>
          <w:sz w:val="28"/>
          <w:szCs w:val="28"/>
        </w:rPr>
        <w:t>b)</w:t>
      </w:r>
      <w:r w:rsidR="0034037A" w:rsidRPr="003E1B10">
        <w:rPr>
          <w:b/>
          <w:sz w:val="28"/>
          <w:szCs w:val="28"/>
          <w:lang w:val="vi-VN"/>
        </w:rPr>
        <w:t xml:space="preserve"> Kết quả thực hiện:</w:t>
      </w:r>
      <w:r w:rsidR="00847B03" w:rsidRPr="003E1B10">
        <w:rPr>
          <w:b/>
          <w:sz w:val="28"/>
          <w:szCs w:val="28"/>
        </w:rPr>
        <w:t xml:space="preserve"> </w:t>
      </w:r>
    </w:p>
    <w:p w:rsidR="00AF5021" w:rsidRPr="003E1B10" w:rsidRDefault="006436C3"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pl-PL"/>
        </w:rPr>
      </w:pPr>
      <w:r w:rsidRPr="003E1B10">
        <w:rPr>
          <w:spacing w:val="-4"/>
          <w:sz w:val="28"/>
          <w:szCs w:val="28"/>
          <w:lang w:val="it-IT"/>
        </w:rPr>
        <w:t xml:space="preserve">- </w:t>
      </w:r>
      <w:r w:rsidR="00AF5021" w:rsidRPr="003E1B10">
        <w:rPr>
          <w:spacing w:val="-4"/>
          <w:sz w:val="28"/>
          <w:szCs w:val="28"/>
          <w:lang w:val="it-IT"/>
        </w:rPr>
        <w:t>Xã đã thực hiện hoàn thành hồ sơ cho 32 lao động đi làm nước ngoài theo hợp đồng, tạo việc làm mới 2.451 lao động trong và ngoài tỉnh. Bên cạnh tập trung cho công tác đào tạo nghề cho lao động nông thôn, tạo mọi điều kiện làm ăn để duy trì việc làm thường xuyên cho 6.257 lao động tại địa phương, cụ thể:</w:t>
      </w:r>
    </w:p>
    <w:p w:rsidR="00333D01" w:rsidRPr="003E1B10" w:rsidRDefault="00333D0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sv-SE"/>
        </w:rPr>
      </w:pPr>
      <w:r w:rsidRPr="003E1B10">
        <w:rPr>
          <w:b/>
          <w:sz w:val="28"/>
          <w:szCs w:val="28"/>
          <w:lang w:val="sv-SE"/>
        </w:rPr>
        <w:t>12.1.</w:t>
      </w:r>
      <w:r w:rsidRPr="003E1B10">
        <w:rPr>
          <w:sz w:val="28"/>
          <w:szCs w:val="28"/>
          <w:lang w:val="sv-SE"/>
        </w:rPr>
        <w:t xml:space="preserve"> </w:t>
      </w:r>
      <w:r w:rsidR="00110251" w:rsidRPr="003E1B10">
        <w:rPr>
          <w:sz w:val="28"/>
          <w:szCs w:val="28"/>
          <w:lang w:val="sv-SE"/>
        </w:rPr>
        <w:t>Hiện nay</w:t>
      </w:r>
      <w:r w:rsidRPr="003E1B10">
        <w:rPr>
          <w:rFonts w:eastAsia="Cambria"/>
          <w:sz w:val="28"/>
          <w:szCs w:val="28"/>
          <w:lang w:val="sv-SE"/>
        </w:rPr>
        <w:t xml:space="preserve"> trên địa bàn x</w:t>
      </w:r>
      <w:r w:rsidRPr="003E1B10">
        <w:rPr>
          <w:sz w:val="28"/>
          <w:szCs w:val="28"/>
          <w:lang w:val="sv-SE"/>
        </w:rPr>
        <w:t xml:space="preserve">ã có </w:t>
      </w:r>
      <w:r w:rsidR="006A4AFD" w:rsidRPr="003E1B10">
        <w:rPr>
          <w:sz w:val="28"/>
          <w:szCs w:val="28"/>
          <w:lang w:val="sv-SE"/>
        </w:rPr>
        <w:t>5.285</w:t>
      </w:r>
      <w:r w:rsidRPr="003E1B10">
        <w:rPr>
          <w:sz w:val="28"/>
          <w:szCs w:val="28"/>
          <w:lang w:val="sv-SE"/>
        </w:rPr>
        <w:t>/</w:t>
      </w:r>
      <w:r w:rsidR="00110251" w:rsidRPr="003E1B10">
        <w:rPr>
          <w:sz w:val="28"/>
          <w:szCs w:val="28"/>
          <w:lang w:val="sv-SE"/>
        </w:rPr>
        <w:t>7.015</w:t>
      </w:r>
      <w:r w:rsidRPr="003E1B10">
        <w:rPr>
          <w:sz w:val="28"/>
          <w:szCs w:val="28"/>
          <w:lang w:val="sv-SE"/>
        </w:rPr>
        <w:t xml:space="preserve"> người trong độ tuổi lao động </w:t>
      </w:r>
      <w:r w:rsidR="00A2023E" w:rsidRPr="003E1B10">
        <w:rPr>
          <w:sz w:val="28"/>
          <w:szCs w:val="28"/>
          <w:lang w:val="sv-SE"/>
        </w:rPr>
        <w:t>qua đào tạo</w:t>
      </w:r>
      <w:r w:rsidR="006A4AFD" w:rsidRPr="003E1B10">
        <w:rPr>
          <w:sz w:val="28"/>
          <w:szCs w:val="28"/>
          <w:lang w:val="sv-SE"/>
        </w:rPr>
        <w:t>, đạt 75,34</w:t>
      </w:r>
      <w:r w:rsidRPr="003E1B10">
        <w:rPr>
          <w:sz w:val="28"/>
          <w:szCs w:val="28"/>
          <w:lang w:val="sv-SE"/>
        </w:rPr>
        <w:t>%.</w:t>
      </w:r>
    </w:p>
    <w:p w:rsidR="00333D01" w:rsidRPr="003E1B10" w:rsidRDefault="00333D0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sv-SE"/>
        </w:rPr>
      </w:pPr>
      <w:r w:rsidRPr="003E1B10">
        <w:rPr>
          <w:b/>
          <w:sz w:val="28"/>
          <w:szCs w:val="28"/>
          <w:lang w:val="sv-SE"/>
        </w:rPr>
        <w:t>12.2</w:t>
      </w:r>
      <w:r w:rsidRPr="003E1B10">
        <w:rPr>
          <w:sz w:val="28"/>
          <w:szCs w:val="28"/>
          <w:lang w:val="sv-SE"/>
        </w:rPr>
        <w:t xml:space="preserve">. </w:t>
      </w:r>
      <w:r w:rsidR="006E6685" w:rsidRPr="00847838">
        <w:rPr>
          <w:sz w:val="28"/>
          <w:szCs w:val="28"/>
          <w:lang w:val="sv-SE"/>
        </w:rPr>
        <w:t xml:space="preserve">Tỷ lệ lao động qua đào tạo có bằng cấp, chứng chỉ </w:t>
      </w:r>
      <w:r w:rsidRPr="003E1B10">
        <w:rPr>
          <w:sz w:val="28"/>
          <w:szCs w:val="28"/>
          <w:lang w:val="sv-SE"/>
        </w:rPr>
        <w:t xml:space="preserve">có </w:t>
      </w:r>
      <w:r w:rsidR="00110251" w:rsidRPr="003E1B10">
        <w:rPr>
          <w:sz w:val="28"/>
          <w:szCs w:val="28"/>
          <w:lang w:val="sv-SE"/>
        </w:rPr>
        <w:t>2.525</w:t>
      </w:r>
      <w:r w:rsidRPr="003E1B10">
        <w:rPr>
          <w:sz w:val="28"/>
          <w:szCs w:val="28"/>
          <w:lang w:val="sv-SE"/>
        </w:rPr>
        <w:t>/</w:t>
      </w:r>
      <w:r w:rsidR="00110251" w:rsidRPr="003E1B10">
        <w:rPr>
          <w:sz w:val="28"/>
          <w:szCs w:val="28"/>
          <w:lang w:val="sv-SE"/>
        </w:rPr>
        <w:t>7.015</w:t>
      </w:r>
      <w:r w:rsidRPr="003E1B10">
        <w:rPr>
          <w:sz w:val="28"/>
          <w:szCs w:val="28"/>
          <w:lang w:val="sv-SE"/>
        </w:rPr>
        <w:t xml:space="preserve"> lao động. Đạt </w:t>
      </w:r>
      <w:r w:rsidR="00544491" w:rsidRPr="003E1B10">
        <w:rPr>
          <w:sz w:val="28"/>
          <w:szCs w:val="28"/>
          <w:lang w:val="sv-SE"/>
        </w:rPr>
        <w:t>35,</w:t>
      </w:r>
      <w:r w:rsidR="00110251" w:rsidRPr="003E1B10">
        <w:rPr>
          <w:sz w:val="28"/>
          <w:szCs w:val="28"/>
          <w:lang w:val="sv-SE"/>
        </w:rPr>
        <w:t>99</w:t>
      </w:r>
      <w:r w:rsidRPr="003E1B10">
        <w:rPr>
          <w:sz w:val="28"/>
          <w:szCs w:val="28"/>
          <w:lang w:val="sv-SE"/>
        </w:rPr>
        <w:t>%.</w:t>
      </w:r>
    </w:p>
    <w:p w:rsidR="00333D01" w:rsidRPr="003E1B10" w:rsidRDefault="00333D0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sv-SE"/>
        </w:rPr>
      </w:pPr>
      <w:r w:rsidRPr="003E1B10">
        <w:rPr>
          <w:b/>
          <w:sz w:val="28"/>
          <w:szCs w:val="28"/>
          <w:lang w:val="sv-SE"/>
        </w:rPr>
        <w:t>12.3.</w:t>
      </w:r>
      <w:r w:rsidRPr="003E1B10">
        <w:rPr>
          <w:sz w:val="28"/>
          <w:szCs w:val="28"/>
          <w:lang w:val="sv-SE"/>
        </w:rPr>
        <w:t xml:space="preserve"> </w:t>
      </w:r>
      <w:r w:rsidR="006E6685" w:rsidRPr="00847838">
        <w:rPr>
          <w:sz w:val="28"/>
          <w:szCs w:val="28"/>
          <w:lang w:val="sv-SE"/>
        </w:rPr>
        <w:t xml:space="preserve">Tỷ lệ lao động làm việc trong các ngành kinh tế chủ lực trên địa bàn </w:t>
      </w:r>
      <w:r w:rsidRPr="003E1B10">
        <w:rPr>
          <w:sz w:val="28"/>
          <w:szCs w:val="28"/>
          <w:lang w:val="sv-SE"/>
        </w:rPr>
        <w:t xml:space="preserve">có </w:t>
      </w:r>
      <w:r w:rsidR="00110251" w:rsidRPr="003E1B10">
        <w:rPr>
          <w:sz w:val="28"/>
          <w:szCs w:val="28"/>
          <w:lang w:val="sv-SE"/>
        </w:rPr>
        <w:t>2.456</w:t>
      </w:r>
      <w:r w:rsidRPr="003E1B10">
        <w:rPr>
          <w:sz w:val="28"/>
          <w:szCs w:val="28"/>
          <w:lang w:val="sv-SE"/>
        </w:rPr>
        <w:t xml:space="preserve"> /</w:t>
      </w:r>
      <w:r w:rsidR="00110251" w:rsidRPr="003E1B10">
        <w:rPr>
          <w:sz w:val="28"/>
          <w:szCs w:val="28"/>
          <w:lang w:val="sv-SE"/>
        </w:rPr>
        <w:t>7.015</w:t>
      </w:r>
      <w:r w:rsidRPr="003E1B10">
        <w:rPr>
          <w:sz w:val="28"/>
          <w:szCs w:val="28"/>
          <w:lang w:val="sv-SE"/>
        </w:rPr>
        <w:t xml:space="preserve"> lao động. Đạt </w:t>
      </w:r>
      <w:r w:rsidR="00544491" w:rsidRPr="003E1B10">
        <w:rPr>
          <w:sz w:val="28"/>
          <w:szCs w:val="28"/>
          <w:lang w:val="sv-SE"/>
        </w:rPr>
        <w:t>35,</w:t>
      </w:r>
      <w:r w:rsidR="00110251" w:rsidRPr="003E1B10">
        <w:rPr>
          <w:sz w:val="28"/>
          <w:szCs w:val="28"/>
          <w:lang w:val="sv-SE"/>
        </w:rPr>
        <w:t>01</w:t>
      </w:r>
      <w:r w:rsidRPr="003E1B10">
        <w:rPr>
          <w:sz w:val="28"/>
          <w:szCs w:val="28"/>
          <w:lang w:val="sv-SE"/>
        </w:rPr>
        <w:t>%.</w:t>
      </w:r>
    </w:p>
    <w:p w:rsidR="002B04A2" w:rsidRPr="003E1B10" w:rsidRDefault="006436C3"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sz w:val="28"/>
          <w:szCs w:val="28"/>
          <w:lang w:val="sv-SE"/>
        </w:rPr>
      </w:pPr>
      <w:r w:rsidRPr="003E1B10">
        <w:rPr>
          <w:b/>
          <w:i/>
          <w:sz w:val="28"/>
          <w:szCs w:val="28"/>
          <w:lang w:val="sv-SE"/>
        </w:rPr>
        <w:t xml:space="preserve">c) </w:t>
      </w:r>
      <w:r w:rsidR="002B04A2" w:rsidRPr="003E1B10">
        <w:rPr>
          <w:b/>
          <w:i/>
          <w:sz w:val="28"/>
          <w:szCs w:val="28"/>
          <w:lang w:val="sv-SE"/>
        </w:rPr>
        <w:t xml:space="preserve">Tổng kinh phí thực hiện: </w:t>
      </w:r>
      <w:r w:rsidR="002B04A2" w:rsidRPr="003E1B10">
        <w:rPr>
          <w:b/>
          <w:i/>
          <w:sz w:val="28"/>
          <w:szCs w:val="28"/>
          <w:lang w:val="sv-SE"/>
        </w:rPr>
        <w:tab/>
        <w:t>0,606  tỷ đồng, trong đó:</w:t>
      </w:r>
    </w:p>
    <w:p w:rsidR="002B04A2" w:rsidRPr="003E1B10" w:rsidRDefault="002B04A2"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xml:space="preserve">- Vốn Trung ương: </w:t>
      </w:r>
      <w:r w:rsidRPr="003E1B10">
        <w:rPr>
          <w:i/>
          <w:sz w:val="28"/>
          <w:szCs w:val="28"/>
          <w:lang w:val="sv-SE"/>
        </w:rPr>
        <w:tab/>
        <w:t xml:space="preserve">  </w:t>
      </w:r>
      <w:r w:rsidRPr="003E1B10">
        <w:rPr>
          <w:i/>
          <w:sz w:val="28"/>
          <w:szCs w:val="28"/>
          <w:lang w:val="sv-SE"/>
        </w:rPr>
        <w:tab/>
      </w:r>
      <w:r w:rsidRPr="003E1B10">
        <w:rPr>
          <w:i/>
          <w:sz w:val="28"/>
          <w:szCs w:val="28"/>
          <w:lang w:val="sv-SE"/>
        </w:rPr>
        <w:tab/>
        <w:t>0,126  tỷ đồng.</w:t>
      </w:r>
    </w:p>
    <w:p w:rsidR="002B04A2" w:rsidRPr="003E1B10" w:rsidRDefault="002B04A2"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xml:space="preserve">- Vốn địa phương: </w:t>
      </w:r>
      <w:r w:rsidRPr="003E1B10">
        <w:rPr>
          <w:i/>
          <w:sz w:val="28"/>
          <w:szCs w:val="28"/>
          <w:lang w:val="sv-SE"/>
        </w:rPr>
        <w:tab/>
        <w:t xml:space="preserve">  </w:t>
      </w:r>
      <w:r w:rsidRPr="003E1B10">
        <w:rPr>
          <w:i/>
          <w:sz w:val="28"/>
          <w:szCs w:val="28"/>
          <w:lang w:val="sv-SE"/>
        </w:rPr>
        <w:tab/>
      </w:r>
      <w:r w:rsidRPr="003E1B10">
        <w:rPr>
          <w:i/>
          <w:sz w:val="28"/>
          <w:szCs w:val="28"/>
          <w:lang w:val="sv-SE"/>
        </w:rPr>
        <w:tab/>
      </w:r>
    </w:p>
    <w:p w:rsidR="002B04A2" w:rsidRPr="003E1B10" w:rsidRDefault="002B04A2"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dân:</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0,48  tỷ đồng.</w:t>
      </w:r>
    </w:p>
    <w:p w:rsidR="00682E70" w:rsidRPr="003E1B10" w:rsidRDefault="0034037A"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 w:val="28"/>
          <w:szCs w:val="28"/>
          <w:lang w:val="pl-PL"/>
        </w:rPr>
      </w:pPr>
      <w:r w:rsidRPr="003E1B10">
        <w:rPr>
          <w:b/>
          <w:sz w:val="28"/>
          <w:szCs w:val="28"/>
          <w:lang w:val="pl-PL"/>
        </w:rPr>
        <w:t>Tự đánh giá: Đạt</w:t>
      </w:r>
    </w:p>
    <w:p w:rsidR="00AB1628" w:rsidRPr="003E1B10" w:rsidRDefault="006436C3"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 w:val="28"/>
          <w:szCs w:val="28"/>
          <w:lang w:val="sv-SE"/>
        </w:rPr>
      </w:pPr>
      <w:r w:rsidRPr="00847838">
        <w:rPr>
          <w:b/>
          <w:sz w:val="28"/>
          <w:szCs w:val="28"/>
          <w:lang w:val="sv-SE"/>
        </w:rPr>
        <w:t>2.</w:t>
      </w:r>
      <w:r w:rsidR="0034037A" w:rsidRPr="00847838">
        <w:rPr>
          <w:b/>
          <w:sz w:val="28"/>
          <w:szCs w:val="28"/>
          <w:lang w:val="sv-SE"/>
        </w:rPr>
        <w:t>13</w:t>
      </w:r>
      <w:r w:rsidR="00592211" w:rsidRPr="00847838">
        <w:rPr>
          <w:b/>
          <w:sz w:val="28"/>
          <w:szCs w:val="28"/>
          <w:lang w:val="sv-SE"/>
        </w:rPr>
        <w:t>.</w:t>
      </w:r>
      <w:r w:rsidR="0034037A" w:rsidRPr="00847838">
        <w:rPr>
          <w:b/>
          <w:sz w:val="28"/>
          <w:szCs w:val="28"/>
          <w:lang w:val="sv-SE"/>
        </w:rPr>
        <w:t xml:space="preserve"> </w:t>
      </w:r>
      <w:r w:rsidR="0034037A" w:rsidRPr="003E1B10">
        <w:rPr>
          <w:b/>
          <w:sz w:val="28"/>
          <w:szCs w:val="28"/>
          <w:lang w:val="sv-SE"/>
        </w:rPr>
        <w:t>Tiêu chí số 13: Tổ chức sản xuất</w:t>
      </w:r>
    </w:p>
    <w:p w:rsidR="00C27D02"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 w:val="28"/>
          <w:szCs w:val="28"/>
        </w:rPr>
      </w:pPr>
      <w:r w:rsidRPr="003E1B10">
        <w:rPr>
          <w:b/>
          <w:spacing w:val="6"/>
          <w:sz w:val="28"/>
          <w:szCs w:val="28"/>
          <w:lang w:val="sv-SE"/>
        </w:rPr>
        <w:t>a)</w:t>
      </w:r>
      <w:r w:rsidR="00577EE6" w:rsidRPr="003E1B10">
        <w:rPr>
          <w:b/>
          <w:spacing w:val="6"/>
          <w:sz w:val="28"/>
          <w:szCs w:val="28"/>
          <w:lang w:val="sv-SE"/>
        </w:rPr>
        <w:t xml:space="preserve"> </w:t>
      </w:r>
      <w:r w:rsidR="0034037A" w:rsidRPr="003E1B10">
        <w:rPr>
          <w:b/>
          <w:spacing w:val="6"/>
          <w:sz w:val="28"/>
          <w:szCs w:val="28"/>
          <w:lang w:val="vi-VN"/>
        </w:rPr>
        <w:t>Yêu cầu của tiêu chí</w:t>
      </w:r>
      <w:r w:rsidR="0034037A" w:rsidRPr="003E1B10">
        <w:rPr>
          <w:b/>
          <w:sz w:val="28"/>
          <w:szCs w:val="28"/>
          <w:lang w:val="vi-VN"/>
        </w:rPr>
        <w:t xml:space="preserve">: </w:t>
      </w:r>
    </w:p>
    <w:p w:rsidR="00C27D02" w:rsidRPr="003E1B10" w:rsidRDefault="00AB162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13.1</w:t>
      </w:r>
      <w:r w:rsidRPr="003E1B10">
        <w:rPr>
          <w:sz w:val="28"/>
          <w:szCs w:val="28"/>
        </w:rPr>
        <w:t>. Hợp tác xã hoạt động hiệu quả và có hợp đồng liên kết theo chuỗi giá trị ổn định (≥ 1).</w:t>
      </w:r>
    </w:p>
    <w:p w:rsidR="00C27D02" w:rsidRPr="003E1B10" w:rsidRDefault="00AB162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13.2.</w:t>
      </w:r>
      <w:r w:rsidRPr="003E1B10">
        <w:rPr>
          <w:sz w:val="28"/>
          <w:szCs w:val="28"/>
        </w:rPr>
        <w:t xml:space="preserve"> Xã có ít nhất 01 sản phẩm được công nhận đạt chuẩn OCOP từ 3 sao trở lên và còn thời hạn (≥ 1).</w:t>
      </w:r>
    </w:p>
    <w:p w:rsidR="00504664" w:rsidRPr="003E1B10" w:rsidRDefault="00AB1628" w:rsidP="00504664">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lastRenderedPageBreak/>
        <w:t>13.3.</w:t>
      </w:r>
      <w:r w:rsidRPr="003E1B10">
        <w:rPr>
          <w:sz w:val="28"/>
          <w:szCs w:val="28"/>
        </w:rPr>
        <w:t xml:space="preserve"> Có mô hình kinh tế ứng dụng công nghệ cao, hoặc mô hình nông nghiệp áp dụng cơ giới hóa các khâu, liên kết theo chuỗi giá trị gắn với đảm bảo an toàn thực phẩm (≥ 1).</w:t>
      </w:r>
    </w:p>
    <w:p w:rsidR="00504664" w:rsidRPr="003E1B10" w:rsidRDefault="00AB1628" w:rsidP="00504664">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13.4.</w:t>
      </w:r>
      <w:r w:rsidRPr="003E1B10">
        <w:rPr>
          <w:sz w:val="28"/>
          <w:szCs w:val="28"/>
        </w:rPr>
        <w:t xml:space="preserve"> Có ít nhất 01 sản phẩm chủ lực có ứng dụng chuyển đổi số để thực hiện truy xuất nguồn gốc (≥ 1).</w:t>
      </w:r>
    </w:p>
    <w:p w:rsidR="00504664" w:rsidRPr="003E1B10" w:rsidRDefault="00AB1628" w:rsidP="00504664">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13.5.</w:t>
      </w:r>
      <w:r w:rsidRPr="003E1B10">
        <w:rPr>
          <w:sz w:val="28"/>
          <w:szCs w:val="28"/>
        </w:rPr>
        <w:t xml:space="preserve"> Tỷ lệ sản phẩm chủ lực của xã được bán qua kênh thương mại điện tử (≥ 10%).</w:t>
      </w:r>
    </w:p>
    <w:p w:rsidR="00504664" w:rsidRPr="003E1B10" w:rsidRDefault="00AB1628" w:rsidP="00504664">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13.6.</w:t>
      </w:r>
      <w:r w:rsidRPr="003E1B10">
        <w:rPr>
          <w:sz w:val="28"/>
          <w:szCs w:val="28"/>
        </w:rPr>
        <w:t xml:space="preserve"> Vùng nguyên liệu tập trung đối với nông sản chủ lực của xã được cấp mã vùng  (Đạt)</w:t>
      </w:r>
    </w:p>
    <w:p w:rsidR="00504664" w:rsidRPr="003E1B10" w:rsidRDefault="00AB1628" w:rsidP="00504664">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13.7.</w:t>
      </w:r>
      <w:r w:rsidRPr="003E1B10">
        <w:rPr>
          <w:sz w:val="28"/>
          <w:szCs w:val="28"/>
        </w:rPr>
        <w:t xml:space="preserve"> Có triển khai quảng bá hình ảnh điểm du lịch của xã thông qua ứng dụng Internet, mạng xã hội (nếu có) (Đạt)</w:t>
      </w:r>
    </w:p>
    <w:p w:rsidR="00AB1628" w:rsidRPr="003E1B10" w:rsidRDefault="006436C3" w:rsidP="00504664">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 xml:space="preserve"> </w:t>
      </w:r>
      <w:r w:rsidR="00AB1628" w:rsidRPr="003E1B10">
        <w:rPr>
          <w:b/>
          <w:sz w:val="28"/>
          <w:szCs w:val="28"/>
        </w:rPr>
        <w:t>13.8.</w:t>
      </w:r>
      <w:r w:rsidR="00AB1628" w:rsidRPr="003E1B10">
        <w:rPr>
          <w:sz w:val="28"/>
          <w:szCs w:val="28"/>
        </w:rPr>
        <w:t xml:space="preserve"> Có mô hình phát triển kinh</w:t>
      </w:r>
      <w:r w:rsidR="005C24EB" w:rsidRPr="003E1B10">
        <w:rPr>
          <w:sz w:val="28"/>
          <w:szCs w:val="28"/>
        </w:rPr>
        <w:t xml:space="preserve"> </w:t>
      </w:r>
      <w:r w:rsidR="00AB1628" w:rsidRPr="003E1B10">
        <w:rPr>
          <w:sz w:val="28"/>
          <w:szCs w:val="28"/>
        </w:rPr>
        <w:t>tế nông thôn hiệu quả theo hướng tích hợp đa giá trị (kinh tế, văn hoá, môi trường) (≥ 1).</w:t>
      </w:r>
    </w:p>
    <w:p w:rsidR="006C5CA3" w:rsidRPr="003E1B10" w:rsidRDefault="00592211" w:rsidP="00023B7E">
      <w:pPr>
        <w:pBdr>
          <w:top w:val="dotted" w:sz="4" w:space="0" w:color="FFFFFF"/>
          <w:left w:val="dotted" w:sz="4" w:space="0" w:color="FFFFFF"/>
          <w:bottom w:val="dotted" w:sz="4" w:space="16" w:color="FFFFFF"/>
          <w:right w:val="dotted" w:sz="4" w:space="0" w:color="FFFFFF"/>
        </w:pBdr>
        <w:spacing w:before="120" w:after="120"/>
        <w:ind w:firstLine="720"/>
        <w:jc w:val="both"/>
        <w:rPr>
          <w:spacing w:val="-4"/>
          <w:sz w:val="28"/>
          <w:szCs w:val="28"/>
          <w:lang w:val="sv-SE"/>
        </w:rPr>
      </w:pPr>
      <w:r w:rsidRPr="003E1B10">
        <w:rPr>
          <w:b/>
          <w:bCs/>
          <w:sz w:val="28"/>
          <w:szCs w:val="28"/>
        </w:rPr>
        <w:t>b)</w:t>
      </w:r>
      <w:r w:rsidR="00577EE6" w:rsidRPr="003E1B10">
        <w:rPr>
          <w:b/>
          <w:bCs/>
          <w:sz w:val="28"/>
          <w:szCs w:val="28"/>
        </w:rPr>
        <w:t xml:space="preserve"> </w:t>
      </w:r>
      <w:r w:rsidR="0034037A" w:rsidRPr="003E1B10">
        <w:rPr>
          <w:b/>
          <w:bCs/>
          <w:sz w:val="28"/>
          <w:szCs w:val="28"/>
          <w:lang w:val="vi-VN"/>
        </w:rPr>
        <w:t>Kết quả thực hiện:</w:t>
      </w:r>
    </w:p>
    <w:p w:rsidR="00AB1628" w:rsidRPr="003E1B10" w:rsidRDefault="00592211" w:rsidP="00023B7E">
      <w:pPr>
        <w:pBdr>
          <w:top w:val="dotted" w:sz="4" w:space="0" w:color="FFFFFF"/>
          <w:left w:val="dotted" w:sz="4" w:space="0" w:color="FFFFFF"/>
          <w:bottom w:val="dotted" w:sz="4" w:space="16" w:color="FFFFFF"/>
          <w:right w:val="dotted" w:sz="4" w:space="0" w:color="FFFFFF"/>
        </w:pBdr>
        <w:spacing w:before="120" w:after="120"/>
        <w:ind w:firstLine="720"/>
        <w:jc w:val="both"/>
        <w:rPr>
          <w:rFonts w:eastAsia="Calibri"/>
          <w:sz w:val="28"/>
          <w:szCs w:val="28"/>
          <w:lang w:val="sv-SE"/>
        </w:rPr>
      </w:pPr>
      <w:r w:rsidRPr="003E1B10">
        <w:rPr>
          <w:b/>
          <w:sz w:val="28"/>
          <w:szCs w:val="28"/>
          <w:lang w:val="sv-SE"/>
        </w:rPr>
        <w:t>13.</w:t>
      </w:r>
      <w:r w:rsidR="0034037A" w:rsidRPr="003E1B10">
        <w:rPr>
          <w:b/>
          <w:sz w:val="28"/>
          <w:szCs w:val="28"/>
          <w:lang w:val="sv-SE"/>
        </w:rPr>
        <w:t>1.</w:t>
      </w:r>
      <w:r w:rsidR="0034037A" w:rsidRPr="003E1B10">
        <w:rPr>
          <w:sz w:val="28"/>
          <w:szCs w:val="28"/>
          <w:lang w:val="sv-SE"/>
        </w:rPr>
        <w:t xml:space="preserve"> Xã có </w:t>
      </w:r>
      <w:r w:rsidR="001E4C0D" w:rsidRPr="00847838">
        <w:rPr>
          <w:sz w:val="28"/>
          <w:szCs w:val="28"/>
          <w:lang w:val="sv-SE"/>
        </w:rPr>
        <w:t>0</w:t>
      </w:r>
      <w:r w:rsidR="00AB1628" w:rsidRPr="00847838">
        <w:rPr>
          <w:sz w:val="28"/>
          <w:szCs w:val="28"/>
          <w:lang w:val="sv-SE"/>
        </w:rPr>
        <w:t>1</w:t>
      </w:r>
      <w:r w:rsidR="001E4C0D" w:rsidRPr="00847838">
        <w:rPr>
          <w:sz w:val="28"/>
          <w:szCs w:val="28"/>
          <w:lang w:val="sv-SE"/>
        </w:rPr>
        <w:t xml:space="preserve"> H</w:t>
      </w:r>
      <w:r w:rsidR="0034037A" w:rsidRPr="00847838">
        <w:rPr>
          <w:sz w:val="28"/>
          <w:szCs w:val="28"/>
          <w:lang w:val="sv-SE"/>
        </w:rPr>
        <w:t>ợp tác xã</w:t>
      </w:r>
      <w:r w:rsidR="00BD5E6E" w:rsidRPr="003E1B10">
        <w:rPr>
          <w:rStyle w:val="FootnoteReference"/>
          <w:sz w:val="28"/>
          <w:szCs w:val="28"/>
        </w:rPr>
        <w:footnoteReference w:id="23"/>
      </w:r>
      <w:r w:rsidR="00BD5E6E" w:rsidRPr="00847838">
        <w:rPr>
          <w:sz w:val="28"/>
          <w:szCs w:val="28"/>
          <w:lang w:val="sv-SE"/>
        </w:rPr>
        <w:t xml:space="preserve"> </w:t>
      </w:r>
      <w:r w:rsidR="00BD5E6E" w:rsidRPr="003E1B10">
        <w:rPr>
          <w:rFonts w:eastAsia="Calibri"/>
          <w:sz w:val="28"/>
          <w:szCs w:val="28"/>
          <w:lang w:val="sv-SE"/>
        </w:rPr>
        <w:t xml:space="preserve">hoạt động hiệu quả và </w:t>
      </w:r>
      <w:r w:rsidR="00BD5E6E" w:rsidRPr="00847838">
        <w:rPr>
          <w:rFonts w:eastAsia="ＭＳ 明朝"/>
          <w:sz w:val="28"/>
          <w:szCs w:val="28"/>
          <w:lang w:val="sv-SE" w:eastAsia="ja-JP"/>
        </w:rPr>
        <w:t>đảm bảo đúng</w:t>
      </w:r>
      <w:r w:rsidR="00BD5E6E" w:rsidRPr="003E1B10">
        <w:rPr>
          <w:rFonts w:eastAsia="ＭＳ 明朝"/>
          <w:sz w:val="28"/>
          <w:szCs w:val="28"/>
          <w:lang w:val="vi-VN" w:eastAsia="ja-JP"/>
        </w:rPr>
        <w:t xml:space="preserve"> theo quy định của Luật Hợp tác xã năm 2012</w:t>
      </w:r>
      <w:r w:rsidR="00BD5E6E" w:rsidRPr="00847838">
        <w:rPr>
          <w:rFonts w:eastAsia="ＭＳ 明朝"/>
          <w:sz w:val="28"/>
          <w:szCs w:val="28"/>
          <w:lang w:val="sv-SE" w:eastAsia="ja-JP"/>
        </w:rPr>
        <w:t xml:space="preserve">, </w:t>
      </w:r>
      <w:r w:rsidR="00BD5E6E" w:rsidRPr="003E1B10">
        <w:rPr>
          <w:rFonts w:eastAsia="Calibri"/>
          <w:sz w:val="28"/>
          <w:szCs w:val="28"/>
          <w:lang w:val="sv-SE"/>
        </w:rPr>
        <w:t xml:space="preserve">với các lĩnh vực hoạt động như: </w:t>
      </w:r>
      <w:r w:rsidR="002053DC" w:rsidRPr="003E1B10">
        <w:rPr>
          <w:rFonts w:eastAsia="Calibri"/>
          <w:sz w:val="28"/>
          <w:szCs w:val="28"/>
          <w:lang w:val="sv-SE"/>
        </w:rPr>
        <w:t xml:space="preserve"> C</w:t>
      </w:r>
      <w:r w:rsidR="00BD5E6E" w:rsidRPr="003E1B10">
        <w:rPr>
          <w:rFonts w:eastAsia="Calibri"/>
          <w:sz w:val="28"/>
          <w:szCs w:val="28"/>
          <w:lang w:val="sv-SE"/>
        </w:rPr>
        <w:t xml:space="preserve">ung cấp vật tư nông nghiệp </w:t>
      </w:r>
      <w:r w:rsidR="00BD5E6E" w:rsidRPr="003E1B10">
        <w:rPr>
          <w:rFonts w:eastAsia="Calibri"/>
          <w:i/>
          <w:sz w:val="28"/>
          <w:szCs w:val="28"/>
          <w:lang w:val="sv-SE"/>
        </w:rPr>
        <w:t>(</w:t>
      </w:r>
      <w:r w:rsidR="00AB1628" w:rsidRPr="003E1B10">
        <w:rPr>
          <w:rFonts w:eastAsia="Calibri"/>
          <w:i/>
          <w:sz w:val="28"/>
          <w:szCs w:val="28"/>
          <w:lang w:val="sv-SE"/>
        </w:rPr>
        <w:t xml:space="preserve">Giống lúa, </w:t>
      </w:r>
      <w:r w:rsidR="00BD5E6E" w:rsidRPr="003E1B10">
        <w:rPr>
          <w:rFonts w:eastAsia="Calibri"/>
          <w:i/>
          <w:sz w:val="28"/>
          <w:szCs w:val="28"/>
          <w:lang w:val="sv-SE"/>
        </w:rPr>
        <w:t>phân bón, thuốc BVTV)</w:t>
      </w:r>
      <w:r w:rsidR="00BD5E6E" w:rsidRPr="003E1B10">
        <w:rPr>
          <w:rFonts w:eastAsia="Calibri"/>
          <w:sz w:val="28"/>
          <w:szCs w:val="28"/>
          <w:lang w:val="sv-SE"/>
        </w:rPr>
        <w:t>, các dịch vụ nạo vét kênh thủy lợi nội đồng,</w:t>
      </w:r>
      <w:r w:rsidR="002053DC" w:rsidRPr="003E1B10">
        <w:rPr>
          <w:rFonts w:eastAsia="Calibri"/>
          <w:sz w:val="28"/>
          <w:szCs w:val="28"/>
          <w:lang w:val="sv-SE"/>
        </w:rPr>
        <w:t xml:space="preserve"> </w:t>
      </w:r>
      <w:r w:rsidR="00AB1628" w:rsidRPr="003E1B10">
        <w:rPr>
          <w:rFonts w:eastAsia="Calibri"/>
          <w:sz w:val="28"/>
          <w:szCs w:val="28"/>
          <w:lang w:val="sv-SE"/>
        </w:rPr>
        <w:t>Tháo dở công trình</w:t>
      </w:r>
      <w:r w:rsidR="002053DC" w:rsidRPr="003E1B10">
        <w:rPr>
          <w:rFonts w:eastAsia="Calibri"/>
          <w:sz w:val="28"/>
          <w:szCs w:val="28"/>
          <w:lang w:val="sv-SE"/>
        </w:rPr>
        <w:t xml:space="preserve">; </w:t>
      </w:r>
      <w:r w:rsidR="00AB1628" w:rsidRPr="003E1B10">
        <w:rPr>
          <w:rFonts w:eastAsia="Calibri"/>
          <w:sz w:val="28"/>
          <w:szCs w:val="28"/>
          <w:lang w:val="sv-SE"/>
        </w:rPr>
        <w:t>xây dựng dân dụng</w:t>
      </w:r>
      <w:r w:rsidR="002053DC" w:rsidRPr="003E1B10">
        <w:rPr>
          <w:rFonts w:eastAsia="Calibri"/>
          <w:sz w:val="28"/>
          <w:szCs w:val="28"/>
          <w:lang w:val="sv-SE"/>
        </w:rPr>
        <w:t>;</w:t>
      </w:r>
      <w:r w:rsidR="00AB1628" w:rsidRPr="003E1B10">
        <w:rPr>
          <w:rFonts w:eastAsia="Calibri"/>
          <w:sz w:val="28"/>
          <w:szCs w:val="28"/>
          <w:lang w:val="sv-SE"/>
        </w:rPr>
        <w:t>... Ngoài ra hợp tác xã còn vận động nhân dân tham gia vào mô hình cánh đồng mẫu lớn trên địa bàn ấp Cây Gòn</w:t>
      </w:r>
      <w:r w:rsidR="00AB1628" w:rsidRPr="003E1B10">
        <w:rPr>
          <w:rStyle w:val="FootnoteReference"/>
          <w:rFonts w:eastAsia="Calibri"/>
          <w:sz w:val="28"/>
          <w:szCs w:val="28"/>
          <w:lang w:val="sv-SE"/>
        </w:rPr>
        <w:footnoteReference w:id="24"/>
      </w:r>
      <w:r w:rsidR="00AB1628" w:rsidRPr="003E1B10">
        <w:rPr>
          <w:rFonts w:eastAsia="Calibri"/>
          <w:sz w:val="28"/>
          <w:szCs w:val="28"/>
          <w:lang w:val="sv-SE"/>
        </w:rPr>
        <w:t xml:space="preserve"> nhằm tăng năng suất và lợi nhuận của người dân</w:t>
      </w:r>
      <w:r w:rsidR="00D13372" w:rsidRPr="003E1B10">
        <w:rPr>
          <w:rFonts w:eastAsia="Calibri"/>
          <w:sz w:val="28"/>
          <w:szCs w:val="28"/>
          <w:lang w:val="sv-SE"/>
        </w:rPr>
        <w:t xml:space="preserve">, đạt doanh thu năm 2022 là </w:t>
      </w:r>
      <w:r w:rsidR="00460F19" w:rsidRPr="003E1B10">
        <w:rPr>
          <w:rFonts w:eastAsia="Calibri"/>
          <w:sz w:val="28"/>
          <w:szCs w:val="28"/>
          <w:lang w:val="sv-SE"/>
        </w:rPr>
        <w:t>150.000.000đ</w:t>
      </w:r>
      <w:r w:rsidR="00D13372" w:rsidRPr="003E1B10">
        <w:rPr>
          <w:rFonts w:eastAsia="Calibri"/>
          <w:sz w:val="28"/>
          <w:szCs w:val="28"/>
          <w:lang w:val="sv-SE"/>
        </w:rPr>
        <w:t xml:space="preserve">, lợi nhuận </w:t>
      </w:r>
      <w:r w:rsidR="00460F19" w:rsidRPr="003E1B10">
        <w:rPr>
          <w:rFonts w:eastAsia="Calibri"/>
          <w:sz w:val="28"/>
          <w:szCs w:val="28"/>
          <w:lang w:val="sv-SE"/>
        </w:rPr>
        <w:t>25.000.000</w:t>
      </w:r>
      <w:r w:rsidR="00D13372" w:rsidRPr="003E1B10">
        <w:rPr>
          <w:rFonts w:eastAsia="Calibri"/>
          <w:sz w:val="28"/>
          <w:szCs w:val="28"/>
          <w:lang w:val="sv-SE"/>
        </w:rPr>
        <w:t xml:space="preserve"> chiếm </w:t>
      </w:r>
      <w:r w:rsidR="00460F19" w:rsidRPr="003E1B10">
        <w:rPr>
          <w:rFonts w:eastAsia="Calibri"/>
          <w:sz w:val="28"/>
          <w:szCs w:val="28"/>
          <w:lang w:val="sv-SE"/>
        </w:rPr>
        <w:t>16,6</w:t>
      </w:r>
      <w:r w:rsidR="00D13372" w:rsidRPr="003E1B10">
        <w:rPr>
          <w:rFonts w:eastAsia="Calibri"/>
          <w:sz w:val="28"/>
          <w:szCs w:val="28"/>
          <w:lang w:val="sv-SE"/>
        </w:rPr>
        <w:t>%</w:t>
      </w:r>
      <w:r w:rsidR="006436C3" w:rsidRPr="003E1B10">
        <w:rPr>
          <w:rFonts w:eastAsia="Calibri"/>
          <w:sz w:val="28"/>
          <w:szCs w:val="28"/>
          <w:lang w:val="sv-SE"/>
        </w:rPr>
        <w:t>.</w:t>
      </w:r>
    </w:p>
    <w:p w:rsidR="00904AE2" w:rsidRPr="003E1B10" w:rsidRDefault="00EE2C6E" w:rsidP="00023B7E">
      <w:pPr>
        <w:pBdr>
          <w:top w:val="dotted" w:sz="4" w:space="0" w:color="FFFFFF"/>
          <w:left w:val="dotted" w:sz="4" w:space="0" w:color="FFFFFF"/>
          <w:bottom w:val="dotted" w:sz="4" w:space="16" w:color="FFFFFF"/>
          <w:right w:val="dotted" w:sz="4" w:space="0" w:color="FFFFFF"/>
        </w:pBdr>
        <w:spacing w:before="120" w:after="120"/>
        <w:ind w:firstLine="720"/>
        <w:jc w:val="both"/>
        <w:rPr>
          <w:spacing w:val="-4"/>
          <w:sz w:val="28"/>
          <w:szCs w:val="28"/>
          <w:lang w:val="sv-SE"/>
        </w:rPr>
      </w:pPr>
      <w:r w:rsidRPr="003E1B10">
        <w:rPr>
          <w:b/>
          <w:sz w:val="28"/>
          <w:szCs w:val="28"/>
          <w:lang w:val="sv-SE"/>
        </w:rPr>
        <w:t>13.2.</w:t>
      </w:r>
      <w:r w:rsidRPr="003E1B10">
        <w:rPr>
          <w:sz w:val="28"/>
          <w:szCs w:val="28"/>
          <w:lang w:val="sv-SE"/>
        </w:rPr>
        <w:t xml:space="preserve"> </w:t>
      </w:r>
      <w:r w:rsidR="006436C3" w:rsidRPr="003E1B10">
        <w:rPr>
          <w:sz w:val="28"/>
          <w:szCs w:val="28"/>
          <w:lang w:val="sv-SE"/>
        </w:rPr>
        <w:t>Xã có</w:t>
      </w:r>
      <w:r w:rsidR="001E316F" w:rsidRPr="003E1B10">
        <w:rPr>
          <w:sz w:val="28"/>
          <w:szCs w:val="28"/>
          <w:lang w:val="sv-SE"/>
        </w:rPr>
        <w:t xml:space="preserve"> </w:t>
      </w:r>
      <w:r w:rsidR="008D5FF9" w:rsidRPr="003E1B10">
        <w:rPr>
          <w:sz w:val="28"/>
          <w:szCs w:val="28"/>
          <w:lang w:val="sv-SE"/>
        </w:rPr>
        <w:t xml:space="preserve">01 </w:t>
      </w:r>
      <w:r w:rsidR="001E316F" w:rsidRPr="003E1B10">
        <w:rPr>
          <w:sz w:val="28"/>
          <w:szCs w:val="28"/>
          <w:lang w:val="sv-SE"/>
        </w:rPr>
        <w:t>sản phẩm</w:t>
      </w:r>
      <w:r w:rsidR="008D5FF9" w:rsidRPr="003E1B10">
        <w:rPr>
          <w:sz w:val="28"/>
          <w:szCs w:val="28"/>
          <w:lang w:val="sv-SE"/>
        </w:rPr>
        <w:t xml:space="preserve"> </w:t>
      </w:r>
      <w:r w:rsidR="006436C3" w:rsidRPr="003E1B10">
        <w:rPr>
          <w:sz w:val="28"/>
          <w:szCs w:val="28"/>
          <w:lang w:val="sv-SE"/>
        </w:rPr>
        <w:t xml:space="preserve">được công nhận đạt chuẩn </w:t>
      </w:r>
      <w:r w:rsidR="002C53DF" w:rsidRPr="003E1B10">
        <w:rPr>
          <w:sz w:val="28"/>
          <w:szCs w:val="28"/>
          <w:lang w:val="sv-SE"/>
        </w:rPr>
        <w:t>.</w:t>
      </w:r>
    </w:p>
    <w:p w:rsidR="001E316F" w:rsidRPr="00847838" w:rsidRDefault="00504664" w:rsidP="00023B7E">
      <w:pPr>
        <w:pBdr>
          <w:top w:val="dotted" w:sz="4" w:space="0" w:color="FFFFFF"/>
          <w:left w:val="dotted" w:sz="4" w:space="0" w:color="FFFFFF"/>
          <w:bottom w:val="dotted" w:sz="4" w:space="16" w:color="FFFFFF"/>
          <w:right w:val="dotted" w:sz="4" w:space="0" w:color="FFFFFF"/>
        </w:pBdr>
        <w:spacing w:before="120" w:after="120"/>
        <w:ind w:firstLine="720"/>
        <w:jc w:val="both"/>
        <w:rPr>
          <w:sz w:val="28"/>
          <w:szCs w:val="28"/>
          <w:lang w:val="sv-SE"/>
        </w:rPr>
      </w:pPr>
      <w:r w:rsidRPr="00847838">
        <w:rPr>
          <w:b/>
          <w:sz w:val="28"/>
          <w:szCs w:val="28"/>
          <w:lang w:val="sv-SE"/>
        </w:rPr>
        <w:t>1</w:t>
      </w:r>
      <w:r w:rsidR="00EE2C6E" w:rsidRPr="00847838">
        <w:rPr>
          <w:b/>
          <w:sz w:val="28"/>
          <w:szCs w:val="28"/>
          <w:lang w:val="sv-SE"/>
        </w:rPr>
        <w:t>3.3.</w:t>
      </w:r>
      <w:r w:rsidR="00EE2C6E" w:rsidRPr="00847838">
        <w:rPr>
          <w:sz w:val="28"/>
          <w:szCs w:val="28"/>
          <w:lang w:val="sv-SE"/>
        </w:rPr>
        <w:t xml:space="preserve"> </w:t>
      </w:r>
      <w:r w:rsidR="001167E5" w:rsidRPr="00847838">
        <w:rPr>
          <w:sz w:val="28"/>
          <w:szCs w:val="28"/>
          <w:lang w:val="sv-SE"/>
        </w:rPr>
        <w:t xml:space="preserve">Trên </w:t>
      </w:r>
      <w:r w:rsidR="00E31572" w:rsidRPr="00847838">
        <w:rPr>
          <w:sz w:val="28"/>
          <w:szCs w:val="28"/>
          <w:lang w:val="sv-SE"/>
        </w:rPr>
        <w:t xml:space="preserve">địa bàn xã </w:t>
      </w:r>
      <w:r w:rsidR="001167E5" w:rsidRPr="00847838">
        <w:rPr>
          <w:sz w:val="28"/>
          <w:szCs w:val="28"/>
          <w:lang w:val="sv-SE"/>
        </w:rPr>
        <w:t xml:space="preserve">có 01 mô hình </w:t>
      </w:r>
      <w:r w:rsidR="00E31572" w:rsidRPr="00847838">
        <w:rPr>
          <w:sz w:val="28"/>
          <w:szCs w:val="28"/>
          <w:lang w:val="sv-SE"/>
        </w:rPr>
        <w:t>cơ giơi hóa vào các khâu</w:t>
      </w:r>
      <w:r w:rsidR="001167E5" w:rsidRPr="00847838">
        <w:rPr>
          <w:sz w:val="28"/>
          <w:szCs w:val="28"/>
          <w:lang w:val="sv-SE"/>
        </w:rPr>
        <w:t xml:space="preserve"> sản xuất</w:t>
      </w:r>
      <w:r w:rsidR="00D13372" w:rsidRPr="00847838">
        <w:rPr>
          <w:sz w:val="28"/>
          <w:szCs w:val="28"/>
          <w:lang w:val="sv-SE"/>
        </w:rPr>
        <w:t xml:space="preserve"> trên địa bàn ấp Cây gòn với diện tích 105ha</w:t>
      </w:r>
      <w:r w:rsidR="001167E5" w:rsidRPr="00847838">
        <w:rPr>
          <w:sz w:val="28"/>
          <w:szCs w:val="28"/>
          <w:lang w:val="sv-SE"/>
        </w:rPr>
        <w:t>, qua đó nâng cao chất lượng sản xuất của người dân trên địa bàn xã</w:t>
      </w:r>
      <w:r w:rsidR="00E31572" w:rsidRPr="00847838">
        <w:rPr>
          <w:sz w:val="28"/>
          <w:szCs w:val="28"/>
          <w:lang w:val="sv-SE"/>
        </w:rPr>
        <w:t>.</w:t>
      </w:r>
    </w:p>
    <w:p w:rsidR="001E316F" w:rsidRPr="00847838" w:rsidRDefault="001E316F" w:rsidP="00023B7E">
      <w:pPr>
        <w:pBdr>
          <w:top w:val="dotted" w:sz="4" w:space="0" w:color="FFFFFF"/>
          <w:left w:val="dotted" w:sz="4" w:space="0" w:color="FFFFFF"/>
          <w:bottom w:val="dotted" w:sz="4" w:space="16" w:color="FFFFFF"/>
          <w:right w:val="dotted" w:sz="4" w:space="0" w:color="FFFFFF"/>
        </w:pBdr>
        <w:spacing w:before="120" w:after="120"/>
        <w:ind w:firstLine="720"/>
        <w:jc w:val="both"/>
        <w:rPr>
          <w:sz w:val="28"/>
          <w:szCs w:val="28"/>
          <w:lang w:val="sv-SE"/>
        </w:rPr>
      </w:pPr>
      <w:r w:rsidRPr="00847838">
        <w:rPr>
          <w:b/>
          <w:sz w:val="28"/>
          <w:szCs w:val="28"/>
          <w:lang w:val="sv-SE"/>
        </w:rPr>
        <w:t>13.4.</w:t>
      </w:r>
      <w:r w:rsidRPr="00847838">
        <w:rPr>
          <w:sz w:val="28"/>
          <w:szCs w:val="28"/>
          <w:lang w:val="sv-SE"/>
        </w:rPr>
        <w:t xml:space="preserve"> </w:t>
      </w:r>
      <w:r w:rsidR="002C53DF" w:rsidRPr="00847838">
        <w:rPr>
          <w:sz w:val="28"/>
          <w:szCs w:val="28"/>
          <w:lang w:val="sv-SE"/>
        </w:rPr>
        <w:t xml:space="preserve">Xã có </w:t>
      </w:r>
      <w:r w:rsidR="008D5FF9" w:rsidRPr="00847838">
        <w:rPr>
          <w:sz w:val="28"/>
          <w:szCs w:val="28"/>
          <w:lang w:val="sv-SE"/>
        </w:rPr>
        <w:t>0</w:t>
      </w:r>
      <w:r w:rsidR="002C53DF" w:rsidRPr="00847838">
        <w:rPr>
          <w:sz w:val="28"/>
          <w:szCs w:val="28"/>
          <w:lang w:val="sv-SE"/>
        </w:rPr>
        <w:t>2</w:t>
      </w:r>
      <w:r w:rsidR="008D5FF9" w:rsidRPr="00847838">
        <w:rPr>
          <w:sz w:val="28"/>
          <w:szCs w:val="28"/>
          <w:lang w:val="sv-SE"/>
        </w:rPr>
        <w:t xml:space="preserve"> </w:t>
      </w:r>
      <w:r w:rsidRPr="00847838">
        <w:rPr>
          <w:sz w:val="28"/>
          <w:szCs w:val="28"/>
          <w:lang w:val="sv-SE"/>
        </w:rPr>
        <w:t>sản phẩm chủ lực</w:t>
      </w:r>
      <w:r w:rsidR="008D5FF9" w:rsidRPr="00847838">
        <w:rPr>
          <w:sz w:val="28"/>
          <w:szCs w:val="28"/>
          <w:lang w:val="sv-SE"/>
        </w:rPr>
        <w:t xml:space="preserve"> </w:t>
      </w:r>
      <w:r w:rsidR="00C251C3" w:rsidRPr="00847838">
        <w:rPr>
          <w:sz w:val="28"/>
          <w:szCs w:val="28"/>
          <w:lang w:val="sv-SE"/>
        </w:rPr>
        <w:t>Lúa giống</w:t>
      </w:r>
      <w:r w:rsidR="002C53DF" w:rsidRPr="00847838">
        <w:rPr>
          <w:sz w:val="28"/>
          <w:szCs w:val="28"/>
          <w:lang w:val="sv-SE"/>
        </w:rPr>
        <w:t>, Gạo</w:t>
      </w:r>
      <w:r w:rsidR="00C251C3" w:rsidRPr="00847838">
        <w:rPr>
          <w:sz w:val="28"/>
          <w:szCs w:val="28"/>
          <w:lang w:val="sv-SE"/>
        </w:rPr>
        <w:t xml:space="preserve"> </w:t>
      </w:r>
      <w:r w:rsidR="00E523C0" w:rsidRPr="00847838">
        <w:rPr>
          <w:sz w:val="28"/>
          <w:szCs w:val="28"/>
          <w:lang w:val="sv-SE"/>
        </w:rPr>
        <w:t xml:space="preserve">của hợp tác xã NN Thạnh Trung </w:t>
      </w:r>
      <w:r w:rsidR="008D5FF9" w:rsidRPr="00847838">
        <w:rPr>
          <w:sz w:val="28"/>
          <w:szCs w:val="28"/>
          <w:lang w:val="sv-SE"/>
        </w:rPr>
        <w:t xml:space="preserve"> </w:t>
      </w:r>
      <w:r w:rsidR="00C251C3" w:rsidRPr="00847838">
        <w:rPr>
          <w:sz w:val="28"/>
          <w:szCs w:val="28"/>
          <w:lang w:val="sv-SE"/>
        </w:rPr>
        <w:t xml:space="preserve">đang thực hiện </w:t>
      </w:r>
      <w:r w:rsidRPr="00847838">
        <w:rPr>
          <w:sz w:val="28"/>
          <w:szCs w:val="28"/>
          <w:lang w:val="sv-SE"/>
        </w:rPr>
        <w:t xml:space="preserve">chuyển đổi số </w:t>
      </w:r>
      <w:r w:rsidR="00C27D02" w:rsidRPr="00847838">
        <w:rPr>
          <w:sz w:val="28"/>
          <w:szCs w:val="28"/>
          <w:lang w:val="sv-SE"/>
        </w:rPr>
        <w:t xml:space="preserve">thực hiện truy xuất nguồn </w:t>
      </w:r>
      <w:r w:rsidR="002C53DF" w:rsidRPr="00847838">
        <w:rPr>
          <w:sz w:val="28"/>
          <w:szCs w:val="28"/>
          <w:lang w:val="sv-SE"/>
        </w:rPr>
        <w:t>.</w:t>
      </w:r>
    </w:p>
    <w:p w:rsidR="002C53DF" w:rsidRPr="00847838" w:rsidRDefault="001E316F" w:rsidP="00023B7E">
      <w:pPr>
        <w:pBdr>
          <w:top w:val="dotted" w:sz="4" w:space="0" w:color="FFFFFF"/>
          <w:left w:val="dotted" w:sz="4" w:space="0" w:color="FFFFFF"/>
          <w:bottom w:val="dotted" w:sz="4" w:space="16" w:color="FFFFFF"/>
          <w:right w:val="dotted" w:sz="4" w:space="0" w:color="FFFFFF"/>
        </w:pBdr>
        <w:spacing w:before="120" w:after="120"/>
        <w:ind w:firstLine="720"/>
        <w:jc w:val="both"/>
        <w:rPr>
          <w:sz w:val="28"/>
          <w:szCs w:val="28"/>
          <w:lang w:val="sv-SE"/>
        </w:rPr>
      </w:pPr>
      <w:r w:rsidRPr="00847838">
        <w:rPr>
          <w:b/>
          <w:sz w:val="28"/>
          <w:szCs w:val="28"/>
          <w:lang w:val="sv-SE"/>
        </w:rPr>
        <w:t xml:space="preserve">13.5. </w:t>
      </w:r>
      <w:r w:rsidR="00C251C3" w:rsidRPr="00847838">
        <w:rPr>
          <w:sz w:val="28"/>
          <w:szCs w:val="28"/>
          <w:lang w:val="sv-SE"/>
        </w:rPr>
        <w:t>Lúa giống</w:t>
      </w:r>
      <w:r w:rsidR="002C53DF" w:rsidRPr="00847838">
        <w:rPr>
          <w:sz w:val="28"/>
          <w:szCs w:val="28"/>
          <w:lang w:val="sv-SE"/>
        </w:rPr>
        <w:t>, Gạo</w:t>
      </w:r>
      <w:r w:rsidR="00C251C3" w:rsidRPr="00847838">
        <w:rPr>
          <w:sz w:val="28"/>
          <w:szCs w:val="28"/>
          <w:lang w:val="sv-SE"/>
        </w:rPr>
        <w:t xml:space="preserve"> </w:t>
      </w:r>
      <w:r w:rsidR="00E523C0" w:rsidRPr="00847838">
        <w:rPr>
          <w:sz w:val="28"/>
          <w:szCs w:val="28"/>
          <w:lang w:val="sv-SE"/>
        </w:rPr>
        <w:t>của HTX Thạnh Trung</w:t>
      </w:r>
      <w:r w:rsidR="00C27D02" w:rsidRPr="00847838">
        <w:rPr>
          <w:sz w:val="28"/>
          <w:szCs w:val="28"/>
          <w:lang w:val="sv-SE"/>
        </w:rPr>
        <w:t xml:space="preserve"> đ</w:t>
      </w:r>
      <w:r w:rsidR="00931356" w:rsidRPr="00847838">
        <w:rPr>
          <w:sz w:val="28"/>
          <w:szCs w:val="28"/>
          <w:lang w:val="sv-SE"/>
        </w:rPr>
        <w:t xml:space="preserve">ược quảng bá rộng rải </w:t>
      </w:r>
      <w:r w:rsidRPr="00847838">
        <w:rPr>
          <w:sz w:val="28"/>
          <w:szCs w:val="28"/>
          <w:lang w:val="sv-SE"/>
        </w:rPr>
        <w:t>qua kênh thương mại điện tử</w:t>
      </w:r>
      <w:r w:rsidR="00C251C3" w:rsidRPr="00847838">
        <w:rPr>
          <w:sz w:val="28"/>
          <w:szCs w:val="28"/>
          <w:lang w:val="sv-SE"/>
        </w:rPr>
        <w:t>, Zalo, Facebook…</w:t>
      </w:r>
      <w:r w:rsidRPr="00847838">
        <w:rPr>
          <w:sz w:val="28"/>
          <w:szCs w:val="28"/>
          <w:lang w:val="sv-SE"/>
        </w:rPr>
        <w:t xml:space="preserve"> </w:t>
      </w:r>
      <w:r w:rsidR="00931356" w:rsidRPr="00847838">
        <w:rPr>
          <w:sz w:val="28"/>
          <w:szCs w:val="28"/>
          <w:lang w:val="sv-SE"/>
        </w:rPr>
        <w:t>nhằm nâng cao chất lượng sản phẩm và giá cả thị trường</w:t>
      </w:r>
      <w:r w:rsidR="008D5FF9" w:rsidRPr="00847838">
        <w:rPr>
          <w:sz w:val="28"/>
          <w:szCs w:val="28"/>
          <w:lang w:val="sv-SE"/>
        </w:rPr>
        <w:t>, qua đó đã kết nối được đầu ra cho sản phẩm nâng cao thu nhập ổn định cho người dân trên địa bàn xã</w:t>
      </w:r>
      <w:r w:rsidR="00931356" w:rsidRPr="00847838">
        <w:rPr>
          <w:sz w:val="28"/>
          <w:szCs w:val="28"/>
          <w:lang w:val="sv-SE"/>
        </w:rPr>
        <w:t>.</w:t>
      </w:r>
    </w:p>
    <w:p w:rsidR="002C53DF" w:rsidRPr="00847838" w:rsidRDefault="001E316F" w:rsidP="00023B7E">
      <w:pPr>
        <w:pBdr>
          <w:top w:val="dotted" w:sz="4" w:space="0" w:color="FFFFFF"/>
          <w:left w:val="dotted" w:sz="4" w:space="0" w:color="FFFFFF"/>
          <w:bottom w:val="dotted" w:sz="4" w:space="16" w:color="FFFFFF"/>
          <w:right w:val="dotted" w:sz="4" w:space="0" w:color="FFFFFF"/>
        </w:pBdr>
        <w:spacing w:before="120" w:after="120"/>
        <w:ind w:firstLine="720"/>
        <w:jc w:val="both"/>
        <w:rPr>
          <w:sz w:val="28"/>
          <w:szCs w:val="28"/>
          <w:lang w:val="sv-SE"/>
        </w:rPr>
      </w:pPr>
      <w:r w:rsidRPr="00847838">
        <w:rPr>
          <w:b/>
          <w:sz w:val="28"/>
          <w:szCs w:val="28"/>
          <w:lang w:val="sv-SE"/>
        </w:rPr>
        <w:t>13.6.</w:t>
      </w:r>
      <w:r w:rsidRPr="00847838">
        <w:rPr>
          <w:sz w:val="28"/>
          <w:szCs w:val="28"/>
          <w:lang w:val="sv-SE"/>
        </w:rPr>
        <w:t xml:space="preserve"> </w:t>
      </w:r>
      <w:r w:rsidR="002C53DF" w:rsidRPr="00847838">
        <w:rPr>
          <w:sz w:val="28"/>
          <w:szCs w:val="28"/>
          <w:lang w:val="sv-SE"/>
        </w:rPr>
        <w:t xml:space="preserve">Xã đang đề nghị về trên cấp mã vùng trồng Lúa với diện tích 105ha của 320 hộ trên địa bàn ấp Cây Gòn). </w:t>
      </w:r>
    </w:p>
    <w:p w:rsidR="00931356" w:rsidRPr="00847838" w:rsidRDefault="001E316F" w:rsidP="00023B7E">
      <w:pPr>
        <w:pBdr>
          <w:top w:val="dotted" w:sz="4" w:space="0" w:color="FFFFFF"/>
          <w:left w:val="dotted" w:sz="4" w:space="0" w:color="FFFFFF"/>
          <w:bottom w:val="dotted" w:sz="4" w:space="16" w:color="FFFFFF"/>
          <w:right w:val="dotted" w:sz="4" w:space="0" w:color="FFFFFF"/>
        </w:pBdr>
        <w:spacing w:before="120" w:after="120"/>
        <w:ind w:firstLine="720"/>
        <w:jc w:val="both"/>
        <w:rPr>
          <w:sz w:val="28"/>
          <w:szCs w:val="28"/>
          <w:lang w:val="sv-SE"/>
        </w:rPr>
      </w:pPr>
      <w:r w:rsidRPr="00847838">
        <w:rPr>
          <w:b/>
          <w:sz w:val="28"/>
          <w:szCs w:val="28"/>
          <w:lang w:val="sv-SE"/>
        </w:rPr>
        <w:t>13.7.</w:t>
      </w:r>
      <w:r w:rsidRPr="00847838">
        <w:rPr>
          <w:sz w:val="28"/>
          <w:szCs w:val="28"/>
          <w:lang w:val="sv-SE"/>
        </w:rPr>
        <w:t xml:space="preserve"> </w:t>
      </w:r>
      <w:r w:rsidR="00931356" w:rsidRPr="00847838">
        <w:rPr>
          <w:sz w:val="28"/>
          <w:szCs w:val="28"/>
          <w:lang w:val="sv-SE"/>
        </w:rPr>
        <w:t>Trên địa bàn xã không có</w:t>
      </w:r>
      <w:r w:rsidRPr="00847838">
        <w:rPr>
          <w:sz w:val="28"/>
          <w:szCs w:val="28"/>
          <w:lang w:val="sv-SE"/>
        </w:rPr>
        <w:t xml:space="preserve"> điểm du lịch</w:t>
      </w:r>
      <w:r w:rsidR="00BD12EF" w:rsidRPr="00847838">
        <w:rPr>
          <w:sz w:val="28"/>
          <w:szCs w:val="28"/>
          <w:lang w:val="sv-SE"/>
        </w:rPr>
        <w:t>.</w:t>
      </w:r>
    </w:p>
    <w:p w:rsidR="001E316F" w:rsidRPr="00847838" w:rsidRDefault="001E316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sv-SE"/>
        </w:rPr>
      </w:pPr>
      <w:r w:rsidRPr="00847838">
        <w:rPr>
          <w:b/>
          <w:sz w:val="28"/>
          <w:szCs w:val="28"/>
          <w:lang w:val="sv-SE"/>
        </w:rPr>
        <w:t>13.8.</w:t>
      </w:r>
      <w:r w:rsidRPr="00847838">
        <w:rPr>
          <w:sz w:val="28"/>
          <w:szCs w:val="28"/>
          <w:lang w:val="sv-SE"/>
        </w:rPr>
        <w:t xml:space="preserve"> Có </w:t>
      </w:r>
      <w:r w:rsidR="00320BEE" w:rsidRPr="00847838">
        <w:rPr>
          <w:sz w:val="28"/>
          <w:szCs w:val="28"/>
          <w:lang w:val="sv-SE"/>
        </w:rPr>
        <w:t xml:space="preserve">01 </w:t>
      </w:r>
      <w:r w:rsidRPr="00847838">
        <w:rPr>
          <w:sz w:val="28"/>
          <w:szCs w:val="28"/>
          <w:lang w:val="sv-SE"/>
        </w:rPr>
        <w:t>mô hình phát triển kinh</w:t>
      </w:r>
      <w:r w:rsidR="00931356" w:rsidRPr="00847838">
        <w:rPr>
          <w:sz w:val="28"/>
          <w:szCs w:val="28"/>
          <w:lang w:val="sv-SE"/>
        </w:rPr>
        <w:t xml:space="preserve"> </w:t>
      </w:r>
      <w:r w:rsidRPr="00847838">
        <w:rPr>
          <w:sz w:val="28"/>
          <w:szCs w:val="28"/>
          <w:lang w:val="sv-SE"/>
        </w:rPr>
        <w:t xml:space="preserve">tế nông thôn hiệu quả theo hướng tích hợp đa giá trị </w:t>
      </w:r>
      <w:r w:rsidR="002C53DF" w:rsidRPr="00847838">
        <w:rPr>
          <w:sz w:val="28"/>
          <w:szCs w:val="28"/>
          <w:lang w:val="sv-SE"/>
        </w:rPr>
        <w:t>(</w:t>
      </w:r>
      <w:r w:rsidR="00320BEE" w:rsidRPr="00847838">
        <w:rPr>
          <w:sz w:val="28"/>
          <w:szCs w:val="28"/>
          <w:lang w:val="sv-SE"/>
        </w:rPr>
        <w:t>Rau an toàn</w:t>
      </w:r>
      <w:r w:rsidR="002C53DF" w:rsidRPr="00847838">
        <w:rPr>
          <w:sz w:val="28"/>
          <w:szCs w:val="28"/>
          <w:lang w:val="sv-SE"/>
        </w:rPr>
        <w:t>)</w:t>
      </w:r>
      <w:r w:rsidR="00320BEE" w:rsidRPr="00847838">
        <w:rPr>
          <w:sz w:val="28"/>
          <w:szCs w:val="28"/>
          <w:lang w:val="sv-SE"/>
        </w:rPr>
        <w:t xml:space="preserve"> qua mô hinh đã nâng cao thu nhập cho người dân, tạo </w:t>
      </w:r>
      <w:r w:rsidR="00320BEE" w:rsidRPr="00847838">
        <w:rPr>
          <w:sz w:val="28"/>
          <w:szCs w:val="28"/>
          <w:lang w:val="sv-SE"/>
        </w:rPr>
        <w:lastRenderedPageBreak/>
        <w:t>được việc làm cho nhiều lao động ở địa phương</w:t>
      </w:r>
      <w:r w:rsidR="003A76D1" w:rsidRPr="00847838">
        <w:rPr>
          <w:sz w:val="28"/>
          <w:szCs w:val="28"/>
          <w:lang w:val="sv-SE"/>
        </w:rPr>
        <w:t>, giữ gìn bản sắc văn hóa không gây ô nhiểm môi trường</w:t>
      </w:r>
      <w:r w:rsidR="00320BEE" w:rsidRPr="00847838">
        <w:rPr>
          <w:sz w:val="28"/>
          <w:szCs w:val="28"/>
          <w:lang w:val="sv-SE"/>
        </w:rPr>
        <w:t>.</w:t>
      </w:r>
    </w:p>
    <w:p w:rsidR="00164674" w:rsidRPr="003E1B10" w:rsidRDefault="002C53D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sz w:val="28"/>
          <w:szCs w:val="28"/>
          <w:lang w:val="sv-SE"/>
        </w:rPr>
      </w:pPr>
      <w:r w:rsidRPr="003E1B10">
        <w:rPr>
          <w:b/>
          <w:i/>
          <w:sz w:val="28"/>
          <w:szCs w:val="28"/>
          <w:lang w:val="sv-SE"/>
        </w:rPr>
        <w:t>c)</w:t>
      </w:r>
      <w:r w:rsidR="00164674" w:rsidRPr="003E1B10">
        <w:rPr>
          <w:b/>
          <w:i/>
          <w:sz w:val="28"/>
          <w:szCs w:val="28"/>
          <w:lang w:val="sv-SE"/>
        </w:rPr>
        <w:t xml:space="preserve"> Tổng kinh phí thực hiện: </w:t>
      </w:r>
      <w:r w:rsidR="00164674" w:rsidRPr="003E1B10">
        <w:rPr>
          <w:b/>
          <w:i/>
          <w:sz w:val="28"/>
          <w:szCs w:val="28"/>
          <w:lang w:val="sv-SE"/>
        </w:rPr>
        <w:tab/>
        <w:t>7,7  tỷ đồng, trong đó:</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xml:space="preserve">- Vốn Trung ương: </w:t>
      </w:r>
      <w:r w:rsidRPr="003E1B10">
        <w:rPr>
          <w:i/>
          <w:sz w:val="28"/>
          <w:szCs w:val="28"/>
          <w:lang w:val="sv-SE"/>
        </w:rPr>
        <w:tab/>
        <w:t xml:space="preserve">  </w:t>
      </w:r>
      <w:r w:rsidRPr="003E1B10">
        <w:rPr>
          <w:i/>
          <w:sz w:val="28"/>
          <w:szCs w:val="28"/>
          <w:lang w:val="sv-SE"/>
        </w:rPr>
        <w:tab/>
        <w:t>2,92 tỷ đồng.</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xml:space="preserve">- Vốn địa phương: </w:t>
      </w:r>
      <w:r w:rsidRPr="003E1B10">
        <w:rPr>
          <w:i/>
          <w:sz w:val="28"/>
          <w:szCs w:val="28"/>
          <w:lang w:val="sv-SE"/>
        </w:rPr>
        <w:tab/>
        <w:t xml:space="preserve">  </w:t>
      </w:r>
      <w:r w:rsidRPr="003E1B10">
        <w:rPr>
          <w:i/>
          <w:sz w:val="28"/>
          <w:szCs w:val="28"/>
          <w:lang w:val="sv-SE"/>
        </w:rPr>
        <w:tab/>
      </w:r>
      <w:r w:rsidRPr="003E1B10">
        <w:rPr>
          <w:i/>
          <w:sz w:val="28"/>
          <w:szCs w:val="28"/>
          <w:lang w:val="sv-SE"/>
        </w:rPr>
        <w:tab/>
        <w:t xml:space="preserve">  </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tỉnh:</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 xml:space="preserve"> 1,59  tỷ đồng.</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huyện:</w:t>
      </w:r>
      <w:r w:rsidRPr="003E1B10">
        <w:rPr>
          <w:i/>
          <w:sz w:val="28"/>
          <w:szCs w:val="28"/>
          <w:lang w:val="sv-SE"/>
        </w:rPr>
        <w:tab/>
      </w:r>
      <w:r w:rsidRPr="003E1B10">
        <w:rPr>
          <w:i/>
          <w:sz w:val="28"/>
          <w:szCs w:val="28"/>
          <w:lang w:val="sv-SE"/>
        </w:rPr>
        <w:tab/>
        <w:t xml:space="preserve">        2,86  tỷ đồng.</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tín dụng:</w:t>
      </w:r>
      <w:r w:rsidRPr="003E1B10">
        <w:rPr>
          <w:i/>
          <w:sz w:val="28"/>
          <w:szCs w:val="28"/>
          <w:lang w:val="sv-SE"/>
        </w:rPr>
        <w:tab/>
      </w:r>
      <w:r w:rsidRPr="003E1B10">
        <w:rPr>
          <w:i/>
          <w:sz w:val="28"/>
          <w:szCs w:val="28"/>
          <w:lang w:val="sv-SE"/>
        </w:rPr>
        <w:tab/>
        <w:t xml:space="preserve">      0,315 tỷ đồng.</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lồng ghép:</w:t>
      </w:r>
      <w:r w:rsidRPr="003E1B10">
        <w:rPr>
          <w:i/>
          <w:sz w:val="28"/>
          <w:szCs w:val="28"/>
          <w:lang w:val="sv-SE"/>
        </w:rPr>
        <w:tab/>
      </w:r>
      <w:r w:rsidRPr="003E1B10">
        <w:rPr>
          <w:i/>
          <w:sz w:val="28"/>
          <w:szCs w:val="28"/>
          <w:lang w:val="sv-SE"/>
        </w:rPr>
        <w:tab/>
        <w:t xml:space="preserve">           2,57  tỷ đồng.</w:t>
      </w:r>
    </w:p>
    <w:p w:rsidR="00B75A90" w:rsidRPr="003E1B10" w:rsidRDefault="0034037A"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pacing w:val="-4"/>
          <w:sz w:val="28"/>
          <w:szCs w:val="28"/>
          <w:lang w:val="sv-SE"/>
        </w:rPr>
      </w:pPr>
      <w:r w:rsidRPr="003E1B10">
        <w:rPr>
          <w:b/>
          <w:sz w:val="28"/>
          <w:szCs w:val="28"/>
          <w:lang w:val="pl-PL"/>
        </w:rPr>
        <w:t xml:space="preserve">Tự đánh giá: </w:t>
      </w:r>
      <w:r w:rsidR="00931356" w:rsidRPr="00847838">
        <w:rPr>
          <w:b/>
          <w:sz w:val="28"/>
          <w:szCs w:val="28"/>
          <w:lang w:val="sv-SE"/>
        </w:rPr>
        <w:t>đạt.</w:t>
      </w:r>
    </w:p>
    <w:p w:rsidR="00B75A90" w:rsidRPr="00847838" w:rsidRDefault="002C53D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pacing w:val="-4"/>
          <w:sz w:val="28"/>
          <w:szCs w:val="28"/>
          <w:lang w:val="sv-SE"/>
        </w:rPr>
      </w:pPr>
      <w:r w:rsidRPr="00847838">
        <w:rPr>
          <w:b/>
          <w:sz w:val="28"/>
          <w:szCs w:val="28"/>
          <w:lang w:val="sv-SE"/>
        </w:rPr>
        <w:t>2.</w:t>
      </w:r>
      <w:r w:rsidR="0034037A" w:rsidRPr="00847838">
        <w:rPr>
          <w:b/>
          <w:sz w:val="28"/>
          <w:szCs w:val="28"/>
          <w:lang w:val="sv-SE"/>
        </w:rPr>
        <w:t xml:space="preserve">14 </w:t>
      </w:r>
      <w:r w:rsidR="0034037A" w:rsidRPr="003E1B10">
        <w:rPr>
          <w:b/>
          <w:sz w:val="28"/>
          <w:szCs w:val="28"/>
          <w:lang w:val="sv-SE"/>
        </w:rPr>
        <w:t xml:space="preserve">Tiêu chí số 14: </w:t>
      </w:r>
      <w:r w:rsidR="003C5708" w:rsidRPr="00847838">
        <w:rPr>
          <w:b/>
          <w:sz w:val="28"/>
          <w:szCs w:val="28"/>
          <w:lang w:val="sv-SE"/>
        </w:rPr>
        <w:t>Y tế</w:t>
      </w:r>
    </w:p>
    <w:p w:rsidR="00931356"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 w:val="28"/>
          <w:szCs w:val="28"/>
        </w:rPr>
      </w:pPr>
      <w:r w:rsidRPr="003E1B10">
        <w:rPr>
          <w:b/>
          <w:spacing w:val="6"/>
          <w:sz w:val="28"/>
          <w:szCs w:val="28"/>
          <w:lang w:val="de-DE"/>
        </w:rPr>
        <w:t>a)</w:t>
      </w:r>
      <w:r w:rsidR="0034037A" w:rsidRPr="003E1B10">
        <w:rPr>
          <w:b/>
          <w:spacing w:val="6"/>
          <w:sz w:val="28"/>
          <w:szCs w:val="28"/>
          <w:lang w:val="vi-VN"/>
        </w:rPr>
        <w:t xml:space="preserve"> Yêu cầu của tiêu chí:</w:t>
      </w:r>
      <w:r w:rsidR="0034037A" w:rsidRPr="003E1B10">
        <w:rPr>
          <w:b/>
          <w:sz w:val="28"/>
          <w:szCs w:val="28"/>
          <w:lang w:val="vi-VN"/>
        </w:rPr>
        <w:t xml:space="preserve"> </w:t>
      </w:r>
    </w:p>
    <w:p w:rsidR="00931356" w:rsidRPr="003E1B10" w:rsidRDefault="0093135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14.1.</w:t>
      </w:r>
      <w:r w:rsidRPr="003E1B10">
        <w:rPr>
          <w:sz w:val="28"/>
          <w:szCs w:val="28"/>
        </w:rPr>
        <w:t xml:space="preserve"> Tỷ lệ người dân tham gia bảo hiểm y tế (áp dụng đạt cho cả nam và nữ) (≥ 95%).</w:t>
      </w:r>
    </w:p>
    <w:p w:rsidR="00931356" w:rsidRPr="003E1B10" w:rsidRDefault="0093135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14.2.</w:t>
      </w:r>
      <w:r w:rsidRPr="003E1B10">
        <w:rPr>
          <w:sz w:val="28"/>
          <w:szCs w:val="28"/>
        </w:rPr>
        <w:t xml:space="preserve"> Tỷ lệ dân số được quản lý sức khỏe (áp dụng</w:t>
      </w:r>
      <w:r w:rsidR="004834B1" w:rsidRPr="003E1B10">
        <w:rPr>
          <w:sz w:val="28"/>
          <w:szCs w:val="28"/>
        </w:rPr>
        <w:t xml:space="preserve"> đạt cho cả nam và nữ) (≥ 90%).</w:t>
      </w:r>
    </w:p>
    <w:p w:rsidR="00931356" w:rsidRPr="003E1B10" w:rsidRDefault="0093135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14.3.</w:t>
      </w:r>
      <w:r w:rsidRPr="003E1B10">
        <w:rPr>
          <w:sz w:val="28"/>
          <w:szCs w:val="28"/>
        </w:rPr>
        <w:t xml:space="preserve"> Tỷ lệ người dân tham gia và sử dụng ứng dụng khám chữa bệnh từ xa (áp dụng đạt cho cả nam và nữ) (≥ 40%).</w:t>
      </w:r>
    </w:p>
    <w:p w:rsidR="00931356" w:rsidRPr="003E1B10" w:rsidRDefault="0093135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14.4</w:t>
      </w:r>
      <w:r w:rsidRPr="003E1B10">
        <w:rPr>
          <w:sz w:val="28"/>
          <w:szCs w:val="28"/>
        </w:rPr>
        <w:t xml:space="preserve">. Tỷ lệ dân số có sổ </w:t>
      </w:r>
      <w:r w:rsidR="002C53DF" w:rsidRPr="003E1B10">
        <w:rPr>
          <w:sz w:val="28"/>
          <w:szCs w:val="28"/>
        </w:rPr>
        <w:t>khám chữa bệnh điện tử (≥ 70%).</w:t>
      </w:r>
    </w:p>
    <w:p w:rsidR="00B75A90"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bCs/>
          <w:sz w:val="28"/>
          <w:szCs w:val="28"/>
        </w:rPr>
      </w:pPr>
      <w:r w:rsidRPr="003E1B10">
        <w:rPr>
          <w:b/>
          <w:bCs/>
          <w:sz w:val="28"/>
          <w:szCs w:val="28"/>
        </w:rPr>
        <w:t>b)</w:t>
      </w:r>
      <w:r w:rsidR="0034037A" w:rsidRPr="003E1B10">
        <w:rPr>
          <w:b/>
          <w:bCs/>
          <w:sz w:val="28"/>
          <w:szCs w:val="28"/>
          <w:lang w:val="vi-VN"/>
        </w:rPr>
        <w:t xml:space="preserve"> Kết quả thực hiện:</w:t>
      </w:r>
    </w:p>
    <w:p w:rsidR="009C52D7" w:rsidRPr="003E1B10" w:rsidRDefault="009C52D7"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bCs/>
          <w:sz w:val="28"/>
          <w:szCs w:val="28"/>
        </w:rPr>
      </w:pPr>
      <w:r w:rsidRPr="003E1B10">
        <w:rPr>
          <w:sz w:val="28"/>
          <w:szCs w:val="28"/>
          <w:lang w:val="sv-SE"/>
        </w:rPr>
        <w:t>Từ các chính sách hỗ trợ của Nhà nước cho đối tượng người có công, bảo trợ xã hội, cán bộ, công chức, viên chức đến hộ nghèo, hộ cận nghèo, bên cạnh x</w:t>
      </w:r>
      <w:r w:rsidRPr="003E1B10">
        <w:rPr>
          <w:sz w:val="28"/>
          <w:szCs w:val="28"/>
          <w:lang w:val="pl-PL"/>
        </w:rPr>
        <w:t>ã chỉ đạo các ngành có liên quan tập trung vận động người dân tham gia bảo hiểm y tế, hướng dẫn các nội dung nhằm thực hiện đảm bảo các yêu cầu của người dân về y tế, cụ thể như sau:</w:t>
      </w:r>
    </w:p>
    <w:p w:rsidR="00FA323E" w:rsidRPr="00847838" w:rsidRDefault="00FA323E"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sv-SE"/>
        </w:rPr>
      </w:pPr>
      <w:r w:rsidRPr="003E1B10">
        <w:rPr>
          <w:b/>
          <w:iCs/>
          <w:spacing w:val="-2"/>
          <w:sz w:val="28"/>
          <w:szCs w:val="28"/>
          <w:lang w:val="de-DE"/>
        </w:rPr>
        <w:t>14.1.</w:t>
      </w:r>
      <w:r w:rsidR="00475E2F" w:rsidRPr="003E1B10">
        <w:rPr>
          <w:iCs/>
          <w:spacing w:val="-2"/>
          <w:sz w:val="28"/>
          <w:szCs w:val="28"/>
          <w:lang w:val="de-DE"/>
        </w:rPr>
        <w:t xml:space="preserve"> Toàn xã có </w:t>
      </w:r>
      <w:r w:rsidR="0045517E" w:rsidRPr="003E1B10">
        <w:rPr>
          <w:iCs/>
          <w:spacing w:val="-2"/>
          <w:sz w:val="28"/>
          <w:szCs w:val="28"/>
          <w:lang w:val="de-DE"/>
        </w:rPr>
        <w:t>10.</w:t>
      </w:r>
      <w:r w:rsidR="000F5408">
        <w:rPr>
          <w:iCs/>
          <w:spacing w:val="-2"/>
          <w:sz w:val="28"/>
          <w:szCs w:val="28"/>
          <w:lang w:val="de-DE"/>
        </w:rPr>
        <w:t>213</w:t>
      </w:r>
      <w:r w:rsidRPr="003E1B10">
        <w:rPr>
          <w:iCs/>
          <w:spacing w:val="-2"/>
          <w:sz w:val="28"/>
          <w:szCs w:val="28"/>
          <w:lang w:val="de-DE"/>
        </w:rPr>
        <w:t>/10.729 ngườ</w:t>
      </w:r>
      <w:r w:rsidR="00475E2F" w:rsidRPr="003E1B10">
        <w:rPr>
          <w:iCs/>
          <w:spacing w:val="-2"/>
          <w:sz w:val="28"/>
          <w:szCs w:val="28"/>
          <w:lang w:val="de-DE"/>
        </w:rPr>
        <w:t xml:space="preserve">i dân tham gia BHYT, đạt tỷ lệ </w:t>
      </w:r>
      <w:r w:rsidR="00AF787B" w:rsidRPr="003E1B10">
        <w:rPr>
          <w:iCs/>
          <w:spacing w:val="-2"/>
          <w:sz w:val="28"/>
          <w:szCs w:val="28"/>
          <w:lang w:val="de-DE"/>
        </w:rPr>
        <w:t>9</w:t>
      </w:r>
      <w:r w:rsidR="0045517E" w:rsidRPr="003E1B10">
        <w:rPr>
          <w:iCs/>
          <w:spacing w:val="-2"/>
          <w:sz w:val="28"/>
          <w:szCs w:val="28"/>
          <w:lang w:val="de-DE"/>
        </w:rPr>
        <w:t>5</w:t>
      </w:r>
      <w:r w:rsidR="00AF787B" w:rsidRPr="003E1B10">
        <w:rPr>
          <w:iCs/>
          <w:spacing w:val="-2"/>
          <w:sz w:val="28"/>
          <w:szCs w:val="28"/>
          <w:lang w:val="de-DE"/>
        </w:rPr>
        <w:t>.</w:t>
      </w:r>
      <w:r w:rsidR="000F5408">
        <w:rPr>
          <w:iCs/>
          <w:spacing w:val="-2"/>
          <w:sz w:val="28"/>
          <w:szCs w:val="28"/>
          <w:lang w:val="de-DE"/>
        </w:rPr>
        <w:t>19</w:t>
      </w:r>
      <w:r w:rsidRPr="003E1B10">
        <w:rPr>
          <w:iCs/>
          <w:spacing w:val="-2"/>
          <w:sz w:val="28"/>
          <w:szCs w:val="28"/>
          <w:lang w:val="de-DE"/>
        </w:rPr>
        <w:t>%</w:t>
      </w:r>
      <w:r w:rsidRPr="003E1B10">
        <w:rPr>
          <w:sz w:val="28"/>
          <w:szCs w:val="28"/>
          <w:lang w:val="sv-SE"/>
        </w:rPr>
        <w:t xml:space="preserve">. </w:t>
      </w:r>
      <w:r w:rsidRPr="00847838">
        <w:rPr>
          <w:b/>
          <w:i/>
          <w:sz w:val="28"/>
          <w:szCs w:val="28"/>
          <w:lang w:val="sv-SE"/>
        </w:rPr>
        <w:t xml:space="preserve">(tăng </w:t>
      </w:r>
      <w:r w:rsidR="00D13372" w:rsidRPr="00847838">
        <w:rPr>
          <w:b/>
          <w:i/>
          <w:sz w:val="28"/>
          <w:szCs w:val="28"/>
          <w:lang w:val="sv-SE"/>
        </w:rPr>
        <w:t>20,</w:t>
      </w:r>
      <w:r w:rsidR="005C24EB" w:rsidRPr="00847838">
        <w:rPr>
          <w:b/>
          <w:i/>
          <w:sz w:val="28"/>
          <w:szCs w:val="28"/>
          <w:lang w:val="sv-SE"/>
        </w:rPr>
        <w:t>29</w:t>
      </w:r>
      <w:r w:rsidRPr="00847838">
        <w:rPr>
          <w:b/>
          <w:i/>
          <w:sz w:val="28"/>
          <w:szCs w:val="28"/>
          <w:lang w:val="sv-SE"/>
        </w:rPr>
        <w:t>%</w:t>
      </w:r>
      <w:r w:rsidR="00D13372" w:rsidRPr="00847838">
        <w:rPr>
          <w:b/>
          <w:i/>
          <w:sz w:val="28"/>
          <w:szCs w:val="28"/>
          <w:lang w:val="sv-SE"/>
        </w:rPr>
        <w:t xml:space="preserve"> so với năm 2014</w:t>
      </w:r>
      <w:r w:rsidRPr="00847838">
        <w:rPr>
          <w:b/>
          <w:i/>
          <w:sz w:val="28"/>
          <w:szCs w:val="28"/>
          <w:lang w:val="sv-SE"/>
        </w:rPr>
        <w:t>)</w:t>
      </w:r>
      <w:r w:rsidR="00D13372" w:rsidRPr="003E1B10">
        <w:rPr>
          <w:sz w:val="28"/>
          <w:szCs w:val="28"/>
          <w:lang w:val="sv-SE"/>
        </w:rPr>
        <w:t>.</w:t>
      </w:r>
    </w:p>
    <w:p w:rsidR="0007193C" w:rsidRPr="00847838" w:rsidRDefault="0007193C"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sv-SE"/>
        </w:rPr>
      </w:pPr>
      <w:r w:rsidRPr="00847838">
        <w:rPr>
          <w:b/>
          <w:sz w:val="28"/>
          <w:szCs w:val="28"/>
          <w:lang w:val="sv-SE"/>
        </w:rPr>
        <w:t>14.2.</w:t>
      </w:r>
      <w:r w:rsidRPr="00847838">
        <w:rPr>
          <w:sz w:val="28"/>
          <w:szCs w:val="28"/>
          <w:lang w:val="sv-SE"/>
        </w:rPr>
        <w:t xml:space="preserve"> </w:t>
      </w:r>
      <w:r w:rsidR="00BA7FBC" w:rsidRPr="00847838">
        <w:rPr>
          <w:sz w:val="28"/>
          <w:szCs w:val="28"/>
          <w:lang w:val="sv-SE"/>
        </w:rPr>
        <w:t xml:space="preserve">Tỷ lệ dân số được quản lý sức khỏe </w:t>
      </w:r>
      <w:r w:rsidRPr="00847838">
        <w:rPr>
          <w:sz w:val="28"/>
          <w:szCs w:val="28"/>
          <w:lang w:val="sv-SE"/>
        </w:rPr>
        <w:t xml:space="preserve">được </w:t>
      </w:r>
      <w:r w:rsidR="00BA7FBC" w:rsidRPr="00847838">
        <w:rPr>
          <w:sz w:val="28"/>
          <w:szCs w:val="28"/>
          <w:lang w:val="sv-SE"/>
        </w:rPr>
        <w:t>10.219</w:t>
      </w:r>
      <w:r w:rsidRPr="00847838">
        <w:rPr>
          <w:sz w:val="28"/>
          <w:szCs w:val="28"/>
          <w:lang w:val="sv-SE"/>
        </w:rPr>
        <w:t xml:space="preserve">/10.729 đạt </w:t>
      </w:r>
      <w:r w:rsidR="00D13372" w:rsidRPr="00847838">
        <w:rPr>
          <w:sz w:val="28"/>
          <w:szCs w:val="28"/>
          <w:lang w:val="sv-SE"/>
        </w:rPr>
        <w:t>95,</w:t>
      </w:r>
      <w:r w:rsidR="00BA7FBC" w:rsidRPr="00847838">
        <w:rPr>
          <w:sz w:val="28"/>
          <w:szCs w:val="28"/>
          <w:lang w:val="sv-SE"/>
        </w:rPr>
        <w:t>24</w:t>
      </w:r>
      <w:r w:rsidRPr="00847838">
        <w:rPr>
          <w:sz w:val="28"/>
          <w:szCs w:val="28"/>
          <w:lang w:val="sv-SE"/>
        </w:rPr>
        <w:t>%</w:t>
      </w:r>
      <w:r w:rsidRPr="00847838">
        <w:rPr>
          <w:b/>
          <w:sz w:val="28"/>
          <w:szCs w:val="28"/>
          <w:lang w:val="sv-SE"/>
        </w:rPr>
        <w:t xml:space="preserve"> </w:t>
      </w:r>
    </w:p>
    <w:p w:rsidR="0007193C" w:rsidRPr="00847838" w:rsidRDefault="0007193C"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sv-SE"/>
        </w:rPr>
      </w:pPr>
      <w:r w:rsidRPr="00847838">
        <w:rPr>
          <w:b/>
          <w:sz w:val="28"/>
          <w:szCs w:val="28"/>
          <w:lang w:val="sv-SE"/>
        </w:rPr>
        <w:t>14.3.</w:t>
      </w:r>
      <w:r w:rsidRPr="00847838">
        <w:rPr>
          <w:sz w:val="28"/>
          <w:szCs w:val="28"/>
          <w:lang w:val="sv-SE"/>
        </w:rPr>
        <w:t xml:space="preserve"> Tỷ lệ người dân tham gia và sử dụng ứng dụng khám chữa bệnh từ xa </w:t>
      </w:r>
      <w:r w:rsidR="002C53DF" w:rsidRPr="00847838">
        <w:rPr>
          <w:sz w:val="28"/>
          <w:szCs w:val="28"/>
          <w:lang w:val="sv-SE"/>
        </w:rPr>
        <w:t>đạt 4.531/10.729 đạt 42,23%.</w:t>
      </w:r>
    </w:p>
    <w:p w:rsidR="002C53DF" w:rsidRPr="00847838" w:rsidRDefault="0007193C"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sv-SE"/>
        </w:rPr>
      </w:pPr>
      <w:r w:rsidRPr="00847838">
        <w:rPr>
          <w:b/>
          <w:sz w:val="28"/>
          <w:szCs w:val="28"/>
          <w:lang w:val="sv-SE"/>
        </w:rPr>
        <w:t>14.4.</w:t>
      </w:r>
      <w:r w:rsidRPr="00847838">
        <w:rPr>
          <w:sz w:val="28"/>
          <w:szCs w:val="28"/>
          <w:lang w:val="sv-SE"/>
        </w:rPr>
        <w:t xml:space="preserve"> Tỷ lệ dân số có sổ khám chữa bệnh điện tử </w:t>
      </w:r>
      <w:r w:rsidR="002C53DF" w:rsidRPr="00847838">
        <w:rPr>
          <w:sz w:val="28"/>
          <w:szCs w:val="28"/>
          <w:lang w:val="sv-SE"/>
        </w:rPr>
        <w:t>được 7.982/10.729 đạt 74,39%.</w:t>
      </w:r>
    </w:p>
    <w:p w:rsidR="00164674" w:rsidRPr="003E1B10" w:rsidRDefault="002C53D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sz w:val="28"/>
          <w:szCs w:val="28"/>
          <w:lang w:val="sv-SE"/>
        </w:rPr>
      </w:pPr>
      <w:r w:rsidRPr="003E1B10">
        <w:rPr>
          <w:b/>
          <w:i/>
          <w:sz w:val="28"/>
          <w:szCs w:val="28"/>
          <w:lang w:val="sv-SE"/>
        </w:rPr>
        <w:t>c)</w:t>
      </w:r>
      <w:r w:rsidR="00164674" w:rsidRPr="003E1B10">
        <w:rPr>
          <w:b/>
          <w:i/>
          <w:sz w:val="28"/>
          <w:szCs w:val="28"/>
          <w:lang w:val="sv-SE"/>
        </w:rPr>
        <w:t xml:space="preserve"> Tổng kinh phí thực hiện: 16,22  tỷ đồng, trong đó:</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xml:space="preserve">- Vốn địa phương: </w:t>
      </w:r>
      <w:r w:rsidRPr="003E1B10">
        <w:rPr>
          <w:i/>
          <w:sz w:val="28"/>
          <w:szCs w:val="28"/>
          <w:lang w:val="sv-SE"/>
        </w:rPr>
        <w:tab/>
        <w:t xml:space="preserve">  </w:t>
      </w:r>
      <w:r w:rsidRPr="003E1B10">
        <w:rPr>
          <w:i/>
          <w:sz w:val="28"/>
          <w:szCs w:val="28"/>
          <w:lang w:val="sv-SE"/>
        </w:rPr>
        <w:tab/>
      </w:r>
      <w:r w:rsidRPr="003E1B10">
        <w:rPr>
          <w:i/>
          <w:sz w:val="28"/>
          <w:szCs w:val="28"/>
          <w:lang w:val="sv-SE"/>
        </w:rPr>
        <w:tab/>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tỉnh:</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 xml:space="preserve"> 11,49  tỷ đồng.</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huyện:</w:t>
      </w:r>
      <w:r w:rsidRPr="003E1B10">
        <w:rPr>
          <w:i/>
          <w:sz w:val="28"/>
          <w:szCs w:val="28"/>
          <w:lang w:val="sv-SE"/>
        </w:rPr>
        <w:tab/>
      </w:r>
      <w:r w:rsidRPr="003E1B10">
        <w:rPr>
          <w:i/>
          <w:sz w:val="28"/>
          <w:szCs w:val="28"/>
          <w:lang w:val="sv-SE"/>
        </w:rPr>
        <w:tab/>
      </w:r>
      <w:r w:rsidRPr="003E1B10">
        <w:rPr>
          <w:i/>
          <w:sz w:val="28"/>
          <w:szCs w:val="28"/>
          <w:lang w:val="sv-SE"/>
        </w:rPr>
        <w:tab/>
        <w:t>4,10 tỷ đồng.</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lastRenderedPageBreak/>
        <w:t>- Vốn dân:</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0,63 tỷ đồng.</w:t>
      </w:r>
    </w:p>
    <w:p w:rsidR="00B75A90" w:rsidRPr="003E1B10" w:rsidRDefault="0034037A"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pacing w:val="-4"/>
          <w:sz w:val="28"/>
          <w:szCs w:val="28"/>
          <w:lang w:val="sv-SE"/>
        </w:rPr>
      </w:pPr>
      <w:r w:rsidRPr="003E1B10">
        <w:rPr>
          <w:b/>
          <w:sz w:val="28"/>
          <w:szCs w:val="28"/>
          <w:lang w:val="pl-PL"/>
        </w:rPr>
        <w:t>Tự đánh giá: Đạt</w:t>
      </w:r>
      <w:r w:rsidR="00BA57EE" w:rsidRPr="003E1B10">
        <w:rPr>
          <w:b/>
          <w:sz w:val="28"/>
          <w:szCs w:val="28"/>
          <w:lang w:val="pl-PL"/>
        </w:rPr>
        <w:t>.</w:t>
      </w:r>
      <w:r w:rsidRPr="003E1B10">
        <w:rPr>
          <w:sz w:val="28"/>
          <w:szCs w:val="28"/>
          <w:lang w:val="sv-SE"/>
        </w:rPr>
        <w:t xml:space="preserve"> </w:t>
      </w:r>
    </w:p>
    <w:p w:rsidR="00B75A90" w:rsidRPr="003E1B10" w:rsidRDefault="002C53D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pacing w:val="-4"/>
          <w:sz w:val="28"/>
          <w:szCs w:val="28"/>
          <w:lang w:val="sv-SE"/>
        </w:rPr>
      </w:pPr>
      <w:r w:rsidRPr="00847838">
        <w:rPr>
          <w:b/>
          <w:sz w:val="28"/>
          <w:szCs w:val="28"/>
          <w:lang w:val="sv-SE"/>
        </w:rPr>
        <w:t>2.</w:t>
      </w:r>
      <w:r w:rsidR="0034037A" w:rsidRPr="00847838">
        <w:rPr>
          <w:b/>
          <w:sz w:val="28"/>
          <w:szCs w:val="28"/>
          <w:lang w:val="sv-SE"/>
        </w:rPr>
        <w:t>15</w:t>
      </w:r>
      <w:r w:rsidR="00592211" w:rsidRPr="00847838">
        <w:rPr>
          <w:b/>
          <w:sz w:val="28"/>
          <w:szCs w:val="28"/>
          <w:lang w:val="sv-SE"/>
        </w:rPr>
        <w:t>.</w:t>
      </w:r>
      <w:r w:rsidR="0034037A" w:rsidRPr="00847838">
        <w:rPr>
          <w:b/>
          <w:sz w:val="28"/>
          <w:szCs w:val="28"/>
          <w:lang w:val="sv-SE"/>
        </w:rPr>
        <w:t xml:space="preserve"> </w:t>
      </w:r>
      <w:r w:rsidR="0034037A" w:rsidRPr="003E1B10">
        <w:rPr>
          <w:b/>
          <w:sz w:val="28"/>
          <w:szCs w:val="28"/>
          <w:lang w:val="sv-SE"/>
        </w:rPr>
        <w:t xml:space="preserve">Tiêu chí số 15: </w:t>
      </w:r>
      <w:r w:rsidR="00F83C2B" w:rsidRPr="00847838">
        <w:rPr>
          <w:b/>
          <w:sz w:val="28"/>
          <w:szCs w:val="28"/>
          <w:lang w:val="sv-SE"/>
        </w:rPr>
        <w:t>Hành chính công:</w:t>
      </w:r>
    </w:p>
    <w:p w:rsidR="00F83C2B"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pacing w:val="6"/>
          <w:sz w:val="28"/>
          <w:szCs w:val="28"/>
          <w:lang w:val="es-ES"/>
        </w:rPr>
      </w:pPr>
      <w:r w:rsidRPr="003E1B10">
        <w:rPr>
          <w:b/>
          <w:spacing w:val="6"/>
          <w:sz w:val="28"/>
          <w:szCs w:val="28"/>
          <w:lang w:val="de-DE"/>
        </w:rPr>
        <w:t>a)</w:t>
      </w:r>
      <w:r w:rsidR="0034037A" w:rsidRPr="003E1B10">
        <w:rPr>
          <w:b/>
          <w:spacing w:val="6"/>
          <w:sz w:val="28"/>
          <w:szCs w:val="28"/>
          <w:lang w:val="vi-VN"/>
        </w:rPr>
        <w:t xml:space="preserve"> Yêu cầu của tiêu chí</w:t>
      </w:r>
      <w:r w:rsidR="0034037A" w:rsidRPr="003E1B10">
        <w:rPr>
          <w:b/>
          <w:spacing w:val="6"/>
          <w:sz w:val="28"/>
          <w:szCs w:val="28"/>
          <w:lang w:val="es-ES"/>
        </w:rPr>
        <w:t>:</w:t>
      </w:r>
    </w:p>
    <w:p w:rsidR="00F83C2B" w:rsidRPr="00847838" w:rsidRDefault="00F83C2B"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es-ES"/>
        </w:rPr>
      </w:pPr>
      <w:r w:rsidRPr="00847838">
        <w:rPr>
          <w:b/>
          <w:sz w:val="28"/>
          <w:szCs w:val="28"/>
          <w:lang w:val="es-ES"/>
        </w:rPr>
        <w:t>15.1.</w:t>
      </w:r>
      <w:r w:rsidRPr="00847838">
        <w:rPr>
          <w:sz w:val="28"/>
          <w:szCs w:val="28"/>
          <w:lang w:val="es-ES"/>
        </w:rPr>
        <w:t xml:space="preserve"> Ứng dụng công nghệ thông tin trong giải quyết thủ tục hành chính (Đạt).</w:t>
      </w:r>
    </w:p>
    <w:p w:rsidR="00F83C2B" w:rsidRPr="00847838" w:rsidRDefault="00F83C2B"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es-ES"/>
        </w:rPr>
      </w:pPr>
      <w:r w:rsidRPr="00847838">
        <w:rPr>
          <w:b/>
          <w:sz w:val="28"/>
          <w:szCs w:val="28"/>
          <w:lang w:val="es-ES"/>
        </w:rPr>
        <w:t>15.2.</w:t>
      </w:r>
      <w:r w:rsidRPr="00847838">
        <w:rPr>
          <w:sz w:val="28"/>
          <w:szCs w:val="28"/>
          <w:lang w:val="es-ES"/>
        </w:rPr>
        <w:t xml:space="preserve"> Có dịch vụ công trực tuyến mức độ 3 trở lên (Đạt).</w:t>
      </w:r>
    </w:p>
    <w:p w:rsidR="00F83C2B" w:rsidRPr="00847838" w:rsidRDefault="00F83C2B"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es-ES"/>
        </w:rPr>
      </w:pPr>
      <w:r w:rsidRPr="00847838">
        <w:rPr>
          <w:b/>
          <w:sz w:val="28"/>
          <w:szCs w:val="28"/>
          <w:lang w:val="es-ES"/>
        </w:rPr>
        <w:t>15.3</w:t>
      </w:r>
      <w:r w:rsidRPr="00847838">
        <w:rPr>
          <w:sz w:val="28"/>
          <w:szCs w:val="28"/>
          <w:lang w:val="es-ES"/>
        </w:rPr>
        <w:t>. Giải quyết các thủ tục hành chính đảm bảo đúng quy định không để xãy ra khiếu nại vướt cấp (Đạt).</w:t>
      </w:r>
    </w:p>
    <w:p w:rsidR="000B517F" w:rsidRPr="00847838"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es-ES"/>
        </w:rPr>
      </w:pPr>
      <w:r w:rsidRPr="00847838">
        <w:rPr>
          <w:b/>
          <w:bCs/>
          <w:sz w:val="28"/>
          <w:szCs w:val="28"/>
          <w:lang w:val="es-ES"/>
        </w:rPr>
        <w:t>b)</w:t>
      </w:r>
      <w:r w:rsidR="0034037A" w:rsidRPr="003E1B10">
        <w:rPr>
          <w:b/>
          <w:bCs/>
          <w:sz w:val="28"/>
          <w:szCs w:val="28"/>
          <w:lang w:val="vi-VN"/>
        </w:rPr>
        <w:t xml:space="preserve"> Kết quả thực hiện:</w:t>
      </w:r>
    </w:p>
    <w:p w:rsidR="002C53DF" w:rsidRPr="003E1B10" w:rsidRDefault="006F3729"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de-DE"/>
        </w:rPr>
      </w:pPr>
      <w:r w:rsidRPr="003E1B10">
        <w:rPr>
          <w:b/>
          <w:sz w:val="28"/>
          <w:szCs w:val="28"/>
          <w:lang w:val="pt-BR"/>
        </w:rPr>
        <w:t>15</w:t>
      </w:r>
      <w:r w:rsidR="0029625B" w:rsidRPr="003E1B10">
        <w:rPr>
          <w:b/>
          <w:sz w:val="28"/>
          <w:szCs w:val="28"/>
          <w:lang w:val="pt-BR"/>
        </w:rPr>
        <w:t>.1.</w:t>
      </w:r>
      <w:r w:rsidR="0029625B" w:rsidRPr="003E1B10">
        <w:rPr>
          <w:sz w:val="28"/>
          <w:szCs w:val="28"/>
          <w:lang w:val="pt-BR"/>
        </w:rPr>
        <w:t xml:space="preserve"> </w:t>
      </w:r>
      <w:r w:rsidR="005C24EB" w:rsidRPr="003E1B10">
        <w:rPr>
          <w:sz w:val="28"/>
          <w:szCs w:val="28"/>
          <w:lang w:val="pt-BR"/>
        </w:rPr>
        <w:t xml:space="preserve">Thực </w:t>
      </w:r>
      <w:r w:rsidR="0029625B" w:rsidRPr="003E1B10">
        <w:rPr>
          <w:sz w:val="28"/>
          <w:szCs w:val="28"/>
          <w:lang w:val="pt-BR"/>
        </w:rPr>
        <w:t xml:space="preserve">hiện tốt công tác cải cách, </w:t>
      </w:r>
      <w:r w:rsidR="0029625B" w:rsidRPr="003E1B10">
        <w:rPr>
          <w:sz w:val="28"/>
          <w:szCs w:val="28"/>
          <w:lang w:val="vi-VN"/>
        </w:rPr>
        <w:t>đơn giản hóa thủ tục hành chính cho các tổ chức, công dân đảm bảo đúng quy định</w:t>
      </w:r>
      <w:r w:rsidR="0029625B" w:rsidRPr="003E1B10">
        <w:rPr>
          <w:sz w:val="28"/>
          <w:szCs w:val="28"/>
          <w:lang w:val="pt-BR"/>
        </w:rPr>
        <w:t>, t</w:t>
      </w:r>
      <w:r w:rsidR="0029625B" w:rsidRPr="003E1B10">
        <w:rPr>
          <w:sz w:val="28"/>
          <w:szCs w:val="28"/>
          <w:lang w:val="vi-VN"/>
        </w:rPr>
        <w:t>ừng bước nâng c</w:t>
      </w:r>
      <w:r w:rsidR="0029625B" w:rsidRPr="003E1B10">
        <w:rPr>
          <w:sz w:val="28"/>
          <w:szCs w:val="28"/>
          <w:lang w:val="pt-BR"/>
        </w:rPr>
        <w:t>a</w:t>
      </w:r>
      <w:r w:rsidR="0029625B" w:rsidRPr="003E1B10">
        <w:rPr>
          <w:sz w:val="28"/>
          <w:szCs w:val="28"/>
          <w:lang w:val="vi-VN"/>
        </w:rPr>
        <w:t>o tinh thần</w:t>
      </w:r>
      <w:r w:rsidR="0029625B" w:rsidRPr="003E1B10">
        <w:rPr>
          <w:sz w:val="28"/>
          <w:szCs w:val="28"/>
          <w:lang w:val="pt-BR"/>
        </w:rPr>
        <w:t xml:space="preserve">, thái độ phục vụ của cán bộ, công chức, không gây phiền hà cho </w:t>
      </w:r>
      <w:r w:rsidR="0029625B" w:rsidRPr="003E1B10">
        <w:rPr>
          <w:sz w:val="28"/>
          <w:szCs w:val="28"/>
          <w:lang w:val="vi-VN"/>
        </w:rPr>
        <w:t>Nhân dân</w:t>
      </w:r>
      <w:r w:rsidR="0029625B" w:rsidRPr="003E1B10">
        <w:rPr>
          <w:sz w:val="28"/>
          <w:szCs w:val="28"/>
          <w:lang w:val="pt-BR"/>
        </w:rPr>
        <w:t>. Trong năm tiếp nhận giải quyết 5</w:t>
      </w:r>
      <w:r w:rsidRPr="003E1B10">
        <w:rPr>
          <w:sz w:val="28"/>
          <w:szCs w:val="28"/>
          <w:lang w:val="pt-BR"/>
        </w:rPr>
        <w:t>.</w:t>
      </w:r>
      <w:r w:rsidR="0029625B" w:rsidRPr="003E1B10">
        <w:rPr>
          <w:sz w:val="28"/>
          <w:szCs w:val="28"/>
          <w:lang w:val="pt-BR"/>
        </w:rPr>
        <w:t xml:space="preserve">495 hồ sơ, trả kết quả hồ sơ đúng hẹn đạt 100%. </w:t>
      </w:r>
      <w:r w:rsidR="0029625B" w:rsidRPr="003E1B10">
        <w:rPr>
          <w:sz w:val="28"/>
          <w:szCs w:val="28"/>
          <w:lang w:val="de-DE"/>
        </w:rPr>
        <w:t>Rà soát, tiến hành xây dựng quy trình nội bộ, quy trình điện tử đối với các thủ tục hành chính cấp xã được Chủ tịch UBND tỉnh ban hành. Tiếp nhận 399 văn bản các loại của trên gửi đến; ban hành 735 văn bản chỉ đạo điều hành liên quan đến các lĩnh vực. Thực hiện tốt việc duy trì, áp dụng Hệ thống quản lý chất lượng theo tiêu chuẩn quốc gia TCVN ISO 9001:2015. Đồng thời, thực hiện tốt công tác gửi, nhận văn bản điện tử qua hệ thống I-Office.</w:t>
      </w:r>
    </w:p>
    <w:p w:rsidR="002C53DF" w:rsidRPr="00847838" w:rsidRDefault="00F12E30"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de-DE"/>
        </w:rPr>
      </w:pPr>
      <w:r w:rsidRPr="003E1B10">
        <w:rPr>
          <w:b/>
          <w:sz w:val="28"/>
          <w:szCs w:val="28"/>
          <w:lang w:val="de-DE"/>
        </w:rPr>
        <w:t xml:space="preserve"> </w:t>
      </w:r>
      <w:r w:rsidR="006F3729" w:rsidRPr="003E1B10">
        <w:rPr>
          <w:b/>
          <w:sz w:val="28"/>
          <w:szCs w:val="28"/>
          <w:lang w:val="de-DE"/>
        </w:rPr>
        <w:t>15</w:t>
      </w:r>
      <w:r w:rsidR="0029625B" w:rsidRPr="003E1B10">
        <w:rPr>
          <w:b/>
          <w:sz w:val="28"/>
          <w:szCs w:val="28"/>
          <w:lang w:val="de-DE"/>
        </w:rPr>
        <w:t>.2.</w:t>
      </w:r>
      <w:r w:rsidR="0029625B" w:rsidRPr="003E1B10">
        <w:rPr>
          <w:sz w:val="28"/>
          <w:szCs w:val="28"/>
          <w:lang w:val="de-DE"/>
        </w:rPr>
        <w:t xml:space="preserve"> </w:t>
      </w:r>
      <w:r w:rsidR="002C53DF" w:rsidRPr="00847838">
        <w:rPr>
          <w:sz w:val="28"/>
          <w:szCs w:val="28"/>
          <w:lang w:val="de-DE"/>
        </w:rPr>
        <w:t>Công tác  giải quyết các thủ tục hành chính đảm bảo đúng quy định không gây phiền hà cho người dân và không có khiếu nại.</w:t>
      </w:r>
    </w:p>
    <w:p w:rsidR="0029625B" w:rsidRPr="003E1B10" w:rsidRDefault="006F3729"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i/>
          <w:sz w:val="28"/>
          <w:szCs w:val="28"/>
          <w:lang w:val="sv-SE"/>
        </w:rPr>
      </w:pPr>
      <w:r w:rsidRPr="003E1B10">
        <w:rPr>
          <w:b/>
          <w:sz w:val="28"/>
          <w:szCs w:val="28"/>
          <w:lang w:val="de-DE"/>
        </w:rPr>
        <w:t>15</w:t>
      </w:r>
      <w:r w:rsidR="0029625B" w:rsidRPr="003E1B10">
        <w:rPr>
          <w:b/>
          <w:sz w:val="28"/>
          <w:szCs w:val="28"/>
          <w:lang w:val="de-DE"/>
        </w:rPr>
        <w:t>.3.</w:t>
      </w:r>
      <w:r w:rsidR="0029625B" w:rsidRPr="003E1B10">
        <w:rPr>
          <w:sz w:val="28"/>
          <w:szCs w:val="28"/>
          <w:lang w:val="de-DE"/>
        </w:rPr>
        <w:t xml:space="preserve"> Có 100% cán bộ, công chức xã chấp hành nghiêm các quy định của pháp luật, trong thực hiện nhiệm vụ có thể hiện tốt đạo đức công vụ như: tác phong, ứng xử, thái độ,… khi tiếp xúc Nhân dân, đúng theo quy định tại Quyết định số 129/2007/QĐ-TTg,</w:t>
      </w:r>
      <w:r w:rsidR="0029625B" w:rsidRPr="003E1B10">
        <w:rPr>
          <w:iCs/>
          <w:sz w:val="28"/>
          <w:szCs w:val="28"/>
          <w:lang w:val="de-DE"/>
        </w:rPr>
        <w:t xml:space="preserve"> ngày 02/08/2007 của Thủ tướng Chính phủ </w:t>
      </w:r>
      <w:r w:rsidR="0029625B" w:rsidRPr="003E1B10">
        <w:rPr>
          <w:sz w:val="28"/>
          <w:szCs w:val="28"/>
          <w:lang w:val="de-DE"/>
        </w:rPr>
        <w:t>Ban hành Quy chế văn hoá công sở tại các cơ quan hành chính nhà nước; Quyết định số 1847/QĐ-TTg, ngày 27/12/2018 của Thủ tướng Chính phủ về việc phê duyệt Đề án Văn hóa công vụ; Quyết định số 03/2007/QĐ-BNV</w:t>
      </w:r>
      <w:r w:rsidR="0029625B" w:rsidRPr="003E1B10">
        <w:rPr>
          <w:iCs/>
          <w:sz w:val="28"/>
          <w:szCs w:val="28"/>
          <w:lang w:val="de-DE"/>
        </w:rPr>
        <w:t xml:space="preserve">, ngày 26/02/2007 của Bộ trưởng Bộ Nội vụ về việc </w:t>
      </w:r>
      <w:bookmarkStart w:id="1" w:name="loai_1_name"/>
      <w:r w:rsidR="0029625B" w:rsidRPr="003E1B10">
        <w:rPr>
          <w:sz w:val="28"/>
          <w:szCs w:val="28"/>
          <w:lang w:val="de-DE"/>
        </w:rPr>
        <w:t>ban hành quy tắc ứng xử của cán bộ, công chức, viên chức làm việc trong bộ máy chính quyền địa phương</w:t>
      </w:r>
      <w:bookmarkEnd w:id="1"/>
      <w:r w:rsidR="0029625B" w:rsidRPr="003E1B10">
        <w:rPr>
          <w:sz w:val="28"/>
          <w:szCs w:val="28"/>
          <w:lang w:val="de-DE"/>
        </w:rPr>
        <w:t>. Công tác giải quyết thủ tục hành chính luôn đảm bảo không gây ra phiền hà, khiếu nại của người dân.</w:t>
      </w:r>
    </w:p>
    <w:p w:rsidR="0039770F" w:rsidRPr="003E1B10" w:rsidRDefault="0034037A"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pl-PL"/>
        </w:rPr>
      </w:pPr>
      <w:r w:rsidRPr="003E1B10">
        <w:rPr>
          <w:b/>
          <w:sz w:val="28"/>
          <w:szCs w:val="28"/>
          <w:lang w:val="pl-PL"/>
        </w:rPr>
        <w:t>Tự đánh giá: Đạt</w:t>
      </w:r>
      <w:r w:rsidRPr="003E1B10">
        <w:rPr>
          <w:sz w:val="28"/>
          <w:szCs w:val="28"/>
          <w:lang w:val="sv-SE"/>
        </w:rPr>
        <w:t xml:space="preserve"> </w:t>
      </w:r>
    </w:p>
    <w:p w:rsidR="0039770F" w:rsidRPr="003E1B10" w:rsidRDefault="0074341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pl-PL"/>
        </w:rPr>
      </w:pPr>
      <w:r w:rsidRPr="00847838">
        <w:rPr>
          <w:b/>
          <w:sz w:val="28"/>
          <w:szCs w:val="28"/>
          <w:lang w:val="sv-SE"/>
        </w:rPr>
        <w:t>2.</w:t>
      </w:r>
      <w:r w:rsidR="0034037A" w:rsidRPr="00847838">
        <w:rPr>
          <w:b/>
          <w:sz w:val="28"/>
          <w:szCs w:val="28"/>
          <w:lang w:val="sv-SE"/>
        </w:rPr>
        <w:t>16</w:t>
      </w:r>
      <w:r w:rsidR="00592211" w:rsidRPr="00847838">
        <w:rPr>
          <w:b/>
          <w:sz w:val="28"/>
          <w:szCs w:val="28"/>
          <w:lang w:val="sv-SE"/>
        </w:rPr>
        <w:t>.</w:t>
      </w:r>
      <w:r w:rsidR="0034037A" w:rsidRPr="00847838">
        <w:rPr>
          <w:b/>
          <w:sz w:val="28"/>
          <w:szCs w:val="28"/>
          <w:lang w:val="sv-SE"/>
        </w:rPr>
        <w:t xml:space="preserve"> </w:t>
      </w:r>
      <w:r w:rsidR="0034037A" w:rsidRPr="003E1B10">
        <w:rPr>
          <w:b/>
          <w:sz w:val="28"/>
          <w:szCs w:val="28"/>
          <w:lang w:val="sv-SE"/>
        </w:rPr>
        <w:t xml:space="preserve">Tiêu chí số 16: </w:t>
      </w:r>
      <w:r w:rsidR="001F2707" w:rsidRPr="003E1B10">
        <w:rPr>
          <w:b/>
          <w:bCs/>
          <w:sz w:val="28"/>
          <w:szCs w:val="28"/>
          <w:lang w:val="pt-BR"/>
        </w:rPr>
        <w:t>Tiếp cận pháp luật:</w:t>
      </w:r>
    </w:p>
    <w:p w:rsidR="00614CC0"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sz w:val="28"/>
          <w:szCs w:val="28"/>
        </w:rPr>
      </w:pPr>
      <w:r w:rsidRPr="003E1B10">
        <w:rPr>
          <w:b/>
          <w:spacing w:val="6"/>
          <w:sz w:val="28"/>
          <w:szCs w:val="28"/>
          <w:lang w:val="de-DE"/>
        </w:rPr>
        <w:t>a)</w:t>
      </w:r>
      <w:r w:rsidR="0034037A" w:rsidRPr="003E1B10">
        <w:rPr>
          <w:b/>
          <w:spacing w:val="6"/>
          <w:sz w:val="28"/>
          <w:szCs w:val="28"/>
          <w:lang w:val="vi-VN"/>
        </w:rPr>
        <w:t xml:space="preserve"> Yêu cầu của tiêu chí</w:t>
      </w:r>
      <w:r w:rsidR="0034037A" w:rsidRPr="003E1B10">
        <w:rPr>
          <w:b/>
          <w:sz w:val="28"/>
          <w:szCs w:val="28"/>
          <w:lang w:val="vi-VN"/>
        </w:rPr>
        <w:t>:</w:t>
      </w:r>
      <w:r w:rsidR="0034037A" w:rsidRPr="003E1B10">
        <w:rPr>
          <w:b/>
          <w:i/>
          <w:sz w:val="28"/>
          <w:szCs w:val="28"/>
          <w:lang w:val="vi-VN"/>
        </w:rPr>
        <w:t xml:space="preserve"> </w:t>
      </w:r>
    </w:p>
    <w:p w:rsidR="00614CC0" w:rsidRPr="003E1B10" w:rsidRDefault="001F2707" w:rsidP="00DC7B00">
      <w:pPr>
        <w:pBdr>
          <w:top w:val="dotted" w:sz="4" w:space="0" w:color="FFFFFF"/>
          <w:left w:val="dotted" w:sz="4" w:space="0" w:color="FFFFFF"/>
          <w:bottom w:val="dotted" w:sz="4" w:space="16" w:color="FFFFFF"/>
          <w:right w:val="dotted" w:sz="4" w:space="0" w:color="FFFFFF"/>
        </w:pBdr>
        <w:shd w:val="clear" w:color="auto" w:fill="FFFFFF"/>
        <w:spacing w:before="120" w:after="120"/>
        <w:ind w:firstLine="851"/>
        <w:jc w:val="both"/>
        <w:rPr>
          <w:sz w:val="28"/>
          <w:szCs w:val="28"/>
        </w:rPr>
      </w:pPr>
      <w:r w:rsidRPr="003E1B10">
        <w:rPr>
          <w:b/>
          <w:sz w:val="28"/>
          <w:szCs w:val="28"/>
        </w:rPr>
        <w:t>16.1.</w:t>
      </w:r>
      <w:r w:rsidRPr="003E1B10">
        <w:rPr>
          <w:sz w:val="28"/>
          <w:szCs w:val="28"/>
        </w:rPr>
        <w:t xml:space="preserve"> Có mô hình điển hình về phổ biến, giáo dục pháp luật, hòa giải ở cơ sở hoạt động hiệu quả được công nhận( ≥ 1%).</w:t>
      </w:r>
    </w:p>
    <w:p w:rsidR="00614CC0" w:rsidRPr="003E1B10" w:rsidRDefault="001F2707" w:rsidP="00DC7B00">
      <w:pPr>
        <w:pBdr>
          <w:top w:val="dotted" w:sz="4" w:space="0" w:color="FFFFFF"/>
          <w:left w:val="dotted" w:sz="4" w:space="0" w:color="FFFFFF"/>
          <w:bottom w:val="dotted" w:sz="4" w:space="16" w:color="FFFFFF"/>
          <w:right w:val="dotted" w:sz="4" w:space="0" w:color="FFFFFF"/>
        </w:pBdr>
        <w:shd w:val="clear" w:color="auto" w:fill="FFFFFF"/>
        <w:spacing w:before="120" w:after="120"/>
        <w:ind w:firstLine="851"/>
        <w:jc w:val="both"/>
        <w:rPr>
          <w:sz w:val="28"/>
          <w:szCs w:val="28"/>
        </w:rPr>
      </w:pPr>
      <w:r w:rsidRPr="003E1B10">
        <w:rPr>
          <w:b/>
          <w:sz w:val="28"/>
          <w:szCs w:val="28"/>
        </w:rPr>
        <w:t>16.2.</w:t>
      </w:r>
      <w:r w:rsidRPr="003E1B10">
        <w:rPr>
          <w:sz w:val="28"/>
          <w:szCs w:val="28"/>
        </w:rPr>
        <w:t xml:space="preserve"> Tỷ lệ mâu thuẫn, tranh chấp, vi phạm thuộc phạm vi hòa giải được hòa giải thành ( ≥ 90%).</w:t>
      </w:r>
    </w:p>
    <w:p w:rsidR="001F2707" w:rsidRPr="003E1B10" w:rsidRDefault="001F2707" w:rsidP="00DC7B00">
      <w:pPr>
        <w:pBdr>
          <w:top w:val="dotted" w:sz="4" w:space="0" w:color="FFFFFF"/>
          <w:left w:val="dotted" w:sz="4" w:space="0" w:color="FFFFFF"/>
          <w:bottom w:val="dotted" w:sz="4" w:space="16" w:color="FFFFFF"/>
          <w:right w:val="dotted" w:sz="4" w:space="0" w:color="FFFFFF"/>
        </w:pBdr>
        <w:shd w:val="clear" w:color="auto" w:fill="FFFFFF"/>
        <w:spacing w:before="120" w:after="120"/>
        <w:ind w:firstLine="851"/>
        <w:jc w:val="both"/>
        <w:rPr>
          <w:sz w:val="28"/>
          <w:szCs w:val="28"/>
        </w:rPr>
      </w:pPr>
      <w:r w:rsidRPr="003E1B10">
        <w:rPr>
          <w:b/>
          <w:sz w:val="28"/>
          <w:szCs w:val="28"/>
        </w:rPr>
        <w:lastRenderedPageBreak/>
        <w:t>16.3.</w:t>
      </w:r>
      <w:r w:rsidRPr="003E1B10">
        <w:rPr>
          <w:sz w:val="28"/>
          <w:szCs w:val="28"/>
        </w:rPr>
        <w:t xml:space="preserve"> Tỷ lệ người dân thuộc đối tượng trợ giúp pháp lý tiếp cận và được trợ giúp pháp lý khi có yêu cầu ( ≥ 90%).</w:t>
      </w:r>
    </w:p>
    <w:p w:rsidR="0039770F" w:rsidRPr="003E1B10" w:rsidRDefault="00592211" w:rsidP="00DC7B00">
      <w:pPr>
        <w:pBdr>
          <w:top w:val="dotted" w:sz="4" w:space="0" w:color="FFFFFF"/>
          <w:left w:val="dotted" w:sz="4" w:space="0" w:color="FFFFFF"/>
          <w:bottom w:val="dotted" w:sz="4" w:space="16" w:color="FFFFFF"/>
          <w:right w:val="dotted" w:sz="4" w:space="0" w:color="FFFFFF"/>
        </w:pBdr>
        <w:shd w:val="clear" w:color="auto" w:fill="FFFFFF"/>
        <w:spacing w:before="120" w:after="120"/>
        <w:ind w:firstLine="851"/>
        <w:jc w:val="both"/>
        <w:rPr>
          <w:b/>
          <w:bCs/>
          <w:sz w:val="28"/>
          <w:szCs w:val="28"/>
          <w:lang w:val="sv-SE"/>
        </w:rPr>
      </w:pPr>
      <w:r w:rsidRPr="003E1B10">
        <w:rPr>
          <w:b/>
          <w:bCs/>
          <w:sz w:val="28"/>
          <w:szCs w:val="28"/>
          <w:lang w:val="sv-SE"/>
        </w:rPr>
        <w:t>b)</w:t>
      </w:r>
      <w:r w:rsidR="0034037A" w:rsidRPr="003E1B10">
        <w:rPr>
          <w:b/>
          <w:bCs/>
          <w:sz w:val="28"/>
          <w:szCs w:val="28"/>
          <w:lang w:val="vi-VN"/>
        </w:rPr>
        <w:t xml:space="preserve"> Kết quả thực hiện:</w:t>
      </w:r>
      <w:r w:rsidR="0034037A" w:rsidRPr="003E1B10">
        <w:rPr>
          <w:b/>
          <w:bCs/>
          <w:sz w:val="28"/>
          <w:szCs w:val="28"/>
          <w:lang w:val="sv-SE"/>
        </w:rPr>
        <w:t xml:space="preserve"> </w:t>
      </w:r>
    </w:p>
    <w:p w:rsidR="00614CC0" w:rsidRPr="00847838" w:rsidRDefault="00614CC0" w:rsidP="00DC7B00">
      <w:pPr>
        <w:pBdr>
          <w:top w:val="dotted" w:sz="4" w:space="0" w:color="FFFFFF"/>
          <w:left w:val="dotted" w:sz="4" w:space="0" w:color="FFFFFF"/>
          <w:bottom w:val="dotted" w:sz="4" w:space="16" w:color="FFFFFF"/>
          <w:right w:val="dotted" w:sz="4" w:space="0" w:color="FFFFFF"/>
        </w:pBdr>
        <w:shd w:val="clear" w:color="auto" w:fill="FFFFFF"/>
        <w:spacing w:before="120" w:after="120"/>
        <w:ind w:firstLine="851"/>
        <w:jc w:val="both"/>
        <w:rPr>
          <w:sz w:val="28"/>
          <w:szCs w:val="28"/>
          <w:lang w:val="sv-SE"/>
        </w:rPr>
      </w:pPr>
      <w:r w:rsidRPr="003E1B10">
        <w:rPr>
          <w:b/>
          <w:sz w:val="28"/>
          <w:szCs w:val="28"/>
          <w:lang w:val="de-DE"/>
        </w:rPr>
        <w:t>1</w:t>
      </w:r>
      <w:r w:rsidR="003B154F" w:rsidRPr="003E1B10">
        <w:rPr>
          <w:b/>
          <w:sz w:val="28"/>
          <w:szCs w:val="28"/>
          <w:lang w:val="de-DE"/>
        </w:rPr>
        <w:t>6</w:t>
      </w:r>
      <w:r w:rsidRPr="003E1B10">
        <w:rPr>
          <w:b/>
          <w:sz w:val="28"/>
          <w:szCs w:val="28"/>
          <w:lang w:val="de-DE"/>
        </w:rPr>
        <w:t>.1.</w:t>
      </w:r>
      <w:r w:rsidRPr="003E1B10">
        <w:rPr>
          <w:sz w:val="28"/>
          <w:szCs w:val="28"/>
          <w:lang w:val="de-DE"/>
        </w:rPr>
        <w:t xml:space="preserve"> </w:t>
      </w:r>
      <w:r w:rsidRPr="003E1B10">
        <w:rPr>
          <w:spacing w:val="-2"/>
          <w:sz w:val="28"/>
          <w:szCs w:val="28"/>
          <w:lang w:val="vi-VN"/>
        </w:rPr>
        <w:t xml:space="preserve">Công tác </w:t>
      </w:r>
      <w:r w:rsidRPr="00847838">
        <w:rPr>
          <w:spacing w:val="-2"/>
          <w:sz w:val="28"/>
          <w:szCs w:val="28"/>
          <w:lang w:val="sv-SE"/>
        </w:rPr>
        <w:t>tuyên truyền, phổ biến pháp luật luôn</w:t>
      </w:r>
      <w:r w:rsidRPr="003E1B10">
        <w:rPr>
          <w:spacing w:val="-2"/>
          <w:sz w:val="28"/>
          <w:szCs w:val="28"/>
          <w:lang w:val="vi-VN"/>
        </w:rPr>
        <w:t xml:space="preserve"> được quan tâm, đảm bảo</w:t>
      </w:r>
      <w:r w:rsidRPr="00847838">
        <w:rPr>
          <w:spacing w:val="-2"/>
          <w:sz w:val="28"/>
          <w:szCs w:val="28"/>
          <w:lang w:val="sv-SE"/>
        </w:rPr>
        <w:t xml:space="preserve">. </w:t>
      </w:r>
      <w:r w:rsidR="000375A4" w:rsidRPr="00847838">
        <w:rPr>
          <w:sz w:val="28"/>
          <w:szCs w:val="28"/>
          <w:lang w:val="sv-SE"/>
        </w:rPr>
        <w:t xml:space="preserve">Công tác hòa giải ở cơ sở hoạt động đạt hiểu quả cao được trên công nhận là xã </w:t>
      </w:r>
      <w:r w:rsidR="003B154F" w:rsidRPr="00847838">
        <w:rPr>
          <w:sz w:val="28"/>
          <w:szCs w:val="28"/>
          <w:lang w:val="sv-SE"/>
        </w:rPr>
        <w:t>đạt chuẩn tiếp cận pháp luật hàng năm</w:t>
      </w:r>
      <w:r w:rsidR="003B154F" w:rsidRPr="003E1B10">
        <w:rPr>
          <w:rStyle w:val="FootnoteReference"/>
          <w:sz w:val="28"/>
          <w:szCs w:val="28"/>
        </w:rPr>
        <w:footnoteReference w:id="25"/>
      </w:r>
      <w:r w:rsidR="003B154F" w:rsidRPr="00847838">
        <w:rPr>
          <w:sz w:val="28"/>
          <w:szCs w:val="28"/>
          <w:lang w:val="sv-SE"/>
        </w:rPr>
        <w:t xml:space="preserve">. </w:t>
      </w:r>
      <w:r w:rsidR="00A677AD" w:rsidRPr="00847838">
        <w:rPr>
          <w:sz w:val="28"/>
          <w:szCs w:val="28"/>
          <w:lang w:val="sv-SE"/>
        </w:rPr>
        <w:t>Được sự quan tâm lãnh, chỉ đạo của Đảng ủy, Ủy ban nhân dân xã đến nay thành lập nhiều mô hình điển hình</w:t>
      </w:r>
      <w:r w:rsidR="0079659C" w:rsidRPr="00847838">
        <w:rPr>
          <w:sz w:val="28"/>
          <w:szCs w:val="28"/>
          <w:lang w:val="sv-SE"/>
        </w:rPr>
        <w:t>, trong đó lấy ý kiến đánh giá có 02 mô hình hoạt động hiệu quả được trên công nhận</w:t>
      </w:r>
      <w:r w:rsidR="00A677AD" w:rsidRPr="003E1B10">
        <w:rPr>
          <w:rStyle w:val="FootnoteReference"/>
          <w:sz w:val="28"/>
          <w:szCs w:val="28"/>
        </w:rPr>
        <w:footnoteReference w:id="26"/>
      </w:r>
      <w:r w:rsidR="0079659C" w:rsidRPr="00847838">
        <w:rPr>
          <w:sz w:val="28"/>
          <w:szCs w:val="28"/>
          <w:lang w:val="sv-SE"/>
        </w:rPr>
        <w:t>.</w:t>
      </w:r>
    </w:p>
    <w:p w:rsidR="00A677AD" w:rsidRPr="00847838" w:rsidRDefault="00A677AD" w:rsidP="00DC7B00">
      <w:pPr>
        <w:pBdr>
          <w:top w:val="dotted" w:sz="4" w:space="0" w:color="FFFFFF"/>
          <w:left w:val="dotted" w:sz="4" w:space="0" w:color="FFFFFF"/>
          <w:bottom w:val="dotted" w:sz="4" w:space="16" w:color="FFFFFF"/>
          <w:right w:val="dotted" w:sz="4" w:space="0" w:color="FFFFFF"/>
        </w:pBdr>
        <w:shd w:val="clear" w:color="auto" w:fill="FFFFFF"/>
        <w:spacing w:before="120" w:after="120"/>
        <w:ind w:firstLine="851"/>
        <w:jc w:val="both"/>
        <w:rPr>
          <w:sz w:val="28"/>
          <w:szCs w:val="28"/>
          <w:lang w:val="sv-SE"/>
        </w:rPr>
      </w:pPr>
      <w:r w:rsidRPr="00847838">
        <w:rPr>
          <w:b/>
          <w:sz w:val="28"/>
          <w:szCs w:val="28"/>
          <w:lang w:val="sv-SE"/>
        </w:rPr>
        <w:t xml:space="preserve">16.2. </w:t>
      </w:r>
      <w:r w:rsidRPr="00847838">
        <w:rPr>
          <w:sz w:val="28"/>
          <w:szCs w:val="28"/>
          <w:lang w:val="sv-SE"/>
        </w:rPr>
        <w:t>Công tác hòa giải ở cơ sở luôn đượng quan tâm lãnh, chỉ đạo</w:t>
      </w:r>
      <w:r w:rsidR="005C05B2" w:rsidRPr="00847838">
        <w:rPr>
          <w:sz w:val="28"/>
          <w:szCs w:val="28"/>
          <w:lang w:val="sv-SE"/>
        </w:rPr>
        <w:t>, Tổ hòa giả ở cơ sở luộn được kiện toàn kịp thời khi có sự thay đổi về cán bộ do đáp ứng yêu cầu công tác</w:t>
      </w:r>
      <w:r w:rsidR="0079659C" w:rsidRPr="00847838">
        <w:rPr>
          <w:sz w:val="28"/>
          <w:szCs w:val="28"/>
          <w:lang w:val="sv-SE"/>
        </w:rPr>
        <w:t>, hàng năm hòa giải viên luôn được đưa đi đào tạo tập huấn về kỹ năng, nghiệp vụ hòa giải ở cơ sở</w:t>
      </w:r>
      <w:r w:rsidR="005C05B2" w:rsidRPr="00847838">
        <w:rPr>
          <w:sz w:val="28"/>
          <w:szCs w:val="28"/>
          <w:lang w:val="sv-SE"/>
        </w:rPr>
        <w:t xml:space="preserve">. </w:t>
      </w:r>
      <w:r w:rsidR="00EE491F" w:rsidRPr="00847838">
        <w:rPr>
          <w:sz w:val="28"/>
          <w:szCs w:val="28"/>
          <w:lang w:val="sv-SE"/>
        </w:rPr>
        <w:t>Năm 2022 nhận 9 đơn hòa giải thành 9 đơn đạt 100%</w:t>
      </w:r>
      <w:r w:rsidR="005C05B2" w:rsidRPr="00847838">
        <w:rPr>
          <w:sz w:val="28"/>
          <w:szCs w:val="28"/>
          <w:lang w:val="sv-SE"/>
        </w:rPr>
        <w:t>.</w:t>
      </w:r>
    </w:p>
    <w:p w:rsidR="00EE491F" w:rsidRPr="003E1B10" w:rsidRDefault="003B154F" w:rsidP="00DC7B00">
      <w:pPr>
        <w:pBdr>
          <w:top w:val="dotted" w:sz="4" w:space="0" w:color="FFFFFF"/>
          <w:left w:val="dotted" w:sz="4" w:space="0" w:color="FFFFFF"/>
          <w:bottom w:val="dotted" w:sz="4" w:space="16" w:color="FFFFFF"/>
          <w:right w:val="dotted" w:sz="4" w:space="0" w:color="FFFFFF"/>
        </w:pBdr>
        <w:shd w:val="clear" w:color="auto" w:fill="FFFFFF"/>
        <w:spacing w:before="120" w:after="120"/>
        <w:ind w:firstLine="851"/>
        <w:jc w:val="both"/>
        <w:rPr>
          <w:b/>
          <w:i/>
          <w:sz w:val="28"/>
          <w:szCs w:val="28"/>
          <w:lang w:val="sv-SE"/>
        </w:rPr>
      </w:pPr>
      <w:r w:rsidRPr="00847838">
        <w:rPr>
          <w:b/>
          <w:sz w:val="28"/>
          <w:szCs w:val="28"/>
          <w:lang w:val="sv-SE"/>
        </w:rPr>
        <w:t>16.3.</w:t>
      </w:r>
      <w:r w:rsidR="00BD5E19" w:rsidRPr="00847838">
        <w:rPr>
          <w:sz w:val="28"/>
          <w:szCs w:val="28"/>
          <w:lang w:val="sv-SE"/>
        </w:rPr>
        <w:t xml:space="preserve"> </w:t>
      </w:r>
      <w:r w:rsidR="00EE491F" w:rsidRPr="00847838">
        <w:rPr>
          <w:sz w:val="28"/>
          <w:szCs w:val="28"/>
          <w:lang w:val="sv-SE"/>
        </w:rPr>
        <w:t xml:space="preserve">Ủy ban nhân dân xã có lập danh sách thuộc 7 nhóm đối tượng thuộc diện được trợ giúp pháp lý théo điều 7 của luật trợ giúp pháp lý năm 2017. </w:t>
      </w:r>
      <w:r w:rsidR="00BD5E19" w:rsidRPr="00847838">
        <w:rPr>
          <w:sz w:val="28"/>
          <w:szCs w:val="28"/>
          <w:lang w:val="sv-SE"/>
        </w:rPr>
        <w:t>Trong năm 2022 phân loại trong 9 đơn của tổ hòa giải có 18 người dân trong đó có 02 người dân thuộc đối tượng trợ giúp pháp lý đã giới thiệu về trung tâm trợ giúp pháp lý nhà nước tỉnh Trà Vinh để được trợ giúp</w:t>
      </w:r>
      <w:r w:rsidR="00EE491F" w:rsidRPr="00847838">
        <w:rPr>
          <w:sz w:val="28"/>
          <w:szCs w:val="28"/>
          <w:lang w:val="sv-SE"/>
        </w:rPr>
        <w:t xml:space="preserve"> đạt theo quy định</w:t>
      </w:r>
      <w:r w:rsidR="00D13372" w:rsidRPr="00847838">
        <w:rPr>
          <w:sz w:val="28"/>
          <w:szCs w:val="28"/>
          <w:lang w:val="sv-SE"/>
        </w:rPr>
        <w:t>, đạt 100%</w:t>
      </w:r>
      <w:r w:rsidR="00BD5E19" w:rsidRPr="00847838">
        <w:rPr>
          <w:sz w:val="28"/>
          <w:szCs w:val="28"/>
          <w:lang w:val="sv-SE"/>
        </w:rPr>
        <w:t>.</w:t>
      </w:r>
    </w:p>
    <w:p w:rsidR="00164674" w:rsidRPr="003E1B10" w:rsidRDefault="00EE491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sz w:val="28"/>
          <w:szCs w:val="28"/>
          <w:lang w:val="sv-SE"/>
        </w:rPr>
      </w:pPr>
      <w:r w:rsidRPr="003E1B10">
        <w:rPr>
          <w:b/>
          <w:i/>
          <w:sz w:val="28"/>
          <w:szCs w:val="28"/>
          <w:lang w:val="sv-SE"/>
        </w:rPr>
        <w:t>c)</w:t>
      </w:r>
      <w:r w:rsidR="00164674" w:rsidRPr="003E1B10">
        <w:rPr>
          <w:b/>
          <w:i/>
          <w:sz w:val="28"/>
          <w:szCs w:val="28"/>
          <w:lang w:val="sv-SE"/>
        </w:rPr>
        <w:t xml:space="preserve"> Tổng kinh phí thực hiện: </w:t>
      </w:r>
      <w:r w:rsidR="00164674" w:rsidRPr="003E1B10">
        <w:rPr>
          <w:b/>
          <w:i/>
          <w:sz w:val="28"/>
          <w:szCs w:val="28"/>
          <w:lang w:val="sv-SE"/>
        </w:rPr>
        <w:tab/>
        <w:t>1,4  tỷ đồng, trong đó:</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xml:space="preserve">- Vốn địa phương: </w:t>
      </w:r>
      <w:r w:rsidRPr="003E1B10">
        <w:rPr>
          <w:i/>
          <w:sz w:val="28"/>
          <w:szCs w:val="28"/>
          <w:lang w:val="sv-SE"/>
        </w:rPr>
        <w:tab/>
        <w:t xml:space="preserve">  </w:t>
      </w:r>
      <w:r w:rsidRPr="003E1B10">
        <w:rPr>
          <w:i/>
          <w:sz w:val="28"/>
          <w:szCs w:val="28"/>
          <w:lang w:val="sv-SE"/>
        </w:rPr>
        <w:tab/>
      </w:r>
      <w:r w:rsidRPr="003E1B10">
        <w:rPr>
          <w:i/>
          <w:sz w:val="28"/>
          <w:szCs w:val="28"/>
          <w:lang w:val="sv-SE"/>
        </w:rPr>
        <w:tab/>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huyện:</w:t>
      </w:r>
      <w:r w:rsidRPr="003E1B10">
        <w:rPr>
          <w:i/>
          <w:sz w:val="28"/>
          <w:szCs w:val="28"/>
          <w:lang w:val="sv-SE"/>
        </w:rPr>
        <w:tab/>
      </w:r>
      <w:r w:rsidRPr="003E1B10">
        <w:rPr>
          <w:i/>
          <w:sz w:val="28"/>
          <w:szCs w:val="28"/>
          <w:lang w:val="sv-SE"/>
        </w:rPr>
        <w:tab/>
      </w:r>
      <w:r w:rsidRPr="003E1B10">
        <w:rPr>
          <w:i/>
          <w:sz w:val="28"/>
          <w:szCs w:val="28"/>
          <w:lang w:val="sv-SE"/>
        </w:rPr>
        <w:tab/>
        <w:t>0,08  tỷ đồng.</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xml:space="preserve"> + Vốn tín dụng:</w:t>
      </w:r>
      <w:r w:rsidRPr="003E1B10">
        <w:rPr>
          <w:i/>
          <w:sz w:val="28"/>
          <w:szCs w:val="28"/>
          <w:lang w:val="sv-SE"/>
        </w:rPr>
        <w:tab/>
      </w:r>
      <w:r w:rsidRPr="003E1B10">
        <w:rPr>
          <w:i/>
          <w:sz w:val="28"/>
          <w:szCs w:val="28"/>
          <w:lang w:val="sv-SE"/>
        </w:rPr>
        <w:tab/>
      </w:r>
      <w:r w:rsidRPr="003E1B10">
        <w:rPr>
          <w:i/>
          <w:sz w:val="28"/>
          <w:szCs w:val="28"/>
          <w:lang w:val="sv-SE"/>
        </w:rPr>
        <w:tab/>
        <w:t>1,32  tỷ đồng.</w:t>
      </w:r>
    </w:p>
    <w:p w:rsidR="0039770F" w:rsidRPr="003E1B10" w:rsidRDefault="0034037A"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pl-PL"/>
        </w:rPr>
      </w:pPr>
      <w:r w:rsidRPr="003E1B10">
        <w:rPr>
          <w:b/>
          <w:sz w:val="28"/>
          <w:szCs w:val="28"/>
          <w:lang w:val="pl-PL"/>
        </w:rPr>
        <w:t>Tự đánh giá: Đạt</w:t>
      </w:r>
      <w:r w:rsidRPr="003E1B10">
        <w:rPr>
          <w:sz w:val="28"/>
          <w:szCs w:val="28"/>
          <w:lang w:val="sv-SE"/>
        </w:rPr>
        <w:t xml:space="preserve"> </w:t>
      </w:r>
    </w:p>
    <w:p w:rsidR="0034037A" w:rsidRPr="003E1B10" w:rsidRDefault="00EE491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pl-PL"/>
        </w:rPr>
      </w:pPr>
      <w:r w:rsidRPr="00847838">
        <w:rPr>
          <w:b/>
          <w:sz w:val="28"/>
          <w:szCs w:val="28"/>
          <w:lang w:val="sv-SE"/>
        </w:rPr>
        <w:t>2.</w:t>
      </w:r>
      <w:r w:rsidR="0034037A" w:rsidRPr="00847838">
        <w:rPr>
          <w:b/>
          <w:sz w:val="28"/>
          <w:szCs w:val="28"/>
          <w:lang w:val="sv-SE"/>
        </w:rPr>
        <w:t xml:space="preserve">17 </w:t>
      </w:r>
      <w:r w:rsidR="0034037A" w:rsidRPr="003E1B10">
        <w:rPr>
          <w:b/>
          <w:sz w:val="28"/>
          <w:szCs w:val="28"/>
          <w:lang w:val="sv-SE"/>
        </w:rPr>
        <w:t xml:space="preserve">Tiêu chí số 17: </w:t>
      </w:r>
      <w:r w:rsidR="0034037A" w:rsidRPr="003E1B10">
        <w:rPr>
          <w:b/>
          <w:bCs/>
          <w:sz w:val="28"/>
          <w:szCs w:val="28"/>
          <w:lang w:val="pt-BR"/>
        </w:rPr>
        <w:t>Môi trường</w:t>
      </w:r>
      <w:r w:rsidR="0034037A" w:rsidRPr="003E1B10">
        <w:rPr>
          <w:b/>
          <w:bCs/>
          <w:sz w:val="28"/>
          <w:szCs w:val="28"/>
          <w:lang w:val="vi-VN"/>
        </w:rPr>
        <w:t xml:space="preserve"> và an toàn thực phẩm</w:t>
      </w:r>
    </w:p>
    <w:p w:rsidR="005C05B2"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 w:val="28"/>
          <w:szCs w:val="28"/>
        </w:rPr>
      </w:pPr>
      <w:r w:rsidRPr="003E1B10">
        <w:rPr>
          <w:b/>
          <w:spacing w:val="6"/>
          <w:sz w:val="28"/>
          <w:szCs w:val="28"/>
          <w:lang w:val="sv-SE"/>
        </w:rPr>
        <w:t>a)</w:t>
      </w:r>
      <w:r w:rsidR="0034037A" w:rsidRPr="003E1B10">
        <w:rPr>
          <w:b/>
          <w:spacing w:val="6"/>
          <w:sz w:val="28"/>
          <w:szCs w:val="28"/>
          <w:lang w:val="vi-VN"/>
        </w:rPr>
        <w:t xml:space="preserve"> Yêu cầu của tiêu chí</w:t>
      </w:r>
      <w:r w:rsidR="0034037A" w:rsidRPr="003E1B10">
        <w:rPr>
          <w:b/>
          <w:sz w:val="28"/>
          <w:szCs w:val="28"/>
          <w:lang w:val="vi-VN"/>
        </w:rPr>
        <w:t xml:space="preserve">: </w:t>
      </w:r>
    </w:p>
    <w:p w:rsidR="005C05B2" w:rsidRPr="003E1B10" w:rsidRDefault="005C05B2"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17.1.</w:t>
      </w:r>
      <w:r w:rsidRPr="003E1B10">
        <w:rPr>
          <w:sz w:val="28"/>
          <w:szCs w:val="28"/>
        </w:rPr>
        <w:t xml:space="preserve"> Khu kinh doanh, dịch vụ, chăn nuôi, giết mổ (gia súc, gia cầm), nuôi trồng thủy sản có hạ tầng kỹ thuật về bảo vệ môi trường (Đạt)</w:t>
      </w:r>
    </w:p>
    <w:p w:rsidR="005C05B2" w:rsidRPr="003E1B10" w:rsidRDefault="005C05B2"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17.2.</w:t>
      </w:r>
      <w:r w:rsidRPr="003E1B10">
        <w:rPr>
          <w:sz w:val="28"/>
          <w:szCs w:val="28"/>
        </w:rPr>
        <w:t xml:space="preserve"> Tỷ lệ cơ sở sản xuất - kinh doanh, nuôi trồng thủy sản, làng nghề đảm bảo quy định về bảo vệ môi trường ( ≥ 100%).</w:t>
      </w:r>
    </w:p>
    <w:p w:rsidR="005C05B2" w:rsidRPr="003E1B10" w:rsidRDefault="005C05B2"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17.3.</w:t>
      </w:r>
      <w:r w:rsidRPr="003E1B10">
        <w:rPr>
          <w:sz w:val="28"/>
          <w:szCs w:val="28"/>
        </w:rPr>
        <w:t xml:space="preserve"> Tỷ lệ chất thải rắn sinh hoạt và chất thải rắn không nguy hại trên địa bàn được thu gom, xử lý theo quy định ( ≥ 95%).</w:t>
      </w:r>
    </w:p>
    <w:p w:rsidR="005C05B2" w:rsidRPr="003E1B10" w:rsidRDefault="005C05B2"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17.4.</w:t>
      </w:r>
      <w:r w:rsidRPr="003E1B10">
        <w:rPr>
          <w:sz w:val="28"/>
          <w:szCs w:val="28"/>
        </w:rPr>
        <w:t xml:space="preserve"> Tỷ lệ hộ gia đình thực hiện thu gom, xử lý nước thải sinh hoạt bằng biện pháp phù hợp, hiệu quả ( ≥ 35%).</w:t>
      </w:r>
    </w:p>
    <w:p w:rsidR="005C05B2" w:rsidRPr="003E1B10" w:rsidRDefault="005C05B2"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17.5.</w:t>
      </w:r>
      <w:r w:rsidRPr="003E1B10">
        <w:rPr>
          <w:sz w:val="28"/>
          <w:szCs w:val="28"/>
        </w:rPr>
        <w:t xml:space="preserve"> Tỷ lệ hộ gia đình thực hiện phân loại chất thải rắn tại nguồn ( ≥ 50%).</w:t>
      </w:r>
    </w:p>
    <w:p w:rsidR="005C05B2" w:rsidRPr="003E1B10" w:rsidRDefault="005C05B2"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17.6.</w:t>
      </w:r>
      <w:r w:rsidRPr="003E1B10">
        <w:rPr>
          <w:sz w:val="28"/>
          <w:szCs w:val="28"/>
        </w:rPr>
        <w:t xml:space="preserve"> Tỷ lệ chất thải rắn nguy hại trên địa bàn được thu gom, vận chuyển và xử lý đáp ứng các yêu cầu về bảo vệ môi trường ( 100%).</w:t>
      </w:r>
    </w:p>
    <w:p w:rsidR="005C05B2" w:rsidRPr="003E1B10" w:rsidRDefault="005C05B2"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lastRenderedPageBreak/>
        <w:t>17.7.</w:t>
      </w:r>
      <w:r w:rsidRPr="003E1B10">
        <w:rPr>
          <w:sz w:val="28"/>
          <w:szCs w:val="28"/>
        </w:rPr>
        <w:t xml:space="preserve"> Tỷ lệ chất thải hữu cơ, phụ phẩm nông nghiệp được thu gom, tái sử dụng và tái chế thành nguyên liệu, nhiên liệu và các sản phẩm thân thiện với môi trường ( ≥ 80%).</w:t>
      </w:r>
    </w:p>
    <w:p w:rsidR="005C05B2" w:rsidRPr="003E1B10" w:rsidRDefault="005C05B2" w:rsidP="00DC7B00">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17.8.</w:t>
      </w:r>
      <w:r w:rsidRPr="003E1B10">
        <w:rPr>
          <w:sz w:val="28"/>
          <w:szCs w:val="28"/>
        </w:rPr>
        <w:t xml:space="preserve"> Tỷ lệ cơ sở chăn nuôi bảo đảm các quy định về vệ sinh thú y, chăn nuôi và bảo vệ môi trường ( ≥ 85%).</w:t>
      </w:r>
    </w:p>
    <w:p w:rsidR="005C05B2" w:rsidRPr="003E1B10" w:rsidRDefault="005C05B2"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17.9.</w:t>
      </w:r>
      <w:r w:rsidRPr="003E1B10">
        <w:rPr>
          <w:sz w:val="28"/>
          <w:szCs w:val="28"/>
        </w:rPr>
        <w:t xml:space="preserve"> Nghĩa trang, cơ sở hỏa táng (nếu có) đáp ứng các quy định của pháp luật và theo quy hoạch (Đạt).</w:t>
      </w:r>
    </w:p>
    <w:p w:rsidR="005C05B2" w:rsidRPr="003E1B10" w:rsidRDefault="005C05B2"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17.10.</w:t>
      </w:r>
      <w:r w:rsidRPr="003E1B10">
        <w:rPr>
          <w:sz w:val="28"/>
          <w:szCs w:val="28"/>
        </w:rPr>
        <w:t xml:space="preserve"> Tỷ lệ sử dụng hình thức hỏa táng ( ≥ 10%).</w:t>
      </w:r>
    </w:p>
    <w:p w:rsidR="005C05B2" w:rsidRPr="003E1B10" w:rsidRDefault="005C05B2"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17.11.</w:t>
      </w:r>
      <w:r w:rsidRPr="003E1B10">
        <w:rPr>
          <w:sz w:val="28"/>
          <w:szCs w:val="28"/>
        </w:rPr>
        <w:t xml:space="preserve"> Đất cây xanh sử dụng công cộng tại điểm dân cư nông thôn (Chưa có chỉ tiêu).</w:t>
      </w:r>
    </w:p>
    <w:p w:rsidR="00D401FC" w:rsidRPr="003E1B10" w:rsidRDefault="00D401FC"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3E1B10">
        <w:rPr>
          <w:b/>
          <w:sz w:val="28"/>
          <w:szCs w:val="28"/>
        </w:rPr>
        <w:t>17.12.</w:t>
      </w:r>
      <w:r w:rsidRPr="003E1B10">
        <w:rPr>
          <w:sz w:val="28"/>
          <w:szCs w:val="28"/>
        </w:rPr>
        <w:t xml:space="preserve"> Tỷ lệ chất thải nhựa phát sinh trên địa bàn được thu gôm, tái sữ dụng, tái chế, xữ lý theo quy định ( ≥ 70%).</w:t>
      </w:r>
    </w:p>
    <w:p w:rsidR="0034037A"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bCs/>
          <w:spacing w:val="4"/>
          <w:sz w:val="28"/>
          <w:szCs w:val="28"/>
        </w:rPr>
      </w:pPr>
      <w:r w:rsidRPr="003E1B10">
        <w:rPr>
          <w:b/>
          <w:bCs/>
          <w:sz w:val="28"/>
          <w:szCs w:val="28"/>
        </w:rPr>
        <w:t>b)</w:t>
      </w:r>
      <w:r w:rsidR="0034037A" w:rsidRPr="003E1B10">
        <w:rPr>
          <w:b/>
          <w:bCs/>
          <w:sz w:val="28"/>
          <w:szCs w:val="28"/>
          <w:lang w:val="vi-VN"/>
        </w:rPr>
        <w:t xml:space="preserve"> Kết quả thực hiện:</w:t>
      </w:r>
      <w:r w:rsidR="0034037A" w:rsidRPr="003E1B10">
        <w:rPr>
          <w:b/>
          <w:bCs/>
          <w:spacing w:val="4"/>
          <w:sz w:val="28"/>
          <w:szCs w:val="28"/>
          <w:lang w:val="vi-VN"/>
        </w:rPr>
        <w:t xml:space="preserve"> </w:t>
      </w:r>
    </w:p>
    <w:p w:rsidR="0034037A"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pt-BR"/>
        </w:rPr>
      </w:pPr>
      <w:r w:rsidRPr="003E1B10">
        <w:rPr>
          <w:b/>
          <w:sz w:val="28"/>
          <w:szCs w:val="28"/>
          <w:lang w:val="de-DE"/>
        </w:rPr>
        <w:t>17.</w:t>
      </w:r>
      <w:r w:rsidR="0034037A" w:rsidRPr="003E1B10">
        <w:rPr>
          <w:b/>
          <w:sz w:val="28"/>
          <w:szCs w:val="28"/>
          <w:lang w:val="de-DE"/>
        </w:rPr>
        <w:t>1.</w:t>
      </w:r>
      <w:r w:rsidR="00BE5EE6" w:rsidRPr="003E1B10">
        <w:rPr>
          <w:b/>
          <w:sz w:val="28"/>
          <w:szCs w:val="28"/>
          <w:lang w:val="de-DE"/>
        </w:rPr>
        <w:t xml:space="preserve"> </w:t>
      </w:r>
      <w:r w:rsidR="00BE5EE6" w:rsidRPr="003E1B10">
        <w:rPr>
          <w:sz w:val="28"/>
          <w:szCs w:val="28"/>
          <w:lang w:val="de-DE"/>
        </w:rPr>
        <w:t>Trên địa bàn xã có 01 khu kinh doanh mua bán tập trung (chợ xã) có thành lập ban quản lý thường xuyên tiến hành kiểm tra</w:t>
      </w:r>
      <w:r w:rsidR="00C16EC9" w:rsidRPr="003E1B10">
        <w:rPr>
          <w:sz w:val="28"/>
          <w:szCs w:val="28"/>
          <w:lang w:val="de-DE"/>
        </w:rPr>
        <w:t>, xấp xếp,</w:t>
      </w:r>
      <w:r w:rsidR="00BE5EE6" w:rsidRPr="003E1B10">
        <w:rPr>
          <w:sz w:val="28"/>
          <w:szCs w:val="28"/>
          <w:lang w:val="de-DE"/>
        </w:rPr>
        <w:t xml:space="preserve"> </w:t>
      </w:r>
      <w:r w:rsidR="00C16EC9" w:rsidRPr="003E1B10">
        <w:rPr>
          <w:sz w:val="28"/>
          <w:szCs w:val="28"/>
          <w:lang w:val="de-DE"/>
        </w:rPr>
        <w:t>đ</w:t>
      </w:r>
      <w:r w:rsidR="00BE5EE6" w:rsidRPr="003E1B10">
        <w:rPr>
          <w:sz w:val="28"/>
          <w:szCs w:val="28"/>
          <w:lang w:val="de-DE"/>
        </w:rPr>
        <w:t>ảm bảo</w:t>
      </w:r>
      <w:r w:rsidR="00C16EC9" w:rsidRPr="003E1B10">
        <w:rPr>
          <w:sz w:val="28"/>
          <w:szCs w:val="28"/>
          <w:lang w:val="de-DE"/>
        </w:rPr>
        <w:t xml:space="preserve"> hoạt động buôn bán vào nề nếp</w:t>
      </w:r>
      <w:r w:rsidR="00BE5EE6" w:rsidRPr="003E1B10">
        <w:rPr>
          <w:sz w:val="28"/>
          <w:szCs w:val="28"/>
          <w:lang w:val="de-DE"/>
        </w:rPr>
        <w:t xml:space="preserve">, được Ủy ban nhân dân huyện ra quyết định phê duyệt đạt hạ tầng kỹ thuật, bảo vệ môi trường. </w:t>
      </w:r>
    </w:p>
    <w:p w:rsidR="00BE5EE6"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rFonts w:eastAsia="Cambria"/>
          <w:sz w:val="28"/>
          <w:szCs w:val="28"/>
          <w:lang w:val="de-DE" w:eastAsia="ar-SA"/>
        </w:rPr>
      </w:pPr>
      <w:r w:rsidRPr="003E1B10">
        <w:rPr>
          <w:b/>
          <w:sz w:val="28"/>
          <w:szCs w:val="28"/>
          <w:lang w:val="de-DE"/>
        </w:rPr>
        <w:t>17.</w:t>
      </w:r>
      <w:r w:rsidR="0034037A" w:rsidRPr="003E1B10">
        <w:rPr>
          <w:b/>
          <w:sz w:val="28"/>
          <w:szCs w:val="28"/>
          <w:lang w:val="de-DE"/>
        </w:rPr>
        <w:t>2.</w:t>
      </w:r>
      <w:r w:rsidR="00BE5EE6" w:rsidRPr="003E1B10">
        <w:rPr>
          <w:rFonts w:eastAsia="Cambria"/>
          <w:sz w:val="28"/>
          <w:szCs w:val="28"/>
          <w:lang w:val="de-DE" w:eastAsia="ar-SA"/>
        </w:rPr>
        <w:t xml:space="preserve"> Xã có 2</w:t>
      </w:r>
      <w:r w:rsidR="00EE491F" w:rsidRPr="003E1B10">
        <w:rPr>
          <w:rFonts w:eastAsia="Cambria"/>
          <w:sz w:val="28"/>
          <w:szCs w:val="28"/>
          <w:lang w:val="de-DE" w:eastAsia="ar-SA"/>
        </w:rPr>
        <w:t>10</w:t>
      </w:r>
      <w:r w:rsidR="00BE5EE6" w:rsidRPr="003E1B10">
        <w:rPr>
          <w:rFonts w:eastAsia="Cambria"/>
          <w:sz w:val="28"/>
          <w:szCs w:val="28"/>
          <w:lang w:val="de-DE" w:eastAsia="ar-SA"/>
        </w:rPr>
        <w:t xml:space="preserve"> cơ sở  sản xuất, kinh doanh đăng ký cam kết bảo vệ môi trường, đạt 100%. Hàng năm, UBND xã xây dựng kế hoạch kiểm tra công tác bảo vệ môi trường trên địa bàn xã, đồng thời thường xuyên phối hợp với cơ quan chuyên môn của huyện thực hiện công tác kiểm tra đối với các cơ sở, hộ gia đình sản xuất kinh doanh trên địa bàn. Qua đó kịp thời xử lý những vấn đề mới phát sinh, tránh gây ô nhiễm.</w:t>
      </w:r>
    </w:p>
    <w:p w:rsidR="00BE5EE6"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sv-SE"/>
        </w:rPr>
      </w:pPr>
      <w:r w:rsidRPr="003E1B10">
        <w:rPr>
          <w:rFonts w:eastAsia="Cambria"/>
          <w:b/>
          <w:sz w:val="28"/>
          <w:szCs w:val="28"/>
          <w:lang w:val="de-DE" w:eastAsia="ar-SA"/>
        </w:rPr>
        <w:t>17.</w:t>
      </w:r>
      <w:r w:rsidR="0034037A" w:rsidRPr="003E1B10">
        <w:rPr>
          <w:rFonts w:eastAsia="Cambria"/>
          <w:b/>
          <w:sz w:val="28"/>
          <w:szCs w:val="28"/>
          <w:lang w:val="de-DE" w:eastAsia="ar-SA"/>
        </w:rPr>
        <w:t>3.</w:t>
      </w:r>
      <w:r w:rsidR="0034037A" w:rsidRPr="003E1B10">
        <w:rPr>
          <w:rFonts w:eastAsia="Cambria"/>
          <w:sz w:val="28"/>
          <w:szCs w:val="28"/>
          <w:lang w:val="de-DE" w:eastAsia="ar-SA"/>
        </w:rPr>
        <w:t xml:space="preserve"> </w:t>
      </w:r>
      <w:r w:rsidR="00BE5EE6" w:rsidRPr="00847838">
        <w:rPr>
          <w:sz w:val="28"/>
          <w:szCs w:val="28"/>
          <w:lang w:val="de-DE"/>
        </w:rPr>
        <w:t>Chất thải rắn trên địa bàn và nước thải khu dân cư tập trung, chợ, cơ sở sản xuất - kinh doanh được thu gom, xử lý theo quy định.</w:t>
      </w:r>
    </w:p>
    <w:p w:rsidR="000F3172" w:rsidRPr="003E1B10" w:rsidRDefault="000F3172"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sv-SE"/>
        </w:rPr>
      </w:pPr>
      <w:r w:rsidRPr="00847838">
        <w:rPr>
          <w:sz w:val="28"/>
          <w:szCs w:val="28"/>
          <w:lang w:val="sv-SE"/>
        </w:rPr>
        <w:t>Đối với rác thải sinh hoạt phát sinh khoảng: 4,3 tấn/ngày</w:t>
      </w:r>
      <w:r w:rsidRPr="00847838">
        <w:rPr>
          <w:i/>
          <w:sz w:val="28"/>
          <w:szCs w:val="28"/>
          <w:lang w:val="sv-SE"/>
        </w:rPr>
        <w:t xml:space="preserve"> (tương đương 10.729  người*0,35 kg/ ngày)</w:t>
      </w:r>
    </w:p>
    <w:p w:rsidR="000F3172" w:rsidRPr="00847838" w:rsidRDefault="000F3172"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sv-SE"/>
        </w:rPr>
      </w:pPr>
      <w:r w:rsidRPr="00847838">
        <w:rPr>
          <w:sz w:val="28"/>
          <w:szCs w:val="28"/>
          <w:lang w:val="sv-SE"/>
        </w:rPr>
        <w:t>Trên địa bàn toàn xã hiện có 56 thùng chứa rác bố trí dọc tuyến Quốc lộ 60; Tuyến Hương lộ II ấp Tân Trung Giồng A, Chợ xã Hiếu Trung và các điểm trường</w:t>
      </w:r>
      <w:r w:rsidRPr="003E1B10">
        <w:rPr>
          <w:rStyle w:val="FootnoteReference"/>
          <w:sz w:val="28"/>
          <w:szCs w:val="28"/>
        </w:rPr>
        <w:footnoteReference w:id="27"/>
      </w:r>
      <w:r w:rsidRPr="00847838">
        <w:rPr>
          <w:sz w:val="28"/>
          <w:szCs w:val="28"/>
          <w:lang w:val="sv-SE"/>
        </w:rPr>
        <w:t xml:space="preserve">. Rác thải sinh hoạt trên địa bàn xã phát sinh được Phòng Tài nguyên và Môi trường ký hợp đồng </w:t>
      </w:r>
      <w:r w:rsidRPr="003E1B10">
        <w:rPr>
          <w:rFonts w:eastAsia="Calibri"/>
          <w:sz w:val="28"/>
          <w:szCs w:val="28"/>
          <w:lang w:val="sv-SE"/>
        </w:rPr>
        <w:t xml:space="preserve">thu gom bằng xe ô tô chuyên dụng </w:t>
      </w:r>
      <w:r w:rsidRPr="00847838">
        <w:rPr>
          <w:sz w:val="28"/>
          <w:szCs w:val="28"/>
          <w:lang w:val="sv-SE"/>
        </w:rPr>
        <w:t xml:space="preserve">với Công ty Môi trường Hậu Giang, tần suất thu gom 2 ngày/lần được vận chuyển về bãi rác có địa chỉ ở xã </w:t>
      </w:r>
      <w:r w:rsidR="00EE491F" w:rsidRPr="00847838">
        <w:rPr>
          <w:sz w:val="28"/>
          <w:szCs w:val="28"/>
          <w:lang w:val="sv-SE"/>
        </w:rPr>
        <w:t>Tập Ngãi</w:t>
      </w:r>
      <w:r w:rsidRPr="00847838">
        <w:rPr>
          <w:sz w:val="28"/>
          <w:szCs w:val="28"/>
          <w:lang w:val="sv-SE"/>
        </w:rPr>
        <w:t xml:space="preserve">, lượng rác thu gom trung bình mỗi ngày được 0,41 tấn </w:t>
      </w:r>
      <w:r w:rsidRPr="00847838">
        <w:rPr>
          <w:i/>
          <w:sz w:val="28"/>
          <w:szCs w:val="28"/>
          <w:lang w:val="sv-SE"/>
        </w:rPr>
        <w:t>(tương đương 10.729 người*0,35 kg/ ngày)</w:t>
      </w:r>
      <w:r w:rsidRPr="00847838">
        <w:rPr>
          <w:sz w:val="28"/>
          <w:szCs w:val="28"/>
          <w:lang w:val="sv-SE"/>
        </w:rPr>
        <w:t xml:space="preserve">.  Song song đó, xã có một mô hình xử lý rác thải sinh hoạt tại hộ gia đình với 130 hộ thực hiện, lượng rác thải sinh hoạt được xử lý hàng ngày của các hộ này được 0.2 tấn. </w:t>
      </w:r>
    </w:p>
    <w:p w:rsidR="00087F42" w:rsidRPr="00847838" w:rsidRDefault="000F3172"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de-DE"/>
        </w:rPr>
      </w:pPr>
      <w:r w:rsidRPr="00847838">
        <w:rPr>
          <w:sz w:val="28"/>
          <w:szCs w:val="28"/>
          <w:lang w:val="sv-SE"/>
        </w:rPr>
        <w:t xml:space="preserve">Ngoài ra, </w:t>
      </w:r>
      <w:r w:rsidRPr="003E1B10">
        <w:rPr>
          <w:sz w:val="28"/>
          <w:szCs w:val="28"/>
          <w:lang w:val="de-DE"/>
        </w:rPr>
        <w:t>xã có 02 câu lạc bộ hạn chế sử dụng túi ni long và nói không với đồ nhựa dùng 01 lần với 35 thành viên tại ấp Phú Thọ II và ấp Tân Trung Giồng B;</w:t>
      </w:r>
      <w:r w:rsidRPr="00847838">
        <w:rPr>
          <w:sz w:val="28"/>
          <w:szCs w:val="28"/>
          <w:lang w:val="sv-SE"/>
        </w:rPr>
        <w:t xml:space="preserve"> </w:t>
      </w:r>
      <w:r w:rsidRPr="00847838">
        <w:rPr>
          <w:sz w:val="28"/>
          <w:szCs w:val="28"/>
          <w:lang w:val="sv-SE"/>
        </w:rPr>
        <w:lastRenderedPageBreak/>
        <w:t xml:space="preserve">6/6 có ấp câu lạc bộ môi </w:t>
      </w:r>
      <w:r w:rsidRPr="003E1B10">
        <w:rPr>
          <w:sz w:val="28"/>
          <w:szCs w:val="28"/>
          <w:lang w:val="de-DE"/>
        </w:rPr>
        <w:t xml:space="preserve">trường của hội cựu chiến binh với 215 thành viên; </w:t>
      </w:r>
      <w:r w:rsidRPr="003E1B10">
        <w:rPr>
          <w:sz w:val="28"/>
          <w:szCs w:val="28"/>
          <w:lang w:val="sv-SE"/>
        </w:rPr>
        <w:t>Có 01 lò đốt rác tại ấp Tân Trung Giồng</w:t>
      </w:r>
      <w:r w:rsidR="00EE491F" w:rsidRPr="003E1B10">
        <w:rPr>
          <w:sz w:val="28"/>
          <w:szCs w:val="28"/>
          <w:lang w:val="sv-SE"/>
        </w:rPr>
        <w:t xml:space="preserve"> A sử dụng chung cho khoảng 85</w:t>
      </w:r>
      <w:r w:rsidRPr="003E1B10">
        <w:rPr>
          <w:sz w:val="28"/>
          <w:szCs w:val="28"/>
          <w:lang w:val="sv-SE"/>
        </w:rPr>
        <w:t xml:space="preserve"> hộ.</w:t>
      </w:r>
      <w:r w:rsidRPr="003E1B10">
        <w:rPr>
          <w:sz w:val="28"/>
          <w:szCs w:val="28"/>
          <w:lang w:val="de-DE"/>
        </w:rPr>
        <w:t xml:space="preserve"> </w:t>
      </w:r>
      <w:r w:rsidRPr="00847838">
        <w:rPr>
          <w:sz w:val="28"/>
          <w:szCs w:val="28"/>
          <w:lang w:val="de-DE"/>
        </w:rPr>
        <w:t>Các hộ gia đình tại các ấp chưa có hệ thống thu gom thì thực hiện xử lý chất thải theo hướng dẫn của Ủy ban nhân dân xã không được đổ chất thải ra đường, ao hồ, kênh rạch,...</w:t>
      </w:r>
    </w:p>
    <w:p w:rsidR="00804F61" w:rsidRPr="00847838" w:rsidRDefault="00804F6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de-DE"/>
        </w:rPr>
      </w:pPr>
      <w:r w:rsidRPr="00847838">
        <w:rPr>
          <w:b/>
          <w:sz w:val="28"/>
          <w:szCs w:val="28"/>
          <w:lang w:val="de-DE"/>
        </w:rPr>
        <w:t>17.4</w:t>
      </w:r>
      <w:r w:rsidRPr="00847838">
        <w:rPr>
          <w:sz w:val="28"/>
          <w:szCs w:val="28"/>
          <w:lang w:val="de-DE"/>
        </w:rPr>
        <w:t>. Đối với nước thải sinh hoạt hộ gia đình</w:t>
      </w:r>
      <w:r w:rsidRPr="003E1B10">
        <w:rPr>
          <w:sz w:val="28"/>
          <w:szCs w:val="28"/>
          <w:lang w:val="vi-VN"/>
        </w:rPr>
        <w:t xml:space="preserve">: Xã có </w:t>
      </w:r>
      <w:r w:rsidR="00EE491F" w:rsidRPr="00847838">
        <w:rPr>
          <w:sz w:val="28"/>
          <w:szCs w:val="28"/>
          <w:lang w:val="de-DE"/>
        </w:rPr>
        <w:t>2.651</w:t>
      </w:r>
      <w:r w:rsidRPr="00847838">
        <w:rPr>
          <w:sz w:val="28"/>
          <w:szCs w:val="28"/>
          <w:lang w:val="de-DE"/>
        </w:rPr>
        <w:t xml:space="preserve"> </w:t>
      </w:r>
      <w:r w:rsidRPr="003E1B10">
        <w:rPr>
          <w:sz w:val="28"/>
          <w:szCs w:val="28"/>
          <w:lang w:val="vi-VN"/>
        </w:rPr>
        <w:t xml:space="preserve"> hộ, lượng nước thải sinh hoạt khoảng 333m</w:t>
      </w:r>
      <w:r w:rsidRPr="003E1B10">
        <w:rPr>
          <w:sz w:val="28"/>
          <w:szCs w:val="28"/>
          <w:vertAlign w:val="superscript"/>
          <w:lang w:val="vi-VN"/>
        </w:rPr>
        <w:t>3</w:t>
      </w:r>
      <w:r w:rsidRPr="003E1B10">
        <w:rPr>
          <w:sz w:val="28"/>
          <w:szCs w:val="28"/>
          <w:lang w:val="vi-VN"/>
        </w:rPr>
        <w:t>/ngày đêm,</w:t>
      </w:r>
      <w:r w:rsidRPr="00847838">
        <w:rPr>
          <w:sz w:val="28"/>
          <w:szCs w:val="28"/>
          <w:lang w:val="de-DE"/>
        </w:rPr>
        <w:t xml:space="preserve"> </w:t>
      </w:r>
      <w:r w:rsidRPr="003E1B10">
        <w:rPr>
          <w:sz w:val="28"/>
          <w:szCs w:val="28"/>
          <w:lang w:val="vi-VN"/>
        </w:rPr>
        <w:t xml:space="preserve">có </w:t>
      </w:r>
      <w:r w:rsidR="00EE491F" w:rsidRPr="00847838">
        <w:rPr>
          <w:sz w:val="28"/>
          <w:szCs w:val="28"/>
          <w:lang w:val="de-DE"/>
        </w:rPr>
        <w:t>2.651</w:t>
      </w:r>
      <w:r w:rsidRPr="003E1B10">
        <w:rPr>
          <w:sz w:val="28"/>
          <w:szCs w:val="28"/>
          <w:lang w:val="vi-VN"/>
        </w:rPr>
        <w:t xml:space="preserve"> hộ</w:t>
      </w:r>
      <w:r w:rsidRPr="00847838">
        <w:rPr>
          <w:sz w:val="28"/>
          <w:szCs w:val="28"/>
          <w:lang w:val="de-DE"/>
        </w:rPr>
        <w:t xml:space="preserve"> thực hiện </w:t>
      </w:r>
      <w:r w:rsidRPr="003E1B10">
        <w:rPr>
          <w:sz w:val="28"/>
          <w:szCs w:val="28"/>
          <w:lang w:val="vi-VN"/>
        </w:rPr>
        <w:t xml:space="preserve">thu gom, xử lý nước thải sinh hoạt bằng biện pháp phù hợp, hiệu quả </w:t>
      </w:r>
      <w:r w:rsidRPr="00847838">
        <w:rPr>
          <w:sz w:val="28"/>
          <w:szCs w:val="28"/>
          <w:lang w:val="de-DE"/>
        </w:rPr>
        <w:t>bằng bể tự hoại đạt 100%</w:t>
      </w:r>
      <w:r w:rsidRPr="003E1B10">
        <w:rPr>
          <w:sz w:val="28"/>
          <w:szCs w:val="28"/>
          <w:lang w:val="vi-VN"/>
        </w:rPr>
        <w:t>.</w:t>
      </w:r>
    </w:p>
    <w:p w:rsidR="00804F61" w:rsidRPr="00847838" w:rsidRDefault="00804F6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de-DE"/>
        </w:rPr>
      </w:pPr>
      <w:r w:rsidRPr="00847838">
        <w:rPr>
          <w:sz w:val="28"/>
          <w:szCs w:val="28"/>
          <w:lang w:val="de-DE"/>
        </w:rPr>
        <w:t>Ngoài ra, t</w:t>
      </w:r>
      <w:r w:rsidRPr="003E1B10">
        <w:rPr>
          <w:sz w:val="28"/>
          <w:szCs w:val="28"/>
          <w:lang w:val="vi-VN"/>
        </w:rPr>
        <w:t xml:space="preserve">rên địa bàn xã có </w:t>
      </w:r>
      <w:r w:rsidRPr="00847838">
        <w:rPr>
          <w:sz w:val="28"/>
          <w:szCs w:val="28"/>
          <w:lang w:val="de-DE"/>
        </w:rPr>
        <w:t>7</w:t>
      </w:r>
      <w:r w:rsidRPr="003E1B10">
        <w:rPr>
          <w:sz w:val="28"/>
          <w:szCs w:val="28"/>
          <w:lang w:val="vi-VN"/>
        </w:rPr>
        <w:t xml:space="preserve"> tổ chức đều có công trình biện pháp xử lý nước thải phù hợp (Chợ, trạm y tế, khu hành chính xã, trường Mẫu giáo, trường Tiểu học, trường Trung học cơ sở) với khối lượng nước thải phát sinh khoảng 62m</w:t>
      </w:r>
      <w:r w:rsidRPr="003E1B10">
        <w:rPr>
          <w:sz w:val="28"/>
          <w:szCs w:val="28"/>
          <w:vertAlign w:val="superscript"/>
          <w:lang w:val="vi-VN"/>
        </w:rPr>
        <w:t>3</w:t>
      </w:r>
      <w:r w:rsidRPr="003E1B10">
        <w:rPr>
          <w:sz w:val="28"/>
          <w:szCs w:val="28"/>
          <w:lang w:val="vi-VN"/>
        </w:rPr>
        <w:t>/ngày đêm và đều được thu gom xử lý phù hợp.</w:t>
      </w:r>
    </w:p>
    <w:p w:rsidR="00134448" w:rsidRPr="00847838" w:rsidRDefault="00C24EC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de-DE"/>
        </w:rPr>
      </w:pPr>
      <w:r w:rsidRPr="00847838">
        <w:rPr>
          <w:b/>
          <w:sz w:val="28"/>
          <w:szCs w:val="28"/>
          <w:lang w:val="de-DE"/>
        </w:rPr>
        <w:t>17.5.</w:t>
      </w:r>
      <w:r w:rsidRPr="00847838">
        <w:rPr>
          <w:sz w:val="28"/>
          <w:szCs w:val="28"/>
          <w:lang w:val="de-DE"/>
        </w:rPr>
        <w:t xml:space="preserve"> </w:t>
      </w:r>
      <w:r w:rsidR="00134448" w:rsidRPr="003E1B10">
        <w:rPr>
          <w:sz w:val="28"/>
          <w:szCs w:val="28"/>
          <w:lang w:val="vi-VN"/>
        </w:rPr>
        <w:t>Phân loại rác tại nguồn chủ yếu chia thành 3 loại: Chất thải rắn có khả năng tái sử dụng, tái chế; Chất thải thực phẩm; Chất thải rắn sinh hoạt khác.</w:t>
      </w:r>
    </w:p>
    <w:p w:rsidR="00134448" w:rsidRPr="00847838" w:rsidRDefault="00EE491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de-DE"/>
        </w:rPr>
      </w:pPr>
      <w:r w:rsidRPr="00847838">
        <w:rPr>
          <w:sz w:val="28"/>
          <w:szCs w:val="28"/>
          <w:lang w:val="de-DE"/>
        </w:rPr>
        <w:t xml:space="preserve">+ </w:t>
      </w:r>
      <w:r w:rsidR="00134448" w:rsidRPr="003E1B10">
        <w:rPr>
          <w:sz w:val="28"/>
          <w:szCs w:val="28"/>
          <w:lang w:val="vi-VN"/>
        </w:rPr>
        <w:t>Việc tổ chức triển khai hoạt động phân loại chất thải rắn sinh hoạt tại nguồn phát sinh từ hộ gia đình:</w:t>
      </w:r>
    </w:p>
    <w:p w:rsidR="00134448" w:rsidRPr="00847838" w:rsidRDefault="0013444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de-DE"/>
        </w:rPr>
      </w:pPr>
      <w:r w:rsidRPr="00847838">
        <w:rPr>
          <w:sz w:val="28"/>
          <w:szCs w:val="28"/>
          <w:lang w:val="de-DE"/>
        </w:rPr>
        <w:t xml:space="preserve">+ </w:t>
      </w:r>
      <w:r w:rsidRPr="003E1B10">
        <w:rPr>
          <w:sz w:val="28"/>
          <w:szCs w:val="28"/>
          <w:lang w:val="vi-VN"/>
        </w:rPr>
        <w:t xml:space="preserve">Được sự hỗ trợ của Phòng Tài nguyên – Môi trường, xã đã thực hiện được </w:t>
      </w:r>
      <w:r w:rsidRPr="00847838">
        <w:rPr>
          <w:sz w:val="28"/>
          <w:szCs w:val="28"/>
          <w:lang w:val="de-DE"/>
        </w:rPr>
        <w:t>mô hình thu gom, phân loại, xử lý rác thải sinh hoạt, hỗ trợ 62 thùng đựng rác.</w:t>
      </w:r>
    </w:p>
    <w:p w:rsidR="00134448" w:rsidRPr="00847838" w:rsidRDefault="0013444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vi-VN"/>
        </w:rPr>
      </w:pPr>
      <w:r w:rsidRPr="00847838">
        <w:rPr>
          <w:sz w:val="28"/>
          <w:szCs w:val="28"/>
          <w:lang w:val="de-DE"/>
        </w:rPr>
        <w:t>+</w:t>
      </w:r>
      <w:r w:rsidRPr="003E1B10">
        <w:rPr>
          <w:sz w:val="28"/>
          <w:szCs w:val="28"/>
          <w:lang w:val="vi-VN"/>
        </w:rPr>
        <w:t xml:space="preserve"> Ngoài ra, Hội LHPN xã còn thành lập được </w:t>
      </w:r>
      <w:r w:rsidRPr="00847838">
        <w:rPr>
          <w:sz w:val="28"/>
          <w:szCs w:val="28"/>
          <w:lang w:val="de-DE"/>
        </w:rPr>
        <w:t>6</w:t>
      </w:r>
      <w:r w:rsidRPr="003E1B10">
        <w:rPr>
          <w:sz w:val="28"/>
          <w:szCs w:val="28"/>
          <w:lang w:val="vi-VN"/>
        </w:rPr>
        <w:t xml:space="preserve"> CLB phụ nữ hạn chế sử dụng túi nilon có </w:t>
      </w:r>
      <w:r w:rsidRPr="00847838">
        <w:rPr>
          <w:sz w:val="28"/>
          <w:szCs w:val="28"/>
          <w:lang w:val="de-DE"/>
        </w:rPr>
        <w:t>93</w:t>
      </w:r>
      <w:r w:rsidRPr="003E1B10">
        <w:rPr>
          <w:sz w:val="28"/>
          <w:szCs w:val="28"/>
          <w:lang w:val="vi-VN"/>
        </w:rPr>
        <w:t xml:space="preserve"> thành viên. Song song đó, các hội viên, đoàn viên đều thực hiện tốt việc thu gom, phân loại, xử lý rác thải sinh hoạt theo hướng dẫn của cán bộ hội.</w:t>
      </w:r>
    </w:p>
    <w:p w:rsidR="00134448" w:rsidRPr="00847838" w:rsidRDefault="0013444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vi-VN"/>
        </w:rPr>
      </w:pPr>
      <w:r w:rsidRPr="003E1B10">
        <w:rPr>
          <w:sz w:val="28"/>
          <w:szCs w:val="28"/>
          <w:lang w:val="vi-VN"/>
        </w:rPr>
        <w:t>- Rác thải sinh hoạt phát sinh của hộ gia đình sau khi thực hiệ</w:t>
      </w:r>
      <w:r w:rsidRPr="00847838">
        <w:rPr>
          <w:sz w:val="28"/>
          <w:szCs w:val="28"/>
          <w:lang w:val="vi-VN"/>
        </w:rPr>
        <w:t>n</w:t>
      </w:r>
      <w:r w:rsidRPr="003E1B10">
        <w:rPr>
          <w:sz w:val="28"/>
          <w:szCs w:val="28"/>
          <w:lang w:val="vi-VN"/>
        </w:rPr>
        <w:t xml:space="preserve"> phân loại thì được quản lý như sau:</w:t>
      </w:r>
    </w:p>
    <w:p w:rsidR="00134448" w:rsidRPr="00847838" w:rsidRDefault="0013444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vi-VN"/>
        </w:rPr>
      </w:pPr>
      <w:r w:rsidRPr="003E1B10">
        <w:rPr>
          <w:sz w:val="28"/>
          <w:szCs w:val="28"/>
          <w:lang w:val="vi-VN"/>
        </w:rPr>
        <w:t>+ Đối với chất thải rắn có khả năng tái sử dụng, tái chế: được hộ bán phế liệu, tái sử dụng đựng đồ đạc,...</w:t>
      </w:r>
    </w:p>
    <w:p w:rsidR="00134448" w:rsidRPr="00847838" w:rsidRDefault="0013444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vi-VN"/>
        </w:rPr>
      </w:pPr>
      <w:r w:rsidRPr="003E1B10">
        <w:rPr>
          <w:sz w:val="28"/>
          <w:szCs w:val="28"/>
          <w:lang w:val="vi-VN"/>
        </w:rPr>
        <w:t xml:space="preserve">+ Đối với chất thải thực phẩm: được hộ ủ phân bón cây trồng, dùng làm thức ăn chăn nuôi, chôn lấp làm tăng độ phì nhiêu cho đất, một số được đon vị thu gom vận chuyển về bãi rác </w:t>
      </w:r>
      <w:r w:rsidRPr="00847838">
        <w:rPr>
          <w:sz w:val="28"/>
          <w:szCs w:val="28"/>
          <w:lang w:val="vi-VN"/>
        </w:rPr>
        <w:t>xã Tập Ngãi</w:t>
      </w:r>
      <w:r w:rsidRPr="003E1B10">
        <w:rPr>
          <w:sz w:val="28"/>
          <w:szCs w:val="28"/>
          <w:lang w:val="vi-VN"/>
        </w:rPr>
        <w:t>.</w:t>
      </w:r>
    </w:p>
    <w:p w:rsidR="00087F42" w:rsidRPr="00847838" w:rsidRDefault="008A1D2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vi-VN"/>
        </w:rPr>
      </w:pPr>
      <w:r w:rsidRPr="00847838">
        <w:rPr>
          <w:sz w:val="28"/>
          <w:szCs w:val="28"/>
          <w:lang w:val="vi-VN"/>
        </w:rPr>
        <w:t>Tỷ lệ hộ gia đình thực hiện phân loại chất thải rắn tại nguồn</w:t>
      </w:r>
      <w:r w:rsidR="00B4727C" w:rsidRPr="00847838">
        <w:rPr>
          <w:sz w:val="28"/>
          <w:szCs w:val="28"/>
          <w:lang w:val="vi-VN"/>
        </w:rPr>
        <w:t xml:space="preserve"> </w:t>
      </w:r>
      <w:r w:rsidRPr="00847838">
        <w:rPr>
          <w:sz w:val="28"/>
          <w:szCs w:val="28"/>
          <w:lang w:val="vi-VN"/>
        </w:rPr>
        <w:t>1.627/2.651 đạt 61.3%.</w:t>
      </w:r>
    </w:p>
    <w:p w:rsidR="00C24EC4" w:rsidRPr="00847838" w:rsidRDefault="008A1D2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vi-VN"/>
        </w:rPr>
      </w:pPr>
      <w:r w:rsidRPr="00847838">
        <w:rPr>
          <w:b/>
          <w:sz w:val="28"/>
          <w:szCs w:val="28"/>
          <w:lang w:val="vi-VN"/>
        </w:rPr>
        <w:t>17.6.</w:t>
      </w:r>
      <w:r w:rsidRPr="00847838">
        <w:rPr>
          <w:sz w:val="28"/>
          <w:szCs w:val="28"/>
          <w:lang w:val="vi-VN"/>
        </w:rPr>
        <w:t xml:space="preserve"> </w:t>
      </w:r>
      <w:r w:rsidR="00C24EC4" w:rsidRPr="00847838">
        <w:rPr>
          <w:sz w:val="28"/>
          <w:szCs w:val="28"/>
          <w:lang w:val="vi-VN"/>
        </w:rPr>
        <w:t>Rác thải y tế được x</w:t>
      </w:r>
      <w:r w:rsidR="00DC7B00" w:rsidRPr="00847838">
        <w:rPr>
          <w:sz w:val="28"/>
          <w:szCs w:val="28"/>
          <w:lang w:val="vi-VN"/>
        </w:rPr>
        <w:t>ử</w:t>
      </w:r>
      <w:r w:rsidR="00C24EC4" w:rsidRPr="00847838">
        <w:rPr>
          <w:sz w:val="28"/>
          <w:szCs w:val="28"/>
          <w:lang w:val="vi-VN"/>
        </w:rPr>
        <w:t xml:space="preserve"> lý 100%. Chất thải nguy hại từ nông nghiệp (bao bì thuốc bảo vệ thực vật), miễn chay, ly… luôn được xữ lý.</w:t>
      </w:r>
    </w:p>
    <w:p w:rsidR="00E245B7" w:rsidRPr="003E1B10" w:rsidRDefault="00E245B7"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sv-SE"/>
        </w:rPr>
      </w:pPr>
      <w:r w:rsidRPr="00847838">
        <w:rPr>
          <w:sz w:val="28"/>
          <w:szCs w:val="28"/>
          <w:lang w:val="vi-VN"/>
        </w:rPr>
        <w:t xml:space="preserve">+ Đối với chất thải nông nghiệp: Tổ chức thu gom, vận chuyển và xử lý bao bì thuốc bảo vệ thực vật sau khi sử dụng phát sinh trên địa bàn theo quy định theo Thông tư liên tịch số 05/2016/TTLT-BNNPTNT-BTNMT. </w:t>
      </w:r>
      <w:r w:rsidRPr="003E1B10">
        <w:rPr>
          <w:spacing w:val="-2"/>
          <w:sz w:val="28"/>
          <w:szCs w:val="28"/>
          <w:lang w:val="sq-AL"/>
        </w:rPr>
        <w:t>Trên địa bàn xã được bố trí 25 bể chứa bao bì thuốc bảo vệ thực vật</w:t>
      </w:r>
      <w:r w:rsidR="0056175B" w:rsidRPr="003E1B10">
        <w:rPr>
          <w:spacing w:val="-2"/>
          <w:sz w:val="28"/>
          <w:szCs w:val="28"/>
          <w:lang w:val="sq-AL"/>
        </w:rPr>
        <w:t xml:space="preserve"> hàng quý được</w:t>
      </w:r>
      <w:r w:rsidRPr="003E1B10">
        <w:rPr>
          <w:spacing w:val="-2"/>
          <w:sz w:val="28"/>
          <w:szCs w:val="28"/>
          <w:lang w:val="sq-AL"/>
        </w:rPr>
        <w:t xml:space="preserve"> thu gom khoảng 160 kg rác thải nguy hại từ bao bì thuốc bảo vệ thực vật, các chất thải này được thu gom </w:t>
      </w:r>
      <w:r w:rsidRPr="003E1B10">
        <w:rPr>
          <w:sz w:val="28"/>
          <w:szCs w:val="28"/>
          <w:lang w:val="vi-VN"/>
        </w:rPr>
        <w:t xml:space="preserve">xử lý trong các </w:t>
      </w:r>
      <w:r w:rsidRPr="003E1B10">
        <w:rPr>
          <w:sz w:val="28"/>
          <w:szCs w:val="28"/>
          <w:lang w:val="it-IT"/>
        </w:rPr>
        <w:t xml:space="preserve">bể chứa này thuộc Chương trình hỗ trợ của </w:t>
      </w:r>
      <w:r w:rsidRPr="00847838">
        <w:rPr>
          <w:sz w:val="28"/>
          <w:szCs w:val="28"/>
          <w:lang w:val="vi-VN"/>
        </w:rPr>
        <w:t>chi cục trồng trọt và Bảo vệ thực vật</w:t>
      </w:r>
      <w:r w:rsidRPr="003E1B10">
        <w:rPr>
          <w:sz w:val="28"/>
          <w:szCs w:val="28"/>
          <w:lang w:val="it-IT"/>
        </w:rPr>
        <w:t xml:space="preserve">, các chất thải phát sinh được </w:t>
      </w:r>
      <w:r w:rsidRPr="003E1B10">
        <w:rPr>
          <w:sz w:val="28"/>
          <w:szCs w:val="28"/>
          <w:lang w:val="vi-VN"/>
        </w:rPr>
        <w:t xml:space="preserve">các </w:t>
      </w:r>
      <w:r w:rsidRPr="003E1B10">
        <w:rPr>
          <w:sz w:val="28"/>
          <w:szCs w:val="28"/>
          <w:lang w:val="it-IT"/>
        </w:rPr>
        <w:t>thu gom, vận chuyển và xử lý</w:t>
      </w:r>
      <w:r w:rsidRPr="003E1B10">
        <w:rPr>
          <w:sz w:val="28"/>
          <w:szCs w:val="28"/>
          <w:lang w:val="vi-VN"/>
        </w:rPr>
        <w:t xml:space="preserve"> theo quy chuẩn bảo vệ môi trường</w:t>
      </w:r>
      <w:r w:rsidRPr="00847838">
        <w:rPr>
          <w:sz w:val="28"/>
          <w:szCs w:val="28"/>
          <w:lang w:val="vi-VN"/>
        </w:rPr>
        <w:t>.</w:t>
      </w:r>
      <w:r w:rsidRPr="00847838">
        <w:rPr>
          <w:sz w:val="28"/>
          <w:szCs w:val="28"/>
          <w:highlight w:val="green"/>
          <w:lang w:val="vi-VN"/>
        </w:rPr>
        <w:t xml:space="preserve"> </w:t>
      </w:r>
    </w:p>
    <w:p w:rsidR="00E245B7" w:rsidRPr="003E1B10" w:rsidRDefault="00E245B7"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sv-SE"/>
        </w:rPr>
      </w:pPr>
      <w:r w:rsidRPr="00847838">
        <w:rPr>
          <w:sz w:val="28"/>
          <w:szCs w:val="28"/>
          <w:lang w:val="sv-SE"/>
        </w:rPr>
        <w:t xml:space="preserve">+ Đối với chất thải Y tế: Xử lý rác thải y tế trên địa bàn và xử lý nước thải y tế tại Trạm y tế đúng quy định theo Thông tư liên tịch số 58/2015/TTLT-BYT-BTNMT. </w:t>
      </w:r>
      <w:r w:rsidRPr="003E1B10">
        <w:rPr>
          <w:rFonts w:eastAsia="Calibri"/>
          <w:sz w:val="28"/>
          <w:szCs w:val="28"/>
          <w:lang w:val="sv-SE"/>
        </w:rPr>
        <w:t xml:space="preserve">Rác thải Trạm y tế xã được thu gom về kho chứa của Trung tâm y tế huyện và vận chuyển đi xử lý theo </w:t>
      </w:r>
      <w:r w:rsidRPr="003E1B10">
        <w:rPr>
          <w:sz w:val="28"/>
          <w:szCs w:val="28"/>
          <w:lang w:val="sv-SE"/>
        </w:rPr>
        <w:t>hợp đồng xử lý rác thải Y tế số 24/HĐ-TTYT ngày 31 tháng 12 năm 2020 của TTYT huyện với TYT xã Hiếu Trung.</w:t>
      </w:r>
    </w:p>
    <w:p w:rsidR="00E245B7" w:rsidRPr="00847838" w:rsidRDefault="00E245B7"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sv-SE"/>
        </w:rPr>
      </w:pPr>
      <w:r w:rsidRPr="00847838">
        <w:rPr>
          <w:sz w:val="28"/>
          <w:szCs w:val="28"/>
          <w:lang w:val="sv-SE"/>
        </w:rPr>
        <w:lastRenderedPageBreak/>
        <w:t>Xã có xây dựng Quy ước về bảo vệ môi trường 6/6 ấp và được UBND huyện phê duyệt theo Q</w:t>
      </w:r>
      <w:r w:rsidR="00DE3563" w:rsidRPr="00847838">
        <w:rPr>
          <w:sz w:val="28"/>
          <w:szCs w:val="28"/>
          <w:lang w:val="sv-SE"/>
        </w:rPr>
        <w:t xml:space="preserve">uyết định số </w:t>
      </w:r>
      <w:r w:rsidR="00FB1B97" w:rsidRPr="00847838">
        <w:rPr>
          <w:sz w:val="28"/>
          <w:szCs w:val="28"/>
          <w:lang w:val="sv-SE"/>
        </w:rPr>
        <w:t>2715</w:t>
      </w:r>
      <w:r w:rsidR="00DE3563" w:rsidRPr="00847838">
        <w:rPr>
          <w:sz w:val="28"/>
          <w:szCs w:val="28"/>
          <w:lang w:val="sv-SE"/>
        </w:rPr>
        <w:t xml:space="preserve">/QĐ-UBND ngày </w:t>
      </w:r>
      <w:r w:rsidR="00FB1B97" w:rsidRPr="00847838">
        <w:rPr>
          <w:sz w:val="28"/>
          <w:szCs w:val="28"/>
          <w:lang w:val="sv-SE"/>
        </w:rPr>
        <w:t>8</w:t>
      </w:r>
      <w:r w:rsidRPr="00847838">
        <w:rPr>
          <w:sz w:val="28"/>
          <w:szCs w:val="28"/>
          <w:lang w:val="sv-SE"/>
        </w:rPr>
        <w:t>/</w:t>
      </w:r>
      <w:r w:rsidR="00FB1B97" w:rsidRPr="00847838">
        <w:rPr>
          <w:sz w:val="28"/>
          <w:szCs w:val="28"/>
          <w:lang w:val="sv-SE"/>
        </w:rPr>
        <w:t>9</w:t>
      </w:r>
      <w:r w:rsidRPr="00847838">
        <w:rPr>
          <w:sz w:val="28"/>
          <w:szCs w:val="28"/>
          <w:lang w:val="sv-SE"/>
        </w:rPr>
        <w:t>/202</w:t>
      </w:r>
      <w:r w:rsidR="00DE3563" w:rsidRPr="00847838">
        <w:rPr>
          <w:sz w:val="28"/>
          <w:szCs w:val="28"/>
          <w:lang w:val="sv-SE"/>
        </w:rPr>
        <w:t>2</w:t>
      </w:r>
      <w:r w:rsidRPr="00847838">
        <w:rPr>
          <w:sz w:val="28"/>
          <w:szCs w:val="28"/>
          <w:lang w:val="sv-SE"/>
        </w:rPr>
        <w:t xml:space="preserve">. </w:t>
      </w:r>
    </w:p>
    <w:p w:rsidR="00134448" w:rsidRPr="00847838" w:rsidRDefault="008A1D2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sv-SE"/>
        </w:rPr>
      </w:pPr>
      <w:r w:rsidRPr="00847838">
        <w:rPr>
          <w:b/>
          <w:sz w:val="28"/>
          <w:szCs w:val="28"/>
          <w:lang w:val="sv-SE"/>
        </w:rPr>
        <w:t>17.7.</w:t>
      </w:r>
      <w:r w:rsidRPr="00847838">
        <w:rPr>
          <w:sz w:val="28"/>
          <w:szCs w:val="28"/>
          <w:lang w:val="sv-SE"/>
        </w:rPr>
        <w:t xml:space="preserve"> </w:t>
      </w:r>
      <w:r w:rsidR="00134448" w:rsidRPr="00847838">
        <w:rPr>
          <w:sz w:val="28"/>
          <w:szCs w:val="28"/>
          <w:lang w:val="sv-SE"/>
        </w:rPr>
        <w:t>Xã có 1.752 hộ trồng trọt, gồm lúa, trồng rau màu và cây ăn trái nhỏ lẻ, với tổng diện tích 2.023</w:t>
      </w:r>
      <w:r w:rsidR="00C05314" w:rsidRPr="00847838">
        <w:rPr>
          <w:sz w:val="28"/>
          <w:szCs w:val="28"/>
          <w:lang w:val="sv-SE"/>
        </w:rPr>
        <w:t xml:space="preserve"> </w:t>
      </w:r>
      <w:r w:rsidR="0056175B" w:rsidRPr="00847838">
        <w:rPr>
          <w:sz w:val="28"/>
          <w:szCs w:val="28"/>
          <w:lang w:val="sv-SE"/>
        </w:rPr>
        <w:t>ha</w:t>
      </w:r>
      <w:r w:rsidR="00134448" w:rsidRPr="00847838">
        <w:rPr>
          <w:sz w:val="28"/>
          <w:szCs w:val="28"/>
          <w:lang w:val="sv-SE"/>
        </w:rPr>
        <w:t xml:space="preserve">. Trong năm, khối lượng phụ phẩm của các loại cây trồng phát sinh phụ phẩm được thu gom, xử lý, tái sử dụng đạt 100%. </w:t>
      </w:r>
    </w:p>
    <w:p w:rsidR="00134448" w:rsidRPr="00847838" w:rsidRDefault="0013444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sv-SE"/>
        </w:rPr>
      </w:pPr>
      <w:r w:rsidRPr="00847838">
        <w:rPr>
          <w:sz w:val="28"/>
          <w:szCs w:val="28"/>
          <w:lang w:val="sv-SE"/>
        </w:rPr>
        <w:t>Xã có 1.794 hộ chăn nuôi gia súc gia cầm, với số lượng 20.191 con, lượng chất thải phát sinh trong năm khoảng hơn 1.103,3 tấn, tổng lượng chất thải được thu gom, xử lý là 955,9 tấn, đạt 86,64%.</w:t>
      </w:r>
    </w:p>
    <w:p w:rsidR="00D401FC" w:rsidRPr="00847838" w:rsidRDefault="008A1D2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sv-SE"/>
        </w:rPr>
      </w:pPr>
      <w:r w:rsidRPr="00847838">
        <w:rPr>
          <w:b/>
          <w:sz w:val="28"/>
          <w:szCs w:val="28"/>
          <w:lang w:val="sv-SE"/>
        </w:rPr>
        <w:t>17.8.</w:t>
      </w:r>
      <w:r w:rsidRPr="00847838">
        <w:rPr>
          <w:sz w:val="28"/>
          <w:szCs w:val="28"/>
          <w:lang w:val="sv-SE"/>
        </w:rPr>
        <w:t xml:space="preserve"> Có 1</w:t>
      </w:r>
      <w:r w:rsidR="003570D3" w:rsidRPr="00847838">
        <w:rPr>
          <w:sz w:val="28"/>
          <w:szCs w:val="28"/>
          <w:lang w:val="sv-SE"/>
        </w:rPr>
        <w:t>.</w:t>
      </w:r>
      <w:r w:rsidRPr="00847838">
        <w:rPr>
          <w:sz w:val="28"/>
          <w:szCs w:val="28"/>
          <w:lang w:val="sv-SE"/>
        </w:rPr>
        <w:t>602/1</w:t>
      </w:r>
      <w:r w:rsidR="003570D3" w:rsidRPr="00847838">
        <w:rPr>
          <w:sz w:val="28"/>
          <w:szCs w:val="28"/>
          <w:lang w:val="sv-SE"/>
        </w:rPr>
        <w:t>.</w:t>
      </w:r>
      <w:r w:rsidRPr="00847838">
        <w:rPr>
          <w:sz w:val="28"/>
          <w:szCs w:val="28"/>
          <w:lang w:val="sv-SE"/>
        </w:rPr>
        <w:t>794 hộ có chuồng trại chăn nuôi hợp vệ sinh, đạt 89,23%.</w:t>
      </w:r>
    </w:p>
    <w:p w:rsidR="00D401FC" w:rsidRPr="003E1B10" w:rsidRDefault="00D401FC"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sv-SE"/>
        </w:rPr>
      </w:pPr>
      <w:r w:rsidRPr="003E1B10">
        <w:rPr>
          <w:sz w:val="28"/>
          <w:szCs w:val="28"/>
          <w:lang w:val="sv-SE"/>
        </w:rPr>
        <w:t>Được vệ sinh định kỳ bảo đảm phòng ngừa, ứng phó dịch bệnh. Không phát sinh mùi hôi thối khó chịu gây ảnh hưởng đến người dân xung quanh, chất thải chăn nuôi được thu gom và xử lý cơ bản đúng theo quy định.</w:t>
      </w:r>
    </w:p>
    <w:p w:rsidR="00B83B60" w:rsidRPr="003E1B10" w:rsidRDefault="008A1D2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sv-SE"/>
        </w:rPr>
      </w:pPr>
      <w:r w:rsidRPr="003E1B10">
        <w:rPr>
          <w:b/>
          <w:sz w:val="28"/>
          <w:szCs w:val="28"/>
          <w:lang w:val="sv-SE"/>
        </w:rPr>
        <w:t>17.9.</w:t>
      </w:r>
      <w:r w:rsidRPr="003E1B10">
        <w:rPr>
          <w:sz w:val="28"/>
          <w:szCs w:val="28"/>
          <w:lang w:val="sv-SE"/>
        </w:rPr>
        <w:t xml:space="preserve"> Xã sử dụng nghĩa trang nhân dân chung của huyện tại ấp cây hẹ, xã Phú Cần. Xã 01 nhà hỏa táng chùa </w:t>
      </w:r>
      <w:r w:rsidR="0056175B" w:rsidRPr="003E1B10">
        <w:rPr>
          <w:sz w:val="28"/>
          <w:szCs w:val="28"/>
          <w:lang w:val="sv-SE"/>
        </w:rPr>
        <w:t xml:space="preserve">Kong Pong Més </w:t>
      </w:r>
      <w:r w:rsidRPr="003E1B10">
        <w:rPr>
          <w:sz w:val="28"/>
          <w:szCs w:val="28"/>
          <w:lang w:val="sv-SE"/>
        </w:rPr>
        <w:t>ấp Tân Trung Giồng A.</w:t>
      </w:r>
    </w:p>
    <w:p w:rsidR="008A1D24" w:rsidRPr="003E1B10" w:rsidRDefault="008A1D2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sv-SE"/>
        </w:rPr>
      </w:pPr>
      <w:r w:rsidRPr="003E1B10">
        <w:rPr>
          <w:b/>
          <w:sz w:val="28"/>
          <w:szCs w:val="28"/>
          <w:lang w:val="sv-SE"/>
        </w:rPr>
        <w:t>17.10.</w:t>
      </w:r>
      <w:r w:rsidRPr="003E1B10">
        <w:rPr>
          <w:sz w:val="28"/>
          <w:szCs w:val="28"/>
          <w:lang w:val="sv-SE"/>
        </w:rPr>
        <w:t xml:space="preserve"> </w:t>
      </w:r>
      <w:r w:rsidR="00DE3563" w:rsidRPr="003E1B10">
        <w:rPr>
          <w:sz w:val="28"/>
          <w:szCs w:val="28"/>
          <w:lang w:val="sv-SE"/>
        </w:rPr>
        <w:t>Tổng số người tử vong trên địa bàn xã là 42 người,</w:t>
      </w:r>
      <w:r w:rsidR="00C16EC9" w:rsidRPr="003E1B10">
        <w:rPr>
          <w:sz w:val="28"/>
          <w:szCs w:val="28"/>
          <w:lang w:val="sv-SE"/>
        </w:rPr>
        <w:t xml:space="preserve"> </w:t>
      </w:r>
      <w:r w:rsidR="00DE3563" w:rsidRPr="003E1B10">
        <w:rPr>
          <w:sz w:val="28"/>
          <w:szCs w:val="28"/>
          <w:lang w:val="sv-SE"/>
        </w:rPr>
        <w:t>trông đó 18</w:t>
      </w:r>
      <w:r w:rsidR="00C16EC9" w:rsidRPr="003E1B10">
        <w:rPr>
          <w:sz w:val="28"/>
          <w:szCs w:val="28"/>
          <w:lang w:val="sv-SE"/>
        </w:rPr>
        <w:t xml:space="preserve"> người </w:t>
      </w:r>
      <w:r w:rsidRPr="003E1B10">
        <w:rPr>
          <w:sz w:val="28"/>
          <w:szCs w:val="28"/>
          <w:lang w:val="sv-SE"/>
        </w:rPr>
        <w:t>s</w:t>
      </w:r>
      <w:r w:rsidR="00DE3563" w:rsidRPr="003E1B10">
        <w:rPr>
          <w:sz w:val="28"/>
          <w:szCs w:val="28"/>
          <w:lang w:val="sv-SE"/>
        </w:rPr>
        <w:t>ữ dụng hình thức hỏa táng, đạt 42.8</w:t>
      </w:r>
      <w:r w:rsidRPr="003E1B10">
        <w:rPr>
          <w:sz w:val="28"/>
          <w:szCs w:val="28"/>
          <w:lang w:val="sv-SE"/>
        </w:rPr>
        <w:t>%.</w:t>
      </w:r>
    </w:p>
    <w:p w:rsidR="00D401FC" w:rsidRPr="00847838" w:rsidRDefault="00E245B7"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sv-SE"/>
        </w:rPr>
      </w:pPr>
      <w:r w:rsidRPr="00847838">
        <w:rPr>
          <w:b/>
          <w:sz w:val="28"/>
          <w:szCs w:val="28"/>
          <w:lang w:val="sv-SE"/>
        </w:rPr>
        <w:t>17.11.</w:t>
      </w:r>
      <w:r w:rsidRPr="00847838">
        <w:rPr>
          <w:sz w:val="28"/>
          <w:szCs w:val="28"/>
          <w:lang w:val="sv-SE"/>
        </w:rPr>
        <w:t xml:space="preserve"> Hàng năm Ủy ban nhân dân xã phối hợp với các ban ngành đoàn thể xã ra quân thực hiện trồng cây xanh, xây dựng các tuyến đường hoa trên địa bàn, kết quả trồng</w:t>
      </w:r>
      <w:r w:rsidR="006215B6" w:rsidRPr="00847838">
        <w:rPr>
          <w:sz w:val="28"/>
          <w:szCs w:val="28"/>
          <w:lang w:val="sv-SE"/>
        </w:rPr>
        <w:t xml:space="preserve"> hơn </w:t>
      </w:r>
      <w:r w:rsidR="0056175B" w:rsidRPr="00847838">
        <w:rPr>
          <w:sz w:val="28"/>
          <w:szCs w:val="28"/>
          <w:lang w:val="sv-SE"/>
        </w:rPr>
        <w:t>9</w:t>
      </w:r>
      <w:r w:rsidR="006215B6" w:rsidRPr="00847838">
        <w:rPr>
          <w:sz w:val="28"/>
          <w:szCs w:val="28"/>
          <w:lang w:val="sv-SE"/>
        </w:rPr>
        <w:t xml:space="preserve">.500 cây xanh ven đường, </w:t>
      </w:r>
      <w:r w:rsidR="0056175B" w:rsidRPr="00847838">
        <w:rPr>
          <w:sz w:val="28"/>
          <w:szCs w:val="28"/>
          <w:lang w:val="sv-SE"/>
        </w:rPr>
        <w:t>2.</w:t>
      </w:r>
      <w:r w:rsidR="006215B6" w:rsidRPr="00847838">
        <w:rPr>
          <w:sz w:val="28"/>
          <w:szCs w:val="28"/>
          <w:lang w:val="sv-SE"/>
        </w:rPr>
        <w:t>7</w:t>
      </w:r>
      <w:r w:rsidRPr="00847838">
        <w:rPr>
          <w:sz w:val="28"/>
          <w:szCs w:val="28"/>
          <w:lang w:val="sv-SE"/>
        </w:rPr>
        <w:t>50 cây xanh ở các điểm công cộng</w:t>
      </w:r>
      <w:r w:rsidRPr="003E1B10">
        <w:rPr>
          <w:rStyle w:val="FootnoteReference"/>
          <w:sz w:val="28"/>
          <w:szCs w:val="28"/>
        </w:rPr>
        <w:footnoteReference w:id="28"/>
      </w:r>
      <w:r w:rsidRPr="00847838">
        <w:rPr>
          <w:sz w:val="28"/>
          <w:szCs w:val="28"/>
          <w:lang w:val="sv-SE"/>
        </w:rPr>
        <w:t xml:space="preserve"> </w:t>
      </w:r>
      <w:r w:rsidR="003D7D37" w:rsidRPr="00847838">
        <w:rPr>
          <w:sz w:val="28"/>
          <w:szCs w:val="28"/>
          <w:lang w:val="sv-SE"/>
        </w:rPr>
        <w:t>góp phần cải tạo môi trường và là trung tâm vui chơi, thể dục thể thao cho người dân.</w:t>
      </w:r>
      <w:r w:rsidR="00DE3563" w:rsidRPr="00847838">
        <w:rPr>
          <w:sz w:val="28"/>
          <w:szCs w:val="28"/>
          <w:lang w:val="sv-SE"/>
        </w:rPr>
        <w:t xml:space="preserve"> Hiện nay đất cây xanh sữ dụng công cộng là 2.500</w:t>
      </w:r>
      <w:r w:rsidR="0056175B" w:rsidRPr="00847838">
        <w:rPr>
          <w:sz w:val="28"/>
          <w:szCs w:val="28"/>
          <w:lang w:val="sv-SE"/>
        </w:rPr>
        <w:t>m</w:t>
      </w:r>
      <w:r w:rsidR="0056175B" w:rsidRPr="00847838">
        <w:rPr>
          <w:sz w:val="28"/>
          <w:szCs w:val="28"/>
          <w:vertAlign w:val="superscript"/>
          <w:lang w:val="sv-SE"/>
        </w:rPr>
        <w:t>2</w:t>
      </w:r>
      <w:r w:rsidR="00DE3563" w:rsidRPr="00847838">
        <w:rPr>
          <w:sz w:val="28"/>
          <w:szCs w:val="28"/>
          <w:lang w:val="sv-SE"/>
        </w:rPr>
        <w:t>/10.729</w:t>
      </w:r>
      <w:r w:rsidR="0056175B" w:rsidRPr="00847838">
        <w:rPr>
          <w:sz w:val="28"/>
          <w:szCs w:val="28"/>
          <w:lang w:val="sv-SE"/>
        </w:rPr>
        <w:t xml:space="preserve"> người</w:t>
      </w:r>
      <w:r w:rsidR="00DE3563" w:rsidRPr="00847838">
        <w:rPr>
          <w:sz w:val="28"/>
          <w:szCs w:val="28"/>
          <w:lang w:val="sv-SE"/>
        </w:rPr>
        <w:t xml:space="preserve"> = 4,8m</w:t>
      </w:r>
      <w:r w:rsidR="0056175B" w:rsidRPr="00847838">
        <w:rPr>
          <w:sz w:val="28"/>
          <w:szCs w:val="28"/>
          <w:vertAlign w:val="superscript"/>
          <w:lang w:val="sv-SE"/>
        </w:rPr>
        <w:t>2</w:t>
      </w:r>
      <w:r w:rsidR="00DE3563" w:rsidRPr="00847838">
        <w:rPr>
          <w:sz w:val="28"/>
          <w:szCs w:val="28"/>
          <w:lang w:val="sv-SE"/>
        </w:rPr>
        <w:t>/người</w:t>
      </w:r>
      <w:r w:rsidR="00D401FC" w:rsidRPr="00847838">
        <w:rPr>
          <w:sz w:val="28"/>
          <w:szCs w:val="28"/>
          <w:lang w:val="sv-SE"/>
        </w:rPr>
        <w:t>.</w:t>
      </w:r>
    </w:p>
    <w:p w:rsidR="00D401FC" w:rsidRPr="00847838" w:rsidRDefault="00D401FC"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sv-SE"/>
        </w:rPr>
      </w:pPr>
      <w:r w:rsidRPr="00847838">
        <w:rPr>
          <w:b/>
          <w:sz w:val="28"/>
          <w:szCs w:val="28"/>
          <w:lang w:val="sv-SE"/>
        </w:rPr>
        <w:t>17.12.</w:t>
      </w:r>
      <w:r w:rsidRPr="00847838">
        <w:rPr>
          <w:sz w:val="28"/>
          <w:szCs w:val="28"/>
          <w:lang w:val="sv-SE"/>
        </w:rPr>
        <w:t xml:space="preserve"> </w:t>
      </w:r>
      <w:r w:rsidRPr="003E1B10">
        <w:rPr>
          <w:sz w:val="28"/>
          <w:szCs w:val="28"/>
          <w:lang w:val="vi-VN"/>
        </w:rPr>
        <w:t>Chất thải nhựa phát sinh trên địa bàn xã chủ yếu từ hoạt động sản xuất, kinh doanh, hoạt động sinh hoạt động hàng ngày của hộ gia đình, cơ sở sản xuất kinh doanh, dịch vụ,...</w:t>
      </w:r>
    </w:p>
    <w:p w:rsidR="00B961A2" w:rsidRPr="00847838" w:rsidRDefault="00D401FC"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vi-VN"/>
        </w:rPr>
      </w:pPr>
      <w:r w:rsidRPr="003E1B10">
        <w:rPr>
          <w:sz w:val="28"/>
          <w:szCs w:val="28"/>
          <w:lang w:val="vi-VN"/>
        </w:rPr>
        <w:t>Thời gian qua, xã đã quan tâm thực hiện tốt công tác tuyên truyền, vận động và hướng dẫn người dân thu gom, tái sử dụng, tái chế, xử lý chất thải nhựa. Không thải ra ao hồ, sông rạch, nơi công cộng,... làm mất v</w:t>
      </w:r>
      <w:r w:rsidR="0056175B" w:rsidRPr="003E1B10">
        <w:rPr>
          <w:sz w:val="28"/>
          <w:szCs w:val="28"/>
          <w:lang w:val="vi-VN"/>
        </w:rPr>
        <w:t>ẻ mỹ quan và ô nhiễm môi trường</w:t>
      </w:r>
      <w:r w:rsidR="0056175B" w:rsidRPr="00847838">
        <w:rPr>
          <w:sz w:val="28"/>
          <w:szCs w:val="28"/>
          <w:lang w:val="vi-VN"/>
        </w:rPr>
        <w:t xml:space="preserve">, </w:t>
      </w:r>
      <w:r w:rsidRPr="00847838">
        <w:rPr>
          <w:sz w:val="28"/>
          <w:szCs w:val="28"/>
          <w:lang w:val="vi-VN"/>
        </w:rPr>
        <w:t>x</w:t>
      </w:r>
      <w:r w:rsidRPr="003E1B10">
        <w:rPr>
          <w:sz w:val="28"/>
          <w:szCs w:val="28"/>
          <w:lang w:val="vi-VN"/>
        </w:rPr>
        <w:t xml:space="preserve">ã có </w:t>
      </w:r>
      <w:r w:rsidRPr="00847838">
        <w:rPr>
          <w:sz w:val="28"/>
          <w:szCs w:val="28"/>
          <w:lang w:val="vi-VN"/>
        </w:rPr>
        <w:t>10.729</w:t>
      </w:r>
      <w:r w:rsidRPr="003E1B10">
        <w:rPr>
          <w:sz w:val="28"/>
          <w:szCs w:val="28"/>
          <w:lang w:val="vi-VN"/>
        </w:rPr>
        <w:t xml:space="preserve"> người, lượng rác thải nhựa phát sinh khoảng 160 tấn/năm</w:t>
      </w:r>
      <w:r w:rsidRPr="00847838">
        <w:rPr>
          <w:sz w:val="28"/>
          <w:szCs w:val="28"/>
          <w:lang w:val="vi-VN"/>
        </w:rPr>
        <w:t xml:space="preserve"> (tương đương 438,36kg/ngày)</w:t>
      </w:r>
      <w:r w:rsidRPr="003E1B10">
        <w:rPr>
          <w:sz w:val="28"/>
          <w:szCs w:val="28"/>
          <w:lang w:val="vi-VN"/>
        </w:rPr>
        <w:t>, lượng rác thải nhựa được thu gom, xử lý khoảng 115 tấn</w:t>
      </w:r>
      <w:r w:rsidRPr="00847838">
        <w:rPr>
          <w:sz w:val="28"/>
          <w:szCs w:val="28"/>
          <w:lang w:val="vi-VN"/>
        </w:rPr>
        <w:t xml:space="preserve"> (tương đương 315,1kg/ngày)</w:t>
      </w:r>
      <w:r w:rsidRPr="003E1B10">
        <w:rPr>
          <w:sz w:val="28"/>
          <w:szCs w:val="28"/>
          <w:lang w:val="vi-VN"/>
        </w:rPr>
        <w:t>, đạt 71,9%.</w:t>
      </w:r>
    </w:p>
    <w:p w:rsidR="00164674" w:rsidRPr="003E1B10" w:rsidRDefault="00C0531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sz w:val="28"/>
          <w:szCs w:val="28"/>
          <w:lang w:val="sv-SE"/>
        </w:rPr>
      </w:pPr>
      <w:r w:rsidRPr="003E1B10">
        <w:rPr>
          <w:b/>
          <w:i/>
          <w:sz w:val="28"/>
          <w:szCs w:val="28"/>
          <w:lang w:val="sv-SE"/>
        </w:rPr>
        <w:t>c</w:t>
      </w:r>
      <w:r w:rsidR="00743418" w:rsidRPr="003E1B10">
        <w:rPr>
          <w:b/>
          <w:i/>
          <w:sz w:val="28"/>
          <w:szCs w:val="28"/>
          <w:lang w:val="sv-SE"/>
        </w:rPr>
        <w:t>)</w:t>
      </w:r>
      <w:r w:rsidR="00164674" w:rsidRPr="003E1B10">
        <w:rPr>
          <w:b/>
          <w:i/>
          <w:sz w:val="28"/>
          <w:szCs w:val="28"/>
          <w:lang w:val="sv-SE"/>
        </w:rPr>
        <w:t xml:space="preserve"> Tổng kinh phí thực hiện: </w:t>
      </w:r>
      <w:r w:rsidR="00164674" w:rsidRPr="003E1B10">
        <w:rPr>
          <w:b/>
          <w:i/>
          <w:sz w:val="28"/>
          <w:szCs w:val="28"/>
          <w:lang w:val="sv-SE"/>
        </w:rPr>
        <w:tab/>
        <w:t>11,47  tỷ đồng, trong đó:</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tỉnh:</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 xml:space="preserve">  3,69  tỷ đồng.</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huyện:</w:t>
      </w:r>
      <w:r w:rsidRPr="003E1B10">
        <w:rPr>
          <w:i/>
          <w:sz w:val="28"/>
          <w:szCs w:val="28"/>
          <w:lang w:val="sv-SE"/>
        </w:rPr>
        <w:tab/>
      </w:r>
      <w:r w:rsidRPr="003E1B10">
        <w:rPr>
          <w:i/>
          <w:sz w:val="28"/>
          <w:szCs w:val="28"/>
          <w:lang w:val="sv-SE"/>
        </w:rPr>
        <w:tab/>
      </w:r>
      <w:r w:rsidRPr="003E1B10">
        <w:rPr>
          <w:i/>
          <w:sz w:val="28"/>
          <w:szCs w:val="28"/>
          <w:lang w:val="sv-SE"/>
        </w:rPr>
        <w:tab/>
        <w:t xml:space="preserve"> 1,26   tỷ đồng.</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tín dụng:</w:t>
      </w:r>
      <w:r w:rsidRPr="003E1B10">
        <w:rPr>
          <w:i/>
          <w:sz w:val="28"/>
          <w:szCs w:val="28"/>
          <w:lang w:val="sv-SE"/>
        </w:rPr>
        <w:tab/>
      </w:r>
      <w:r w:rsidRPr="003E1B10">
        <w:rPr>
          <w:i/>
          <w:sz w:val="28"/>
          <w:szCs w:val="28"/>
          <w:lang w:val="sv-SE"/>
        </w:rPr>
        <w:tab/>
      </w:r>
      <w:r w:rsidRPr="003E1B10">
        <w:rPr>
          <w:i/>
          <w:sz w:val="28"/>
          <w:szCs w:val="28"/>
          <w:lang w:val="sv-SE"/>
        </w:rPr>
        <w:tab/>
        <w:t>2,675 tỷ đồng.</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doanh nghiệp:</w:t>
      </w:r>
      <w:r w:rsidRPr="003E1B10">
        <w:rPr>
          <w:i/>
          <w:sz w:val="28"/>
          <w:szCs w:val="28"/>
          <w:lang w:val="sv-SE"/>
        </w:rPr>
        <w:tab/>
      </w:r>
      <w:r w:rsidRPr="003E1B10">
        <w:rPr>
          <w:i/>
          <w:sz w:val="28"/>
          <w:szCs w:val="28"/>
          <w:lang w:val="sv-SE"/>
        </w:rPr>
        <w:tab/>
        <w:t xml:space="preserve"> 3,4 tỷ đồng.</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dân:</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0,45  tỷ đồng.</w:t>
      </w:r>
    </w:p>
    <w:p w:rsidR="00C0237A" w:rsidRPr="003E1B10" w:rsidRDefault="0034037A"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contextualSpacing/>
        <w:jc w:val="both"/>
        <w:rPr>
          <w:sz w:val="28"/>
          <w:szCs w:val="28"/>
          <w:lang w:val="sv-SE"/>
        </w:rPr>
      </w:pPr>
      <w:r w:rsidRPr="003E1B10">
        <w:rPr>
          <w:b/>
          <w:sz w:val="28"/>
          <w:szCs w:val="28"/>
          <w:lang w:val="pl-PL"/>
        </w:rPr>
        <w:t>Tự đánh giá: Đạt</w:t>
      </w:r>
      <w:r w:rsidRPr="003E1B10">
        <w:rPr>
          <w:sz w:val="28"/>
          <w:szCs w:val="28"/>
          <w:lang w:val="sv-SE"/>
        </w:rPr>
        <w:t xml:space="preserve"> </w:t>
      </w:r>
    </w:p>
    <w:p w:rsidR="0034037A" w:rsidRPr="003E1B10" w:rsidRDefault="0056175B"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lang w:val="sv-SE"/>
        </w:rPr>
      </w:pPr>
      <w:r w:rsidRPr="00847838">
        <w:rPr>
          <w:b/>
          <w:sz w:val="28"/>
          <w:szCs w:val="28"/>
          <w:lang w:val="sv-SE"/>
        </w:rPr>
        <w:t>2.</w:t>
      </w:r>
      <w:r w:rsidR="0034037A" w:rsidRPr="00847838">
        <w:rPr>
          <w:b/>
          <w:sz w:val="28"/>
          <w:szCs w:val="28"/>
          <w:lang w:val="sv-SE"/>
        </w:rPr>
        <w:t xml:space="preserve">18 </w:t>
      </w:r>
      <w:r w:rsidR="0034037A" w:rsidRPr="003E1B10">
        <w:rPr>
          <w:b/>
          <w:sz w:val="28"/>
          <w:szCs w:val="28"/>
          <w:lang w:val="sv-SE"/>
        </w:rPr>
        <w:t xml:space="preserve">Tiêu chí số 18: </w:t>
      </w:r>
      <w:r w:rsidR="006215B6" w:rsidRPr="003E1B10">
        <w:rPr>
          <w:b/>
          <w:sz w:val="28"/>
          <w:szCs w:val="28"/>
          <w:lang w:val="sv-SE"/>
        </w:rPr>
        <w:t>Chất lượng môi trường sống:</w:t>
      </w:r>
    </w:p>
    <w:p w:rsidR="006215B6"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rPr>
      </w:pPr>
      <w:r w:rsidRPr="003E1B10">
        <w:rPr>
          <w:b/>
          <w:spacing w:val="6"/>
          <w:sz w:val="28"/>
          <w:szCs w:val="28"/>
          <w:lang w:val="de-DE"/>
        </w:rPr>
        <w:t>a)</w:t>
      </w:r>
      <w:r w:rsidR="0034037A" w:rsidRPr="003E1B10">
        <w:rPr>
          <w:b/>
          <w:spacing w:val="6"/>
          <w:sz w:val="28"/>
          <w:szCs w:val="28"/>
          <w:lang w:val="vi-VN"/>
        </w:rPr>
        <w:t xml:space="preserve"> Yêu cầu của tiêu chí</w:t>
      </w:r>
      <w:r w:rsidR="0034037A" w:rsidRPr="003E1B10">
        <w:rPr>
          <w:b/>
          <w:sz w:val="28"/>
          <w:szCs w:val="28"/>
          <w:lang w:val="vi-VN"/>
        </w:rPr>
        <w:t>:</w:t>
      </w:r>
    </w:p>
    <w:p w:rsidR="006215B6" w:rsidRPr="003E1B10"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rPr>
      </w:pPr>
      <w:r w:rsidRPr="003E1B10">
        <w:rPr>
          <w:b/>
          <w:sz w:val="28"/>
          <w:szCs w:val="28"/>
        </w:rPr>
        <w:lastRenderedPageBreak/>
        <w:t>18.1</w:t>
      </w:r>
      <w:r w:rsidRPr="003E1B10">
        <w:rPr>
          <w:sz w:val="28"/>
          <w:szCs w:val="28"/>
        </w:rPr>
        <w:t>. Tỷ lệ hộ được sử dụng nước sạch theo quy chuẩn từ hệ thống cấp nước tập trung ( ≥ 55%).</w:t>
      </w:r>
    </w:p>
    <w:p w:rsidR="006215B6" w:rsidRPr="003E1B10"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rPr>
      </w:pPr>
      <w:r w:rsidRPr="003E1B10">
        <w:rPr>
          <w:b/>
          <w:sz w:val="28"/>
          <w:szCs w:val="28"/>
        </w:rPr>
        <w:t>18.2.</w:t>
      </w:r>
      <w:r w:rsidRPr="003E1B10">
        <w:rPr>
          <w:sz w:val="28"/>
          <w:szCs w:val="28"/>
        </w:rPr>
        <w:t xml:space="preserve"> Cấp nước sinh hoạt đạt chuẩn bình quân đầu người/ngày đêm ( ≥ 60 lít).</w:t>
      </w:r>
    </w:p>
    <w:p w:rsidR="006215B6" w:rsidRPr="003E1B10"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rPr>
      </w:pPr>
      <w:r w:rsidRPr="003E1B10">
        <w:rPr>
          <w:b/>
          <w:sz w:val="28"/>
          <w:szCs w:val="28"/>
        </w:rPr>
        <w:t>18.3.</w:t>
      </w:r>
      <w:r w:rsidRPr="003E1B10">
        <w:rPr>
          <w:sz w:val="28"/>
          <w:szCs w:val="28"/>
        </w:rPr>
        <w:t xml:space="preserve"> Tỷ lệ công trình cấp nước tập trung có tổ chức quản lý, khai thác hoạt động bền vững ( ≥ 40%).</w:t>
      </w:r>
    </w:p>
    <w:p w:rsidR="006215B6" w:rsidRPr="003E1B10"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rPr>
      </w:pPr>
      <w:r w:rsidRPr="003E1B10">
        <w:rPr>
          <w:b/>
          <w:sz w:val="28"/>
          <w:szCs w:val="28"/>
        </w:rPr>
        <w:t>18.4.</w:t>
      </w:r>
      <w:r w:rsidRPr="003E1B10">
        <w:rPr>
          <w:sz w:val="28"/>
          <w:szCs w:val="28"/>
        </w:rPr>
        <w:t xml:space="preserve"> Tỷ lệ chủ thể hộ gia đình và cơ sở sản xuất, kinh doanh thực phẩm hàng năm được tập huấn về an toàn thực phẩm (100%).</w:t>
      </w:r>
    </w:p>
    <w:p w:rsidR="006215B6" w:rsidRPr="003E1B10"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rPr>
      </w:pPr>
      <w:r w:rsidRPr="003E1B10">
        <w:rPr>
          <w:b/>
          <w:sz w:val="28"/>
          <w:szCs w:val="28"/>
        </w:rPr>
        <w:t>18.5.</w:t>
      </w:r>
      <w:r w:rsidRPr="003E1B10">
        <w:rPr>
          <w:sz w:val="28"/>
          <w:szCs w:val="28"/>
        </w:rPr>
        <w:t xml:space="preserve"> Không để xảy ra sự cố về an toàn thực phẩm trên địa bàn thuộc phạm vi quản lý của xã (Không).</w:t>
      </w:r>
    </w:p>
    <w:p w:rsidR="006215B6" w:rsidRPr="003E1B10"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rPr>
      </w:pPr>
      <w:r w:rsidRPr="003E1B10">
        <w:rPr>
          <w:b/>
          <w:sz w:val="28"/>
          <w:szCs w:val="28"/>
        </w:rPr>
        <w:t>18.6.</w:t>
      </w:r>
      <w:r w:rsidRPr="003E1B10">
        <w:rPr>
          <w:sz w:val="28"/>
          <w:szCs w:val="28"/>
        </w:rPr>
        <w:t xml:space="preserve"> Tỷ lệ cơ sở sơ, chế biến thực phẩm nông lâm thủy sản được chứng nhận về an toàn thực phẩm (100%).</w:t>
      </w:r>
    </w:p>
    <w:p w:rsidR="006215B6" w:rsidRPr="003E1B10"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rPr>
      </w:pPr>
      <w:r w:rsidRPr="003E1B10">
        <w:rPr>
          <w:b/>
          <w:sz w:val="28"/>
          <w:szCs w:val="28"/>
        </w:rPr>
        <w:t>18.7.</w:t>
      </w:r>
      <w:r w:rsidRPr="003E1B10">
        <w:rPr>
          <w:sz w:val="28"/>
          <w:szCs w:val="28"/>
        </w:rPr>
        <w:t xml:space="preserve"> Tỷ lệ hộ có nhà tắm, thiết bị chứa nước sinh hoạt hợp vệ sinh, nhà tiêu an toàn và đảm bảo 3 sạch( ≥ 80%).</w:t>
      </w:r>
    </w:p>
    <w:p w:rsidR="006215B6" w:rsidRPr="003E1B10"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rPr>
      </w:pPr>
      <w:r w:rsidRPr="003E1B10">
        <w:rPr>
          <w:b/>
          <w:sz w:val="28"/>
          <w:szCs w:val="28"/>
        </w:rPr>
        <w:t>18.8.</w:t>
      </w:r>
      <w:r w:rsidRPr="003E1B10">
        <w:rPr>
          <w:sz w:val="28"/>
          <w:szCs w:val="28"/>
        </w:rPr>
        <w:t xml:space="preserve"> Tỷ lệ bãi chôn lấp chất thải rắn sinh hoạt trên địa bàn đảm bảo vệ sinh môi trường (100%).</w:t>
      </w:r>
    </w:p>
    <w:p w:rsidR="00CD5DF2"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lang w:val="de-DE"/>
        </w:rPr>
      </w:pPr>
      <w:r w:rsidRPr="003E1B10">
        <w:rPr>
          <w:b/>
          <w:bCs/>
          <w:sz w:val="28"/>
          <w:szCs w:val="28"/>
        </w:rPr>
        <w:t>b)</w:t>
      </w:r>
      <w:r w:rsidR="0034037A" w:rsidRPr="003E1B10">
        <w:rPr>
          <w:b/>
          <w:bCs/>
          <w:sz w:val="28"/>
          <w:szCs w:val="28"/>
          <w:lang w:val="vi-VN"/>
        </w:rPr>
        <w:t xml:space="preserve"> Kết quả thực hiện:</w:t>
      </w:r>
    </w:p>
    <w:p w:rsidR="0041548C" w:rsidRPr="003E1B10"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 w:val="28"/>
          <w:szCs w:val="28"/>
          <w:lang w:val="de-DE"/>
        </w:rPr>
      </w:pPr>
      <w:r w:rsidRPr="00847838">
        <w:rPr>
          <w:b/>
          <w:sz w:val="28"/>
          <w:szCs w:val="28"/>
          <w:lang w:val="de-DE"/>
        </w:rPr>
        <w:t>18.1</w:t>
      </w:r>
      <w:r w:rsidRPr="00847838">
        <w:rPr>
          <w:sz w:val="28"/>
          <w:szCs w:val="28"/>
          <w:lang w:val="de-DE"/>
        </w:rPr>
        <w:t xml:space="preserve">. </w:t>
      </w:r>
      <w:r w:rsidR="0041548C" w:rsidRPr="003E1B10">
        <w:rPr>
          <w:rFonts w:eastAsia="ＭＳ 明朝"/>
          <w:bCs/>
          <w:sz w:val="28"/>
          <w:szCs w:val="28"/>
          <w:lang w:val="vi-VN" w:eastAsia="ja-JP"/>
        </w:rPr>
        <w:t>Tỷ lệ hộ sử dụng</w:t>
      </w:r>
      <w:r w:rsidR="0041548C" w:rsidRPr="00847838">
        <w:rPr>
          <w:rFonts w:eastAsia="ＭＳ 明朝"/>
          <w:bCs/>
          <w:sz w:val="28"/>
          <w:szCs w:val="28"/>
          <w:lang w:val="de-DE" w:eastAsia="ja-JP"/>
        </w:rPr>
        <w:t xml:space="preserve"> nước hợp vệ sinh và nước sạch</w:t>
      </w:r>
      <w:r w:rsidR="0041548C" w:rsidRPr="003E1B10">
        <w:rPr>
          <w:bCs/>
          <w:sz w:val="28"/>
          <w:szCs w:val="28"/>
          <w:lang w:val="pt-BR"/>
        </w:rPr>
        <w:t>:</w:t>
      </w:r>
    </w:p>
    <w:p w:rsidR="00E51DBF" w:rsidRPr="003E1B10" w:rsidRDefault="0041548C"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rFonts w:eastAsia="Calibri"/>
          <w:sz w:val="28"/>
          <w:szCs w:val="28"/>
          <w:lang w:val="sv-SE"/>
        </w:rPr>
      </w:pPr>
      <w:r w:rsidRPr="003E1B10">
        <w:rPr>
          <w:bCs/>
          <w:sz w:val="28"/>
          <w:szCs w:val="28"/>
          <w:lang w:val="pt-BR"/>
        </w:rPr>
        <w:t xml:space="preserve">+ Nước hợp vệ sinh: </w:t>
      </w:r>
      <w:r w:rsidRPr="003E1B10">
        <w:rPr>
          <w:rFonts w:eastAsia="Calibri"/>
          <w:sz w:val="28"/>
          <w:szCs w:val="28"/>
          <w:lang w:val="sv-SE"/>
        </w:rPr>
        <w:t xml:space="preserve">Toàn xã có </w:t>
      </w:r>
      <w:r w:rsidRPr="003E1B10">
        <w:rPr>
          <w:sz w:val="28"/>
          <w:szCs w:val="28"/>
          <w:lang w:val="de-DE"/>
        </w:rPr>
        <w:t xml:space="preserve">2.651/2.651 </w:t>
      </w:r>
      <w:r w:rsidRPr="003E1B10">
        <w:rPr>
          <w:rFonts w:eastAsia="Calibri"/>
          <w:sz w:val="28"/>
          <w:szCs w:val="28"/>
          <w:lang w:val="sv-SE"/>
        </w:rPr>
        <w:t>hộ sử dụng nước hợp vệ sinh, đạt 100%.</w:t>
      </w:r>
    </w:p>
    <w:p w:rsidR="0041548C" w:rsidRPr="00847838" w:rsidRDefault="0041548C"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de-DE"/>
        </w:rPr>
      </w:pPr>
      <w:r w:rsidRPr="003E1B10">
        <w:rPr>
          <w:bCs/>
          <w:sz w:val="28"/>
          <w:szCs w:val="28"/>
          <w:lang w:val="pt-BR"/>
        </w:rPr>
        <w:t xml:space="preserve">+ Nước sạch: </w:t>
      </w:r>
      <w:r w:rsidR="00E51DBF" w:rsidRPr="00847838">
        <w:rPr>
          <w:sz w:val="28"/>
          <w:szCs w:val="28"/>
          <w:lang w:val="sv-SE"/>
        </w:rPr>
        <w:t>Tổng số</w:t>
      </w:r>
      <w:r w:rsidR="00770454" w:rsidRPr="00847838">
        <w:rPr>
          <w:sz w:val="28"/>
          <w:szCs w:val="28"/>
          <w:lang w:val="sv-SE"/>
        </w:rPr>
        <w:t xml:space="preserve"> hộ sữ dụng nước sạch đến nay 2.103</w:t>
      </w:r>
      <w:r w:rsidR="00E51DBF" w:rsidRPr="00847838">
        <w:rPr>
          <w:sz w:val="28"/>
          <w:szCs w:val="28"/>
          <w:lang w:val="sv-SE"/>
        </w:rPr>
        <w:t xml:space="preserve">/2.651 đạt </w:t>
      </w:r>
      <w:r w:rsidR="00770454" w:rsidRPr="00847838">
        <w:rPr>
          <w:sz w:val="28"/>
          <w:szCs w:val="28"/>
          <w:lang w:val="sv-SE"/>
        </w:rPr>
        <w:t>79.33</w:t>
      </w:r>
      <w:r w:rsidR="00E51DBF" w:rsidRPr="00847838">
        <w:rPr>
          <w:sz w:val="28"/>
          <w:szCs w:val="28"/>
          <w:lang w:val="sv-SE"/>
        </w:rPr>
        <w:t xml:space="preserve">%. </w:t>
      </w:r>
      <w:r w:rsidRPr="003E1B10">
        <w:rPr>
          <w:sz w:val="28"/>
          <w:szCs w:val="28"/>
          <w:lang w:val="de-DE"/>
        </w:rPr>
        <w:t xml:space="preserve"> </w:t>
      </w:r>
      <w:r w:rsidRPr="00847838">
        <w:rPr>
          <w:b/>
          <w:i/>
          <w:sz w:val="28"/>
          <w:szCs w:val="28"/>
          <w:lang w:val="de-DE"/>
        </w:rPr>
        <w:t>(So với thời điểm được công nhận xã nông thôn mới năm 201</w:t>
      </w:r>
      <w:r w:rsidR="00E51DBF" w:rsidRPr="00847838">
        <w:rPr>
          <w:b/>
          <w:i/>
          <w:sz w:val="28"/>
          <w:szCs w:val="28"/>
          <w:lang w:val="de-DE"/>
        </w:rPr>
        <w:t>4</w:t>
      </w:r>
      <w:r w:rsidRPr="00847838">
        <w:rPr>
          <w:b/>
          <w:i/>
          <w:sz w:val="28"/>
          <w:szCs w:val="28"/>
          <w:lang w:val="de-DE"/>
        </w:rPr>
        <w:t xml:space="preserve"> tăng </w:t>
      </w:r>
      <w:r w:rsidR="00A33119" w:rsidRPr="00847838">
        <w:rPr>
          <w:b/>
          <w:i/>
          <w:sz w:val="28"/>
          <w:szCs w:val="28"/>
          <w:lang w:val="de-DE"/>
        </w:rPr>
        <w:t>51.72</w:t>
      </w:r>
      <w:r w:rsidRPr="00847838">
        <w:rPr>
          <w:b/>
          <w:i/>
          <w:sz w:val="28"/>
          <w:szCs w:val="28"/>
          <w:lang w:val="de-DE"/>
        </w:rPr>
        <w:t>%)</w:t>
      </w:r>
    </w:p>
    <w:p w:rsidR="0041548C" w:rsidRPr="003E1B10"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pt-BR"/>
        </w:rPr>
      </w:pPr>
      <w:r w:rsidRPr="00847838">
        <w:rPr>
          <w:b/>
          <w:sz w:val="28"/>
          <w:szCs w:val="28"/>
          <w:lang w:val="de-DE"/>
        </w:rPr>
        <w:t>18.2.</w:t>
      </w:r>
      <w:r w:rsidRPr="00847838">
        <w:rPr>
          <w:sz w:val="28"/>
          <w:szCs w:val="28"/>
          <w:lang w:val="de-DE"/>
        </w:rPr>
        <w:t xml:space="preserve"> </w:t>
      </w:r>
      <w:r w:rsidR="0041548C" w:rsidRPr="003E1B10">
        <w:rPr>
          <w:sz w:val="28"/>
          <w:szCs w:val="28"/>
          <w:lang w:val="de-DE"/>
        </w:rPr>
        <w:t xml:space="preserve">Nâng cấp trạm cấp nước xã Hiếu Trung, mở rộng 27 tuyến ống, dài 32,7 km , </w:t>
      </w:r>
      <w:r w:rsidR="0041548C" w:rsidRPr="003E1B10">
        <w:rPr>
          <w:sz w:val="28"/>
          <w:szCs w:val="28"/>
          <w:lang w:val="pt-BR"/>
        </w:rPr>
        <w:t>kinh phí 2,36 tỷ đồng. Hiện trên địa bàn xã có trung tâm</w:t>
      </w:r>
      <w:r w:rsidR="0041548C" w:rsidRPr="00847838">
        <w:rPr>
          <w:sz w:val="28"/>
          <w:szCs w:val="28"/>
          <w:lang w:val="pt-BR"/>
        </w:rPr>
        <w:t xml:space="preserve"> cung cấp nước sinh hoạt tập trung </w:t>
      </w:r>
      <w:r w:rsidR="0041548C" w:rsidRPr="003E1B10">
        <w:rPr>
          <w:sz w:val="28"/>
          <w:szCs w:val="28"/>
          <w:lang w:val="de-DE"/>
        </w:rPr>
        <w:t>và các đường ống nước</w:t>
      </w:r>
      <w:r w:rsidR="00E51DBF" w:rsidRPr="003E1B10">
        <w:rPr>
          <w:sz w:val="28"/>
          <w:szCs w:val="28"/>
          <w:lang w:val="de-DE"/>
        </w:rPr>
        <w:t xml:space="preserve"> sạch phủ đều 6/6 ấp lưu lượng </w:t>
      </w:r>
      <w:r w:rsidR="0056175B" w:rsidRPr="003E1B10">
        <w:rPr>
          <w:sz w:val="28"/>
          <w:szCs w:val="28"/>
          <w:lang w:val="de-DE"/>
        </w:rPr>
        <w:t>đảm bảo 84 lít</w:t>
      </w:r>
      <w:r w:rsidR="00E51DBF" w:rsidRPr="003E1B10">
        <w:rPr>
          <w:sz w:val="28"/>
          <w:szCs w:val="28"/>
          <w:lang w:val="de-DE"/>
        </w:rPr>
        <w:t>/người</w:t>
      </w:r>
      <w:r w:rsidR="0056175B" w:rsidRPr="003E1B10">
        <w:rPr>
          <w:sz w:val="28"/>
          <w:szCs w:val="28"/>
          <w:lang w:val="de-DE"/>
        </w:rPr>
        <w:t>.</w:t>
      </w:r>
    </w:p>
    <w:p w:rsidR="006215B6" w:rsidRPr="00847838"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pt-BR"/>
        </w:rPr>
      </w:pPr>
      <w:r w:rsidRPr="00847838">
        <w:rPr>
          <w:b/>
          <w:sz w:val="28"/>
          <w:szCs w:val="28"/>
          <w:lang w:val="pt-BR"/>
        </w:rPr>
        <w:t>18.3.</w:t>
      </w:r>
      <w:r w:rsidRPr="00847838">
        <w:rPr>
          <w:sz w:val="28"/>
          <w:szCs w:val="28"/>
          <w:lang w:val="pt-BR"/>
        </w:rPr>
        <w:t xml:space="preserve"> </w:t>
      </w:r>
      <w:r w:rsidR="00F16138" w:rsidRPr="00847838">
        <w:rPr>
          <w:sz w:val="28"/>
          <w:szCs w:val="28"/>
          <w:lang w:val="pt-BR"/>
        </w:rPr>
        <w:t>Trạm cung cấp nước sạch xã luôn được Ủy ban nhân dân xã quan tâm hỗ trợ hoạt động, Trung tâm nước</w:t>
      </w:r>
      <w:r w:rsidR="0056175B" w:rsidRPr="00847838">
        <w:rPr>
          <w:sz w:val="28"/>
          <w:szCs w:val="28"/>
          <w:lang w:val="pt-BR"/>
        </w:rPr>
        <w:t xml:space="preserve"> sạch và vệ sinh môi trường nông thôn</w:t>
      </w:r>
      <w:r w:rsidR="00F16138" w:rsidRPr="00847838">
        <w:rPr>
          <w:sz w:val="28"/>
          <w:szCs w:val="28"/>
          <w:lang w:val="pt-BR"/>
        </w:rPr>
        <w:t xml:space="preserve"> tỉnh </w:t>
      </w:r>
      <w:r w:rsidR="00D80986" w:rsidRPr="00847838">
        <w:rPr>
          <w:sz w:val="28"/>
          <w:szCs w:val="28"/>
          <w:lang w:val="pt-BR"/>
        </w:rPr>
        <w:t>Trà</w:t>
      </w:r>
      <w:r w:rsidR="0056175B" w:rsidRPr="00847838">
        <w:rPr>
          <w:sz w:val="28"/>
          <w:szCs w:val="28"/>
          <w:lang w:val="pt-BR"/>
        </w:rPr>
        <w:t xml:space="preserve"> Vinh </w:t>
      </w:r>
      <w:r w:rsidR="00F16138" w:rsidRPr="00847838">
        <w:rPr>
          <w:sz w:val="28"/>
          <w:szCs w:val="28"/>
          <w:lang w:val="pt-BR"/>
        </w:rPr>
        <w:t xml:space="preserve">luôn chỉ đạo nâng cấp các </w:t>
      </w:r>
      <w:r w:rsidR="0056175B" w:rsidRPr="00847838">
        <w:rPr>
          <w:sz w:val="28"/>
          <w:szCs w:val="28"/>
          <w:lang w:val="pt-BR"/>
        </w:rPr>
        <w:t>tuyến</w:t>
      </w:r>
      <w:r w:rsidR="00F16138" w:rsidRPr="00847838">
        <w:rPr>
          <w:sz w:val="28"/>
          <w:szCs w:val="28"/>
          <w:lang w:val="pt-BR"/>
        </w:rPr>
        <w:t xml:space="preserve"> ống đảm bảo phủ đều 6/6 ấp. Phân công 03 cán bộ trực xuyên suốt khắc phục ngay những sự cố xãy ra đảm bảo trạm cấp phát nước hoạt động bền vững.</w:t>
      </w:r>
    </w:p>
    <w:p w:rsidR="006215B6" w:rsidRPr="00847838"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pt-BR"/>
        </w:rPr>
      </w:pPr>
      <w:r w:rsidRPr="00847838">
        <w:rPr>
          <w:b/>
          <w:sz w:val="28"/>
          <w:szCs w:val="28"/>
          <w:lang w:val="pt-BR"/>
        </w:rPr>
        <w:t>18.4.</w:t>
      </w:r>
      <w:r w:rsidRPr="00847838">
        <w:rPr>
          <w:sz w:val="28"/>
          <w:szCs w:val="28"/>
          <w:lang w:val="pt-BR"/>
        </w:rPr>
        <w:t xml:space="preserve"> </w:t>
      </w:r>
      <w:r w:rsidR="00803F7F" w:rsidRPr="003E1B10">
        <w:rPr>
          <w:rFonts w:eastAsia="Cambria"/>
          <w:sz w:val="28"/>
          <w:szCs w:val="28"/>
          <w:lang w:val="de-DE" w:eastAsia="ar-SA"/>
        </w:rPr>
        <w:t>Trên địa bàn xã có 1.347 cơ sở, hộ gia đình sản xuất, kinh doanh thực phẩm (1.257 cơ sở thuộc lĩnh vực nông nghiệp, 20 cở sở lĩnh vưc công thương, 70 cơ sở lĩnh vực y tế)  trong đó 10 cơ sở, hộ gia đình sản xuất kinh doanh thực phẩm được cấp giấy chứng nhận đủ điều kiện ATTP, tấc cả các cơ sở luôn đảm bao đúng quy định về ATTP đảm bảo tham gia tập huấn đầy đủ.</w:t>
      </w:r>
    </w:p>
    <w:p w:rsidR="00F16138" w:rsidRPr="00847838"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pt-BR"/>
        </w:rPr>
      </w:pPr>
      <w:r w:rsidRPr="00847838">
        <w:rPr>
          <w:b/>
          <w:sz w:val="28"/>
          <w:szCs w:val="28"/>
          <w:lang w:val="pt-BR"/>
        </w:rPr>
        <w:t>18.5.</w:t>
      </w:r>
      <w:r w:rsidRPr="00847838">
        <w:rPr>
          <w:sz w:val="28"/>
          <w:szCs w:val="28"/>
          <w:lang w:val="pt-BR"/>
        </w:rPr>
        <w:t xml:space="preserve"> </w:t>
      </w:r>
      <w:r w:rsidR="00F16138" w:rsidRPr="003E1B10">
        <w:rPr>
          <w:rFonts w:eastAsia="Cambria"/>
          <w:sz w:val="28"/>
          <w:szCs w:val="28"/>
          <w:lang w:val="de-DE" w:eastAsia="ar-SA"/>
        </w:rPr>
        <w:t>Trong nhữ</w:t>
      </w:r>
      <w:r w:rsidR="00803F7F" w:rsidRPr="003E1B10">
        <w:rPr>
          <w:rFonts w:eastAsia="Cambria"/>
          <w:sz w:val="28"/>
          <w:szCs w:val="28"/>
          <w:lang w:val="de-DE" w:eastAsia="ar-SA"/>
        </w:rPr>
        <w:t>ng năm qua công tác ATTP luôn được quan tâm tri</w:t>
      </w:r>
      <w:r w:rsidR="008E4DCA" w:rsidRPr="003E1B10">
        <w:rPr>
          <w:rFonts w:eastAsia="Cambria"/>
          <w:sz w:val="28"/>
          <w:szCs w:val="28"/>
          <w:lang w:val="de-DE" w:eastAsia="ar-SA"/>
        </w:rPr>
        <w:t>ể</w:t>
      </w:r>
      <w:r w:rsidR="00803F7F" w:rsidRPr="003E1B10">
        <w:rPr>
          <w:rFonts w:eastAsia="Cambria"/>
          <w:sz w:val="28"/>
          <w:szCs w:val="28"/>
          <w:lang w:val="de-DE" w:eastAsia="ar-SA"/>
        </w:rPr>
        <w:t>n khai thực hiện,</w:t>
      </w:r>
      <w:r w:rsidR="00F16138" w:rsidRPr="003E1B10">
        <w:rPr>
          <w:rFonts w:eastAsia="Cambria"/>
          <w:sz w:val="28"/>
          <w:szCs w:val="28"/>
          <w:lang w:val="de-DE" w:eastAsia="ar-SA"/>
        </w:rPr>
        <w:t xml:space="preserve"> trên địa bàn xã không có trường hợp nào xãy ra ngộ độc thực phẩm được trên công nhận xã an toàn thực phẩm.</w:t>
      </w:r>
    </w:p>
    <w:p w:rsidR="006215B6" w:rsidRPr="00847838"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pt-BR"/>
        </w:rPr>
      </w:pPr>
      <w:r w:rsidRPr="00847838">
        <w:rPr>
          <w:b/>
          <w:sz w:val="28"/>
          <w:szCs w:val="28"/>
          <w:lang w:val="pt-BR"/>
        </w:rPr>
        <w:lastRenderedPageBreak/>
        <w:t>18.6.</w:t>
      </w:r>
      <w:r w:rsidRPr="00847838">
        <w:rPr>
          <w:sz w:val="28"/>
          <w:szCs w:val="28"/>
          <w:lang w:val="pt-BR"/>
        </w:rPr>
        <w:t xml:space="preserve"> </w:t>
      </w:r>
      <w:r w:rsidR="00803F7F" w:rsidRPr="00847838">
        <w:rPr>
          <w:sz w:val="28"/>
          <w:szCs w:val="28"/>
          <w:lang w:val="pt-BR"/>
        </w:rPr>
        <w:t>Có 1.347</w:t>
      </w:r>
      <w:r w:rsidR="00F16138" w:rsidRPr="00847838">
        <w:rPr>
          <w:sz w:val="28"/>
          <w:szCs w:val="28"/>
          <w:lang w:val="pt-BR"/>
        </w:rPr>
        <w:t>/1.34</w:t>
      </w:r>
      <w:r w:rsidR="00803F7F" w:rsidRPr="00847838">
        <w:rPr>
          <w:sz w:val="28"/>
          <w:szCs w:val="28"/>
          <w:lang w:val="pt-BR"/>
        </w:rPr>
        <w:t>7</w:t>
      </w:r>
      <w:r w:rsidR="00F16138" w:rsidRPr="00847838">
        <w:rPr>
          <w:sz w:val="28"/>
          <w:szCs w:val="28"/>
          <w:lang w:val="pt-BR"/>
        </w:rPr>
        <w:t xml:space="preserve"> hộ gia đình, cơ sở sản xuất, kinh doanh thực phẩm tuân thủ thực hiện ký cam kết quy định về an toàn thực phẩm, đạt 100%.</w:t>
      </w:r>
    </w:p>
    <w:p w:rsidR="006215B6" w:rsidRPr="00847838"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pt-BR"/>
        </w:rPr>
      </w:pPr>
      <w:r w:rsidRPr="00847838">
        <w:rPr>
          <w:b/>
          <w:sz w:val="28"/>
          <w:szCs w:val="28"/>
          <w:lang w:val="pt-BR"/>
        </w:rPr>
        <w:t>18.7.</w:t>
      </w:r>
      <w:r w:rsidRPr="00847838">
        <w:rPr>
          <w:sz w:val="28"/>
          <w:szCs w:val="28"/>
          <w:lang w:val="pt-BR"/>
        </w:rPr>
        <w:t xml:space="preserve"> </w:t>
      </w:r>
      <w:r w:rsidR="00E470C8" w:rsidRPr="003E1B10">
        <w:rPr>
          <w:sz w:val="28"/>
          <w:szCs w:val="28"/>
          <w:lang w:val="sv-SE"/>
        </w:rPr>
        <w:t xml:space="preserve">Xã luôn tập trung tuyên truyền, vận động nhân dân đăng ký xây dựng nhà tiêu, nhà tắm hợp vệ sinh bằng nhiều hình thức thông qua các nguồn vốn tín dụng, vốn tài trợ, vốn tự có của dân,… Kết quả </w:t>
      </w:r>
      <w:r w:rsidR="00E470C8" w:rsidRPr="003E1B10">
        <w:rPr>
          <w:sz w:val="28"/>
          <w:szCs w:val="28"/>
          <w:lang w:val="pt-BR"/>
        </w:rPr>
        <w:t xml:space="preserve">vận động xây mới 280 hố xí hợp vệ sinh, kinh phí 0,6 tỷ đồng. </w:t>
      </w:r>
      <w:r w:rsidR="00E470C8" w:rsidRPr="003E1B10">
        <w:rPr>
          <w:sz w:val="28"/>
          <w:szCs w:val="28"/>
          <w:lang w:val="sv-SE"/>
        </w:rPr>
        <w:t xml:space="preserve">Nay toàn xã có 2.450/2.651 hộ gia đình xây dựng nhà tiêu, nhà tắm, bể chứa nước sinh hoạt hợp vệ sinh và đảm bảo 3 sạch, đạt 92,41% đúng theo nội dung cuộc vận động “Xây dựng gia đình 5 không 3 sạch”. </w:t>
      </w:r>
      <w:r w:rsidR="00E470C8" w:rsidRPr="003E1B10">
        <w:rPr>
          <w:bCs/>
          <w:sz w:val="28"/>
          <w:szCs w:val="28"/>
          <w:lang w:val="pt-BR"/>
        </w:rPr>
        <w:t>Vận động xây dựng 192 hầm biogas, kinh phí 2,88 tỷ đồng. Hiện</w:t>
      </w:r>
      <w:r w:rsidR="00E470C8" w:rsidRPr="003E1B10">
        <w:rPr>
          <w:sz w:val="28"/>
          <w:szCs w:val="28"/>
          <w:lang w:val="de-DE"/>
        </w:rPr>
        <w:t xml:space="preserve"> toàn xã có </w:t>
      </w:r>
      <w:r w:rsidR="00F16138" w:rsidRPr="00847838">
        <w:rPr>
          <w:sz w:val="28"/>
          <w:szCs w:val="28"/>
          <w:lang w:val="pt-BR"/>
        </w:rPr>
        <w:t>1</w:t>
      </w:r>
      <w:r w:rsidR="00E66A47" w:rsidRPr="00847838">
        <w:rPr>
          <w:sz w:val="28"/>
          <w:szCs w:val="28"/>
          <w:lang w:val="pt-BR"/>
        </w:rPr>
        <w:t>.</w:t>
      </w:r>
      <w:r w:rsidR="00F16138" w:rsidRPr="00847838">
        <w:rPr>
          <w:sz w:val="28"/>
          <w:szCs w:val="28"/>
          <w:lang w:val="pt-BR"/>
        </w:rPr>
        <w:t>602/1794 hộ có chuồng trại chăn nuôi hợp vệ sinh, đạt 89,23%</w:t>
      </w:r>
    </w:p>
    <w:p w:rsidR="006215B6" w:rsidRPr="00847838"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pt-BR"/>
        </w:rPr>
      </w:pPr>
      <w:r w:rsidRPr="00847838">
        <w:rPr>
          <w:b/>
          <w:sz w:val="28"/>
          <w:szCs w:val="28"/>
          <w:lang w:val="pt-BR"/>
        </w:rPr>
        <w:t>18.8.</w:t>
      </w:r>
      <w:r w:rsidRPr="00847838">
        <w:rPr>
          <w:sz w:val="28"/>
          <w:szCs w:val="28"/>
          <w:lang w:val="pt-BR"/>
        </w:rPr>
        <w:t xml:space="preserve"> </w:t>
      </w:r>
      <w:r w:rsidR="00E470C8" w:rsidRPr="00847838">
        <w:rPr>
          <w:sz w:val="28"/>
          <w:szCs w:val="28"/>
          <w:lang w:val="pt-BR"/>
        </w:rPr>
        <w:t xml:space="preserve">Chất </w:t>
      </w:r>
      <w:r w:rsidRPr="00847838">
        <w:rPr>
          <w:sz w:val="28"/>
          <w:szCs w:val="28"/>
          <w:lang w:val="pt-BR"/>
        </w:rPr>
        <w:t xml:space="preserve">thải rắn sinh hoạt trên địa bàn </w:t>
      </w:r>
      <w:r w:rsidR="00E470C8" w:rsidRPr="00847838">
        <w:rPr>
          <w:sz w:val="28"/>
          <w:szCs w:val="28"/>
          <w:lang w:val="pt-BR"/>
        </w:rPr>
        <w:t xml:space="preserve">luôn được </w:t>
      </w:r>
      <w:r w:rsidRPr="00847838">
        <w:rPr>
          <w:sz w:val="28"/>
          <w:szCs w:val="28"/>
          <w:lang w:val="pt-BR"/>
        </w:rPr>
        <w:t>đảm bảo vệ sinh môi trường (100%).</w:t>
      </w:r>
    </w:p>
    <w:p w:rsidR="008E4DCA" w:rsidRPr="003E1B10" w:rsidRDefault="0034037A"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lang w:val="de-DE"/>
        </w:rPr>
      </w:pPr>
      <w:r w:rsidRPr="003E1B10">
        <w:rPr>
          <w:b/>
          <w:sz w:val="28"/>
          <w:szCs w:val="28"/>
          <w:lang w:val="pl-PL"/>
        </w:rPr>
        <w:t xml:space="preserve">Tự đánh giá: </w:t>
      </w:r>
      <w:r w:rsidR="008F2032" w:rsidRPr="003E1B10">
        <w:rPr>
          <w:b/>
          <w:sz w:val="28"/>
          <w:szCs w:val="28"/>
          <w:lang w:val="pl-PL"/>
        </w:rPr>
        <w:t>Đ</w:t>
      </w:r>
      <w:r w:rsidRPr="003E1B10">
        <w:rPr>
          <w:b/>
          <w:sz w:val="28"/>
          <w:szCs w:val="28"/>
          <w:lang w:val="pl-PL"/>
        </w:rPr>
        <w:t>ạt</w:t>
      </w:r>
      <w:r w:rsidRPr="003E1B10">
        <w:rPr>
          <w:sz w:val="28"/>
          <w:szCs w:val="28"/>
          <w:lang w:val="sv-SE"/>
        </w:rPr>
        <w:t xml:space="preserve"> </w:t>
      </w:r>
    </w:p>
    <w:p w:rsidR="00CD5DF2" w:rsidRPr="003E1B10" w:rsidRDefault="0056175B"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bCs/>
          <w:sz w:val="28"/>
          <w:szCs w:val="28"/>
          <w:lang w:val="pt-BR"/>
        </w:rPr>
      </w:pPr>
      <w:r w:rsidRPr="00847838">
        <w:rPr>
          <w:b/>
          <w:sz w:val="28"/>
          <w:szCs w:val="28"/>
          <w:lang w:val="pt-BR"/>
        </w:rPr>
        <w:t>2.</w:t>
      </w:r>
      <w:r w:rsidR="0034037A" w:rsidRPr="00847838">
        <w:rPr>
          <w:b/>
          <w:sz w:val="28"/>
          <w:szCs w:val="28"/>
          <w:lang w:val="pt-BR"/>
        </w:rPr>
        <w:t>19</w:t>
      </w:r>
      <w:r w:rsidR="00592211" w:rsidRPr="00847838">
        <w:rPr>
          <w:b/>
          <w:sz w:val="28"/>
          <w:szCs w:val="28"/>
          <w:lang w:val="pt-BR"/>
        </w:rPr>
        <w:t>.</w:t>
      </w:r>
      <w:r w:rsidR="0034037A" w:rsidRPr="00847838">
        <w:rPr>
          <w:b/>
          <w:sz w:val="28"/>
          <w:szCs w:val="28"/>
          <w:lang w:val="pt-BR"/>
        </w:rPr>
        <w:t xml:space="preserve"> </w:t>
      </w:r>
      <w:r w:rsidR="0034037A" w:rsidRPr="003E1B10">
        <w:rPr>
          <w:b/>
          <w:sz w:val="28"/>
          <w:szCs w:val="28"/>
          <w:lang w:val="sv-SE"/>
        </w:rPr>
        <w:t xml:space="preserve">Tiêu chí số 19: </w:t>
      </w:r>
      <w:r w:rsidR="0034037A" w:rsidRPr="003E1B10">
        <w:rPr>
          <w:b/>
          <w:bCs/>
          <w:sz w:val="28"/>
          <w:szCs w:val="28"/>
          <w:lang w:val="vi-VN"/>
        </w:rPr>
        <w:t>Q</w:t>
      </w:r>
      <w:r w:rsidR="0034037A" w:rsidRPr="003E1B10">
        <w:rPr>
          <w:b/>
          <w:bCs/>
          <w:sz w:val="28"/>
          <w:szCs w:val="28"/>
          <w:lang w:val="pt-BR"/>
        </w:rPr>
        <w:t xml:space="preserve">uốc phòng và </w:t>
      </w:r>
      <w:r w:rsidR="0034037A" w:rsidRPr="003E1B10">
        <w:rPr>
          <w:b/>
          <w:bCs/>
          <w:sz w:val="28"/>
          <w:szCs w:val="28"/>
          <w:lang w:val="sv-SE"/>
        </w:rPr>
        <w:t>a</w:t>
      </w:r>
      <w:r w:rsidR="0034037A" w:rsidRPr="003E1B10">
        <w:rPr>
          <w:b/>
          <w:bCs/>
          <w:sz w:val="28"/>
          <w:szCs w:val="28"/>
          <w:lang w:val="pt-BR"/>
        </w:rPr>
        <w:t>n ninh</w:t>
      </w:r>
    </w:p>
    <w:p w:rsidR="006215B6"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pacing w:val="-2"/>
          <w:sz w:val="28"/>
          <w:szCs w:val="28"/>
        </w:rPr>
      </w:pPr>
      <w:r w:rsidRPr="003E1B10">
        <w:rPr>
          <w:b/>
          <w:spacing w:val="-2"/>
          <w:sz w:val="28"/>
          <w:szCs w:val="28"/>
        </w:rPr>
        <w:t>a)</w:t>
      </w:r>
      <w:r w:rsidR="00577EE6" w:rsidRPr="003E1B10">
        <w:rPr>
          <w:b/>
          <w:spacing w:val="-2"/>
          <w:sz w:val="28"/>
          <w:szCs w:val="28"/>
        </w:rPr>
        <w:t xml:space="preserve"> </w:t>
      </w:r>
      <w:r w:rsidR="0034037A" w:rsidRPr="003E1B10">
        <w:rPr>
          <w:b/>
          <w:spacing w:val="-2"/>
          <w:sz w:val="28"/>
          <w:szCs w:val="28"/>
        </w:rPr>
        <w:t xml:space="preserve"> </w:t>
      </w:r>
      <w:r w:rsidR="0034037A" w:rsidRPr="003E1B10">
        <w:rPr>
          <w:b/>
          <w:spacing w:val="-2"/>
          <w:sz w:val="28"/>
          <w:szCs w:val="28"/>
          <w:lang w:val="vi-VN"/>
        </w:rPr>
        <w:t>Yêu cầu của tiêu chí:</w:t>
      </w:r>
    </w:p>
    <w:p w:rsidR="006215B6" w:rsidRPr="003E1B10"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rPr>
      </w:pPr>
      <w:r w:rsidRPr="003E1B10">
        <w:rPr>
          <w:b/>
          <w:sz w:val="28"/>
          <w:szCs w:val="28"/>
        </w:rPr>
        <w:t>19.1.</w:t>
      </w:r>
      <w:r w:rsidRPr="003E1B10">
        <w:rPr>
          <w:sz w:val="28"/>
          <w:szCs w:val="28"/>
        </w:rPr>
        <w:t xml:space="preserve"> Nâng cao chất lượng hoạt động của Ban Chỉ huy quân sự xã và lực lượng </w:t>
      </w:r>
      <w:r w:rsidR="008E4DCA" w:rsidRPr="003E1B10">
        <w:rPr>
          <w:sz w:val="28"/>
          <w:szCs w:val="28"/>
        </w:rPr>
        <w:t>d</w:t>
      </w:r>
      <w:r w:rsidRPr="003E1B10">
        <w:rPr>
          <w:sz w:val="28"/>
          <w:szCs w:val="28"/>
        </w:rPr>
        <w:t>ân quân (Đạt).</w:t>
      </w:r>
    </w:p>
    <w:p w:rsidR="006215B6" w:rsidRPr="003E1B10" w:rsidRDefault="006215B6"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rPr>
      </w:pPr>
      <w:r w:rsidRPr="003E1B10">
        <w:rPr>
          <w:b/>
          <w:sz w:val="28"/>
          <w:szCs w:val="28"/>
        </w:rPr>
        <w:t>19.2</w:t>
      </w:r>
      <w:r w:rsidRPr="003E1B10">
        <w:rPr>
          <w:sz w:val="28"/>
          <w:szCs w:val="28"/>
        </w:rPr>
        <w:t>. Không có công dân cư trú trên địa bàn phạm tội nghiêm trọng trở lên hoặc gây tai nạn (giao thông, cháy, nổ) nghiêm trọng trở lên; có mô hình camera an ninh và các mô hình (phòng, chống tội phạm, tệ nạn xã hội; bảo đảm trật tự, an toàn giao thông; phòng cháy, chữa cháy) gắn với phong trào toàn dân bảo vệ an ninh Tổ quốc hoạt động thường xuyên, hiệu quả (Đạt).</w:t>
      </w:r>
    </w:p>
    <w:p w:rsidR="00BC745C"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lang w:val="de-DE"/>
        </w:rPr>
      </w:pPr>
      <w:r w:rsidRPr="003E1B10">
        <w:rPr>
          <w:b/>
          <w:bCs/>
          <w:sz w:val="28"/>
          <w:szCs w:val="28"/>
        </w:rPr>
        <w:t>b)</w:t>
      </w:r>
      <w:r w:rsidR="0034037A" w:rsidRPr="003E1B10">
        <w:rPr>
          <w:b/>
          <w:bCs/>
          <w:sz w:val="28"/>
          <w:szCs w:val="28"/>
        </w:rPr>
        <w:t xml:space="preserve"> </w:t>
      </w:r>
      <w:r w:rsidR="0034037A" w:rsidRPr="003E1B10">
        <w:rPr>
          <w:b/>
          <w:bCs/>
          <w:sz w:val="28"/>
          <w:szCs w:val="28"/>
          <w:lang w:val="vi-VN"/>
        </w:rPr>
        <w:t>Kết quả thực hiện:</w:t>
      </w:r>
    </w:p>
    <w:p w:rsidR="00D878A6"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lang w:val="de-DE"/>
        </w:rPr>
      </w:pPr>
      <w:r w:rsidRPr="00847838">
        <w:rPr>
          <w:b/>
          <w:sz w:val="28"/>
          <w:szCs w:val="28"/>
          <w:lang w:val="de-DE"/>
        </w:rPr>
        <w:t>19.</w:t>
      </w:r>
      <w:r w:rsidR="0034037A" w:rsidRPr="00847838">
        <w:rPr>
          <w:b/>
          <w:sz w:val="28"/>
          <w:szCs w:val="28"/>
          <w:lang w:val="de-DE"/>
        </w:rPr>
        <w:t>1</w:t>
      </w:r>
      <w:r w:rsidR="0034037A" w:rsidRPr="00847838">
        <w:rPr>
          <w:sz w:val="28"/>
          <w:szCs w:val="28"/>
          <w:lang w:val="de-DE"/>
        </w:rPr>
        <w:t>.</w:t>
      </w:r>
      <w:r w:rsidR="0034037A" w:rsidRPr="003E1B10">
        <w:rPr>
          <w:sz w:val="28"/>
          <w:szCs w:val="28"/>
          <w:lang w:val="vi-VN"/>
        </w:rPr>
        <w:t xml:space="preserve"> </w:t>
      </w:r>
      <w:r w:rsidR="0034037A" w:rsidRPr="00847838">
        <w:rPr>
          <w:sz w:val="28"/>
          <w:szCs w:val="28"/>
          <w:lang w:val="de-DE"/>
        </w:rPr>
        <w:t>Đảng ủy, Ủy ban nhân dân xã kịp thời ban hành Nghị quyết, kế hoạch thực hiện công tác Quốc phòng quân sự địa phương. Xây dựng đầy đủ</w:t>
      </w:r>
      <w:r w:rsidR="004B0879" w:rsidRPr="00847838">
        <w:rPr>
          <w:sz w:val="28"/>
          <w:szCs w:val="28"/>
          <w:lang w:val="de-DE"/>
        </w:rPr>
        <w:t xml:space="preserve"> các</w:t>
      </w:r>
      <w:r w:rsidR="0034037A" w:rsidRPr="00847838">
        <w:rPr>
          <w:sz w:val="28"/>
          <w:szCs w:val="28"/>
          <w:lang w:val="de-DE"/>
        </w:rPr>
        <w:t xml:space="preserve"> kế hoạch đúng theo quy định.</w:t>
      </w:r>
    </w:p>
    <w:p w:rsidR="004C163D" w:rsidRPr="003E1B10" w:rsidRDefault="0056175B"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lang w:val="de-DE"/>
        </w:rPr>
      </w:pPr>
      <w:r w:rsidRPr="00847838">
        <w:rPr>
          <w:sz w:val="28"/>
          <w:szCs w:val="28"/>
          <w:lang w:val="de-DE"/>
        </w:rPr>
        <w:t>+</w:t>
      </w:r>
      <w:r w:rsidR="0034037A" w:rsidRPr="00847838">
        <w:rPr>
          <w:sz w:val="28"/>
          <w:szCs w:val="28"/>
          <w:lang w:val="de-DE"/>
        </w:rPr>
        <w:t xml:space="preserve"> </w:t>
      </w:r>
      <w:r w:rsidR="00141E21" w:rsidRPr="00847838">
        <w:rPr>
          <w:sz w:val="28"/>
          <w:szCs w:val="28"/>
          <w:lang w:val="de-DE"/>
        </w:rPr>
        <w:t>Hàng năm cử cán bộ tham gia cá</w:t>
      </w:r>
      <w:r w:rsidR="00990523" w:rsidRPr="00847838">
        <w:rPr>
          <w:sz w:val="28"/>
          <w:szCs w:val="28"/>
          <w:lang w:val="de-DE"/>
        </w:rPr>
        <w:t>c lớp</w:t>
      </w:r>
      <w:r w:rsidR="0034037A" w:rsidRPr="00847838">
        <w:rPr>
          <w:sz w:val="28"/>
          <w:szCs w:val="28"/>
          <w:lang w:val="de-DE"/>
        </w:rPr>
        <w:t xml:space="preserve"> bồi dưỡng kiến thức Quốc phòng – An ninh</w:t>
      </w:r>
      <w:r w:rsidR="00990523" w:rsidRPr="00847838">
        <w:rPr>
          <w:sz w:val="28"/>
          <w:szCs w:val="28"/>
          <w:lang w:val="de-DE"/>
        </w:rPr>
        <w:t>, tập huấn</w:t>
      </w:r>
      <w:r w:rsidR="0034037A" w:rsidRPr="00847838">
        <w:rPr>
          <w:sz w:val="28"/>
          <w:szCs w:val="28"/>
          <w:lang w:val="de-DE"/>
        </w:rPr>
        <w:t xml:space="preserve"> đạt chỉ tiêu trên giao. Chủ động phối hợp với lực lượng công an theo Nghị định </w:t>
      </w:r>
      <w:r w:rsidR="00803F7F" w:rsidRPr="00847838">
        <w:rPr>
          <w:sz w:val="28"/>
          <w:szCs w:val="28"/>
          <w:lang w:val="de-DE"/>
        </w:rPr>
        <w:t xml:space="preserve">03, </w:t>
      </w:r>
      <w:r w:rsidR="0034037A" w:rsidRPr="00847838">
        <w:rPr>
          <w:sz w:val="28"/>
          <w:szCs w:val="28"/>
          <w:lang w:val="de-DE"/>
        </w:rPr>
        <w:t>0</w:t>
      </w:r>
      <w:r w:rsidR="004B0879" w:rsidRPr="00847838">
        <w:rPr>
          <w:sz w:val="28"/>
          <w:szCs w:val="28"/>
          <w:lang w:val="de-DE"/>
        </w:rPr>
        <w:t>2</w:t>
      </w:r>
      <w:r w:rsidR="0034037A" w:rsidRPr="00847838">
        <w:rPr>
          <w:sz w:val="28"/>
          <w:szCs w:val="28"/>
          <w:lang w:val="de-DE"/>
        </w:rPr>
        <w:t xml:space="preserve"> của Chính phủ kịp thời giữ vững an ninh chính trị – trật tự an toàn xã hội.</w:t>
      </w:r>
      <w:r w:rsidR="004C163D" w:rsidRPr="003E1B10">
        <w:rPr>
          <w:b/>
          <w:sz w:val="28"/>
          <w:szCs w:val="28"/>
          <w:lang w:val="de-DE"/>
        </w:rPr>
        <w:t xml:space="preserve"> </w:t>
      </w:r>
      <w:r w:rsidR="0034037A" w:rsidRPr="00847838">
        <w:rPr>
          <w:sz w:val="28"/>
          <w:szCs w:val="28"/>
          <w:lang w:val="de-DE"/>
        </w:rPr>
        <w:t xml:space="preserve">Công tác xây dựng lực lượng DQ đúng theo biên chế và đề án của UBND tỉnh. Quản lý, sử dụng lực lượng đúng theo quy định. Trong đó chất lượng  Đảng viên trong lực lượng dân quân tự vệ chiếm </w:t>
      </w:r>
      <w:r w:rsidR="000B517F" w:rsidRPr="00847838">
        <w:rPr>
          <w:sz w:val="28"/>
          <w:szCs w:val="28"/>
          <w:lang w:val="de-DE"/>
        </w:rPr>
        <w:t>21</w:t>
      </w:r>
      <w:r w:rsidR="008B72E3" w:rsidRPr="00847838">
        <w:rPr>
          <w:sz w:val="28"/>
          <w:szCs w:val="28"/>
          <w:lang w:val="de-DE"/>
        </w:rPr>
        <w:t>,01</w:t>
      </w:r>
      <w:r w:rsidR="0034037A" w:rsidRPr="00847838">
        <w:rPr>
          <w:sz w:val="28"/>
          <w:szCs w:val="28"/>
          <w:lang w:val="de-DE"/>
        </w:rPr>
        <w:t>%. Chi bộ quân sự có Chi ủy.</w:t>
      </w:r>
    </w:p>
    <w:p w:rsidR="004C163D" w:rsidRPr="003E1B10" w:rsidRDefault="00990523"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lang w:val="de-DE"/>
        </w:rPr>
      </w:pPr>
      <w:r w:rsidRPr="00847838">
        <w:rPr>
          <w:sz w:val="28"/>
          <w:szCs w:val="28"/>
          <w:lang w:val="de-DE"/>
        </w:rPr>
        <w:t>+</w:t>
      </w:r>
      <w:r w:rsidR="0034037A" w:rsidRPr="00847838">
        <w:rPr>
          <w:sz w:val="28"/>
          <w:szCs w:val="28"/>
          <w:lang w:val="de-DE"/>
        </w:rPr>
        <w:t xml:space="preserve"> Công tác tuyển chọn và gọi công dân nhập ngũ hàng năm đạt chỉ tiêu và chất lượng. Tiếp nhận, đăng ký và quản lý quân nhân xuất ngũ đúng theo </w:t>
      </w:r>
      <w:r w:rsidR="00141E21" w:rsidRPr="00847838">
        <w:rPr>
          <w:sz w:val="28"/>
          <w:szCs w:val="28"/>
          <w:lang w:val="de-DE"/>
        </w:rPr>
        <w:t>Luật l</w:t>
      </w:r>
      <w:r w:rsidR="0034037A" w:rsidRPr="00847838">
        <w:rPr>
          <w:sz w:val="28"/>
          <w:szCs w:val="28"/>
          <w:lang w:val="de-DE"/>
        </w:rPr>
        <w:t>ực lượng dự bị động viên.</w:t>
      </w:r>
    </w:p>
    <w:p w:rsidR="004C163D" w:rsidRPr="003E1B10" w:rsidRDefault="0034037A"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lang w:val="de-DE"/>
        </w:rPr>
      </w:pPr>
      <w:r w:rsidRPr="00847838">
        <w:rPr>
          <w:sz w:val="28"/>
          <w:szCs w:val="28"/>
          <w:lang w:val="de-DE"/>
        </w:rPr>
        <w:t>- Thực hiện tốt công tác chính sách theo quyết định</w:t>
      </w:r>
      <w:r w:rsidR="004B0879" w:rsidRPr="00847838">
        <w:rPr>
          <w:sz w:val="28"/>
          <w:szCs w:val="28"/>
          <w:lang w:val="de-DE"/>
        </w:rPr>
        <w:t xml:space="preserve"> số 49, 290,63…</w:t>
      </w:r>
      <w:r w:rsidRPr="00847838">
        <w:rPr>
          <w:sz w:val="28"/>
          <w:szCs w:val="28"/>
          <w:lang w:val="de-DE"/>
        </w:rPr>
        <w:t xml:space="preserve"> của Thủ tướng Chính phủ.Thực hiện tốt công tác dân vận, tham gia cùng địa phương thực hiện công tác xóa đói giảm nghèo…</w:t>
      </w:r>
    </w:p>
    <w:p w:rsidR="004C163D" w:rsidRPr="003E1B10" w:rsidRDefault="0034037A"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lang w:val="de-DE"/>
        </w:rPr>
      </w:pPr>
      <w:r w:rsidRPr="00847838">
        <w:rPr>
          <w:sz w:val="28"/>
          <w:szCs w:val="28"/>
          <w:lang w:val="de-DE"/>
        </w:rPr>
        <w:t>- Công tác hậu cần: bảo đảm nơi ăn nghỉ, học tập, công tác sinh hoạt</w:t>
      </w:r>
      <w:r w:rsidR="004B0879" w:rsidRPr="00847838">
        <w:rPr>
          <w:sz w:val="28"/>
          <w:szCs w:val="28"/>
          <w:lang w:val="de-DE"/>
        </w:rPr>
        <w:t>,</w:t>
      </w:r>
      <w:r w:rsidRPr="00847838">
        <w:rPr>
          <w:sz w:val="28"/>
          <w:szCs w:val="28"/>
          <w:lang w:val="de-DE"/>
        </w:rPr>
        <w:t xml:space="preserve"> đầy đủ các chế độ đúng theo đề án của Tỉnh.</w:t>
      </w:r>
    </w:p>
    <w:p w:rsidR="004C163D" w:rsidRPr="003E1B10" w:rsidRDefault="001A127D"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lang w:val="de-DE"/>
        </w:rPr>
      </w:pPr>
      <w:r w:rsidRPr="00847838">
        <w:rPr>
          <w:sz w:val="28"/>
          <w:szCs w:val="28"/>
          <w:lang w:val="de-DE"/>
        </w:rPr>
        <w:lastRenderedPageBreak/>
        <w:t xml:space="preserve">-  </w:t>
      </w:r>
      <w:r w:rsidR="004A2882" w:rsidRPr="00847838">
        <w:rPr>
          <w:sz w:val="28"/>
          <w:szCs w:val="28"/>
          <w:lang w:val="de-DE"/>
        </w:rPr>
        <w:t>Năm 202</w:t>
      </w:r>
      <w:r w:rsidR="00803F7F" w:rsidRPr="00847838">
        <w:rPr>
          <w:sz w:val="28"/>
          <w:szCs w:val="28"/>
          <w:lang w:val="de-DE"/>
        </w:rPr>
        <w:t>2</w:t>
      </w:r>
      <w:r w:rsidRPr="00847838">
        <w:rPr>
          <w:sz w:val="28"/>
          <w:szCs w:val="28"/>
          <w:lang w:val="de-DE"/>
        </w:rPr>
        <w:t xml:space="preserve"> x</w:t>
      </w:r>
      <w:r w:rsidR="0034037A" w:rsidRPr="00847838">
        <w:rPr>
          <w:sz w:val="28"/>
          <w:szCs w:val="28"/>
          <w:lang w:val="de-DE"/>
        </w:rPr>
        <w:t>ã được công nhận xã vững mạnh về Quốc phòng - an ninh.</w:t>
      </w:r>
    </w:p>
    <w:p w:rsidR="004C163D" w:rsidRPr="003E1B10" w:rsidRDefault="00592211"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lang w:val="de-DE"/>
        </w:rPr>
      </w:pPr>
      <w:r w:rsidRPr="00847838">
        <w:rPr>
          <w:b/>
          <w:sz w:val="28"/>
          <w:szCs w:val="28"/>
          <w:lang w:val="de-DE"/>
        </w:rPr>
        <w:t>19.</w:t>
      </w:r>
      <w:r w:rsidR="0034037A" w:rsidRPr="00847838">
        <w:rPr>
          <w:b/>
          <w:sz w:val="28"/>
          <w:szCs w:val="28"/>
          <w:lang w:val="de-DE"/>
        </w:rPr>
        <w:t>2.</w:t>
      </w:r>
      <w:r w:rsidR="0034037A" w:rsidRPr="00847838">
        <w:rPr>
          <w:sz w:val="28"/>
          <w:szCs w:val="28"/>
          <w:lang w:val="de-DE"/>
        </w:rPr>
        <w:t xml:space="preserve"> </w:t>
      </w:r>
      <w:r w:rsidR="0034037A" w:rsidRPr="003E1B10">
        <w:rPr>
          <w:rFonts w:eastAsia="Calibri"/>
          <w:sz w:val="28"/>
          <w:szCs w:val="28"/>
          <w:lang w:val="vi-VN"/>
        </w:rPr>
        <w:t>Hàng năm Đảng ủy có đề ra Nghị quyết, UBND xã có xây dựng Kế hoạch về công tác đảm bảo an ninh, trật tự</w:t>
      </w:r>
      <w:r w:rsidR="00401684" w:rsidRPr="003E1B10">
        <w:rPr>
          <w:rStyle w:val="FootnoteReference"/>
          <w:rFonts w:eastAsia="Calibri"/>
          <w:sz w:val="28"/>
          <w:szCs w:val="28"/>
          <w:lang w:val="vi-VN"/>
        </w:rPr>
        <w:footnoteReference w:id="29"/>
      </w:r>
      <w:r w:rsidR="0034037A" w:rsidRPr="003E1B10">
        <w:rPr>
          <w:rFonts w:eastAsia="Calibri"/>
          <w:sz w:val="28"/>
          <w:szCs w:val="28"/>
          <w:lang w:val="vi-VN"/>
        </w:rPr>
        <w:t xml:space="preserve">; </w:t>
      </w:r>
      <w:r w:rsidR="00401684" w:rsidRPr="00847838">
        <w:rPr>
          <w:sz w:val="28"/>
          <w:szCs w:val="28"/>
          <w:lang w:val="de-DE"/>
        </w:rPr>
        <w:t>X</w:t>
      </w:r>
      <w:r w:rsidR="0034037A" w:rsidRPr="003E1B10">
        <w:rPr>
          <w:sz w:val="28"/>
          <w:szCs w:val="28"/>
          <w:lang w:val="vi-VN"/>
        </w:rPr>
        <w:t>ã được công nhận đạt tiêu chuẩn xã “an toàn về an ninh trật tự” năm 202</w:t>
      </w:r>
      <w:r w:rsidR="005C24EB" w:rsidRPr="00847838">
        <w:rPr>
          <w:sz w:val="28"/>
          <w:szCs w:val="28"/>
          <w:lang w:val="de-DE"/>
        </w:rPr>
        <w:t>2</w:t>
      </w:r>
      <w:r w:rsidR="0034037A" w:rsidRPr="003E1B10">
        <w:rPr>
          <w:sz w:val="28"/>
          <w:szCs w:val="28"/>
          <w:lang w:val="vi-VN"/>
        </w:rPr>
        <w:t xml:space="preserve"> Trên địa bàn xã</w:t>
      </w:r>
      <w:r w:rsidR="0034037A" w:rsidRPr="003E1B10">
        <w:rPr>
          <w:rFonts w:eastAsia="Calibri"/>
          <w:sz w:val="28"/>
          <w:szCs w:val="28"/>
          <w:lang w:val="vi-VN"/>
        </w:rPr>
        <w:t xml:space="preserve"> không có xảy ra khiếu kiện đông người kéo dài; </w:t>
      </w:r>
      <w:r w:rsidR="0034037A" w:rsidRPr="003E1B10">
        <w:rPr>
          <w:sz w:val="28"/>
          <w:szCs w:val="28"/>
          <w:lang w:val="vi-VN"/>
        </w:rPr>
        <w:t>không</w:t>
      </w:r>
      <w:r w:rsidR="00E51DBF" w:rsidRPr="00847838">
        <w:rPr>
          <w:sz w:val="28"/>
          <w:szCs w:val="28"/>
          <w:lang w:val="de-DE"/>
        </w:rPr>
        <w:t xml:space="preserve"> </w:t>
      </w:r>
      <w:r w:rsidR="0034037A" w:rsidRPr="003E1B10">
        <w:rPr>
          <w:sz w:val="28"/>
          <w:szCs w:val="28"/>
          <w:lang w:val="vi-VN"/>
        </w:rPr>
        <w:t>xảy ra trọng án; tội phạm và tệ nạn xã hội được kiềm chế, giảm so với các năm trước.</w:t>
      </w:r>
    </w:p>
    <w:p w:rsidR="004C163D" w:rsidRPr="003E1B10" w:rsidRDefault="0069231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lang w:val="de-DE"/>
        </w:rPr>
      </w:pPr>
      <w:r w:rsidRPr="00847838">
        <w:rPr>
          <w:sz w:val="28"/>
          <w:szCs w:val="28"/>
          <w:lang w:val="de-DE"/>
        </w:rPr>
        <w:t>Xã có 6</w:t>
      </w:r>
      <w:r w:rsidR="0034037A" w:rsidRPr="00847838">
        <w:rPr>
          <w:sz w:val="28"/>
          <w:szCs w:val="28"/>
          <w:lang w:val="de-DE"/>
        </w:rPr>
        <w:t>/</w:t>
      </w:r>
      <w:r w:rsidRPr="00847838">
        <w:rPr>
          <w:sz w:val="28"/>
          <w:szCs w:val="28"/>
          <w:lang w:val="de-DE"/>
        </w:rPr>
        <w:t>6</w:t>
      </w:r>
      <w:r w:rsidR="0034037A" w:rsidRPr="00847838">
        <w:rPr>
          <w:sz w:val="28"/>
          <w:szCs w:val="28"/>
          <w:lang w:val="de-DE"/>
        </w:rPr>
        <w:t xml:space="preserve"> ấp được công nhận đạt tiêu chuẩn an toàn về </w:t>
      </w:r>
      <w:r w:rsidR="004C163D" w:rsidRPr="00847838">
        <w:rPr>
          <w:sz w:val="28"/>
          <w:szCs w:val="28"/>
          <w:lang w:val="de-DE"/>
        </w:rPr>
        <w:t>ANTT</w:t>
      </w:r>
      <w:r w:rsidR="0034037A" w:rsidRPr="00847838">
        <w:rPr>
          <w:sz w:val="28"/>
          <w:szCs w:val="28"/>
          <w:lang w:val="de-DE"/>
        </w:rPr>
        <w:t xml:space="preserve">, đạt 100%. </w:t>
      </w:r>
    </w:p>
    <w:p w:rsidR="00A66876" w:rsidRPr="00847838" w:rsidRDefault="00D6520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de-DE"/>
        </w:rPr>
      </w:pPr>
      <w:r w:rsidRPr="00847838">
        <w:rPr>
          <w:sz w:val="28"/>
          <w:szCs w:val="28"/>
          <w:lang w:val="de-DE"/>
        </w:rPr>
        <w:t>Hiện trên địa bàn xã có 6 mô hình, 09 câu lạc bộ</w:t>
      </w:r>
      <w:r w:rsidRPr="003E1B10">
        <w:rPr>
          <w:rStyle w:val="FootnoteReference"/>
          <w:sz w:val="28"/>
          <w:szCs w:val="28"/>
        </w:rPr>
        <w:footnoteReference w:id="30"/>
      </w:r>
      <w:r w:rsidRPr="00847838">
        <w:rPr>
          <w:sz w:val="28"/>
          <w:szCs w:val="28"/>
          <w:lang w:val="de-DE"/>
        </w:rPr>
        <w:t xml:space="preserve"> với 92 thành viên, được đánh giá hoạt động hiệu quả.</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sz w:val="28"/>
          <w:szCs w:val="28"/>
          <w:lang w:val="sv-SE"/>
        </w:rPr>
      </w:pPr>
      <w:r w:rsidRPr="003E1B10">
        <w:rPr>
          <w:b/>
          <w:i/>
          <w:sz w:val="28"/>
          <w:szCs w:val="28"/>
          <w:lang w:val="sv-SE"/>
        </w:rPr>
        <w:t xml:space="preserve">* Tổng kinh phí thực hiện: </w:t>
      </w:r>
      <w:r w:rsidRPr="003E1B10">
        <w:rPr>
          <w:b/>
          <w:i/>
          <w:sz w:val="28"/>
          <w:szCs w:val="28"/>
          <w:lang w:val="sv-SE"/>
        </w:rPr>
        <w:tab/>
        <w:t>0,88  tỷ đồng, trong đó:</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huyện:</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 xml:space="preserve"> 0,83  tỷ đồng.</w:t>
      </w:r>
    </w:p>
    <w:p w:rsidR="00164674" w:rsidRPr="003E1B10" w:rsidRDefault="00164674"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 w:val="28"/>
          <w:szCs w:val="28"/>
          <w:lang w:val="sv-SE"/>
        </w:rPr>
      </w:pPr>
      <w:r w:rsidRPr="003E1B10">
        <w:rPr>
          <w:i/>
          <w:sz w:val="28"/>
          <w:szCs w:val="28"/>
          <w:lang w:val="sv-SE"/>
        </w:rPr>
        <w:t>- Vốn dân:</w:t>
      </w:r>
      <w:r w:rsidRPr="003E1B10">
        <w:rPr>
          <w:i/>
          <w:sz w:val="28"/>
          <w:szCs w:val="28"/>
          <w:lang w:val="sv-SE"/>
        </w:rPr>
        <w:tab/>
      </w:r>
      <w:r w:rsidRPr="003E1B10">
        <w:rPr>
          <w:i/>
          <w:sz w:val="28"/>
          <w:szCs w:val="28"/>
          <w:lang w:val="sv-SE"/>
        </w:rPr>
        <w:tab/>
      </w:r>
      <w:r w:rsidRPr="003E1B10">
        <w:rPr>
          <w:i/>
          <w:sz w:val="28"/>
          <w:szCs w:val="28"/>
          <w:lang w:val="sv-SE"/>
        </w:rPr>
        <w:tab/>
      </w:r>
      <w:r w:rsidRPr="003E1B10">
        <w:rPr>
          <w:i/>
          <w:sz w:val="28"/>
          <w:szCs w:val="28"/>
          <w:lang w:val="sv-SE"/>
        </w:rPr>
        <w:tab/>
        <w:t>0,052 tỷ đồng.</w:t>
      </w:r>
    </w:p>
    <w:p w:rsidR="0022189F" w:rsidRPr="003E1B10" w:rsidRDefault="0034037A"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sv-SE"/>
        </w:rPr>
      </w:pPr>
      <w:r w:rsidRPr="003E1B10">
        <w:rPr>
          <w:b/>
          <w:sz w:val="28"/>
          <w:szCs w:val="28"/>
          <w:lang w:val="pl-PL"/>
        </w:rPr>
        <w:t>Tự đánh giá: Đạt</w:t>
      </w:r>
      <w:r w:rsidRPr="003E1B10">
        <w:rPr>
          <w:sz w:val="28"/>
          <w:szCs w:val="28"/>
          <w:lang w:val="sv-SE"/>
        </w:rPr>
        <w:t xml:space="preserve"> </w:t>
      </w:r>
    </w:p>
    <w:p w:rsidR="0022189F"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lang w:val="sv-SE"/>
        </w:rPr>
      </w:pPr>
      <w:r w:rsidRPr="003E1B10">
        <w:rPr>
          <w:b/>
          <w:sz w:val="28"/>
          <w:szCs w:val="28"/>
          <w:lang w:val="sv-SE"/>
        </w:rPr>
        <w:t>V. ĐÁNH GIÁ CHUNG</w:t>
      </w:r>
    </w:p>
    <w:p w:rsidR="0022189F"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lang w:val="it-IT"/>
        </w:rPr>
      </w:pPr>
      <w:r w:rsidRPr="003E1B10">
        <w:rPr>
          <w:b/>
          <w:sz w:val="28"/>
          <w:szCs w:val="28"/>
          <w:lang w:val="it-IT"/>
        </w:rPr>
        <w:t>1. Những mặt đã làm được:</w:t>
      </w:r>
    </w:p>
    <w:p w:rsidR="00D33880"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Cs/>
          <w:sz w:val="28"/>
          <w:szCs w:val="28"/>
          <w:lang w:val="it-IT"/>
        </w:rPr>
      </w:pPr>
      <w:r w:rsidRPr="00847838">
        <w:rPr>
          <w:bCs/>
          <w:sz w:val="28"/>
          <w:szCs w:val="28"/>
          <w:lang w:val="it-IT"/>
        </w:rPr>
        <w:t>- Được sự quan tâm của BCĐ tỉnh, BCĐ huyện đã hỗ trợ, kịp thời giải quyết những vướng mắc. Đồng thời, Đảng ủy và UBND và Ban Chỉ đạo xã có sự tập trung chỉ đạo đề ra những giải pháp cụ thể trong chỉ đạo và tổ chức thực hiện.</w:t>
      </w:r>
    </w:p>
    <w:p w:rsidR="00D33880"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sv-SE"/>
        </w:rPr>
      </w:pPr>
      <w:r w:rsidRPr="00847838">
        <w:rPr>
          <w:bCs/>
          <w:sz w:val="28"/>
          <w:szCs w:val="28"/>
          <w:lang w:val="it-IT"/>
        </w:rPr>
        <w:t xml:space="preserve">- Kết quả thực hiện Chương trình mục tiêu quốc gia xây dựng nông thôn mới ngày càng mang lại hiệu quả về chính trị, kinh tế - xã hội trên địa bàn xã. Đặc biệt là </w:t>
      </w:r>
      <w:r w:rsidRPr="003E1B10">
        <w:rPr>
          <w:sz w:val="28"/>
          <w:szCs w:val="28"/>
          <w:lang w:val="sv-SE"/>
        </w:rPr>
        <w:t>hạ tầng nông thôn được chú trọng đầu tư xây dựng.</w:t>
      </w:r>
    </w:p>
    <w:p w:rsidR="00D33880"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Cs/>
          <w:sz w:val="28"/>
          <w:szCs w:val="28"/>
          <w:lang w:val="sv-SE"/>
        </w:rPr>
      </w:pPr>
      <w:r w:rsidRPr="00847838">
        <w:rPr>
          <w:bCs/>
          <w:sz w:val="28"/>
          <w:szCs w:val="28"/>
          <w:lang w:val="sv-SE"/>
        </w:rPr>
        <w:t>- Hầu hết cán bộ, đảng viên và người dân nâng cao nhận thức kiên định mục tiêu, quan điểm, thấy được mục đích ý nghĩa tầm quan trọng của công tác xây dựng nông thôn mới, từ đó ra sức thực hiện hoàn thành nhiệm vụ được giao.</w:t>
      </w:r>
    </w:p>
    <w:p w:rsidR="00D33880"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de-DE"/>
        </w:rPr>
      </w:pPr>
      <w:r w:rsidRPr="003E1B10">
        <w:rPr>
          <w:sz w:val="28"/>
          <w:szCs w:val="28"/>
          <w:lang w:val="de-DE"/>
        </w:rPr>
        <w:t>- Thực hiện tuyên truyền Chương trình lồng ghép với các nội dung khác, đa dạng hình thức, phù hợp đối tượng, từ đó đã tạo được sự chuyển biến khá tốt về nhận thức trong đội ngũ cán bộ, đảng viên và Nhân dân trong công tác xây dựng nông thôn mới, nhất là đối với các tiêu chí cần có sự tham gia thực hiện của người dân như: Môi trường, BHYT, nước sạch,...</w:t>
      </w:r>
    </w:p>
    <w:p w:rsidR="00D33880"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lang w:val="it-IT"/>
        </w:rPr>
      </w:pPr>
      <w:r w:rsidRPr="003E1B10">
        <w:rPr>
          <w:b/>
          <w:sz w:val="28"/>
          <w:szCs w:val="28"/>
          <w:lang w:val="it-IT"/>
        </w:rPr>
        <w:t>2. Tồn tại, hạn chế và nguyên nhân:</w:t>
      </w:r>
    </w:p>
    <w:p w:rsidR="00D33880"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it-IT"/>
        </w:rPr>
      </w:pPr>
      <w:r w:rsidRPr="00847838">
        <w:rPr>
          <w:sz w:val="28"/>
          <w:szCs w:val="28"/>
          <w:lang w:val="it-IT"/>
        </w:rPr>
        <w:t>- Một vài tiêu chí tuy đã đạt nhưng thiếu tính bền vững như: Tiêu chí số 1</w:t>
      </w:r>
      <w:r w:rsidR="00743418" w:rsidRPr="00847838">
        <w:rPr>
          <w:sz w:val="28"/>
          <w:szCs w:val="28"/>
          <w:lang w:val="it-IT"/>
        </w:rPr>
        <w:t>4</w:t>
      </w:r>
      <w:r w:rsidRPr="00847838">
        <w:rPr>
          <w:sz w:val="28"/>
          <w:szCs w:val="28"/>
          <w:lang w:val="it-IT"/>
        </w:rPr>
        <w:t xml:space="preserve"> về Y tế (cụ thể là BHYT trong nhân dân), tiêu chí 17 về môi trường và an toàn thực phẩm.</w:t>
      </w:r>
    </w:p>
    <w:p w:rsidR="00D33880"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it-IT"/>
        </w:rPr>
      </w:pPr>
      <w:r w:rsidRPr="00847838">
        <w:rPr>
          <w:sz w:val="28"/>
          <w:szCs w:val="28"/>
          <w:lang w:val="it-IT"/>
        </w:rPr>
        <w:lastRenderedPageBreak/>
        <w:t>- Đời sống của bà con tuy được nâng lên nhưng vẫn còn một số ít hộ khó khăn, hình thức tổ chức sản xuất còn nhỏ lẻ, khâu liên kết trong sản xuất chưa nhiều, dịch bệnh trên cây trồng, vật nuôi vẫn còn tiềm ẩn, làm giảm năng suất các mặt hàng nông sản và giá cả không ổn định ảnh hưởng đến thu nhập và đời sống của người dân.</w:t>
      </w:r>
    </w:p>
    <w:p w:rsidR="00FB1B97"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it-IT"/>
        </w:rPr>
      </w:pPr>
      <w:r w:rsidRPr="00847838">
        <w:rPr>
          <w:sz w:val="28"/>
          <w:szCs w:val="28"/>
          <w:lang w:val="it-IT"/>
        </w:rPr>
        <w:t>- Hợp tác xã có liên kết tiêu thụ sản phẩm và tạo ra giá trị gia tăng cho các mặt hàng nông sản là thế mạnh của địa phương, nhưng chưa được nhân rộng.</w:t>
      </w:r>
    </w:p>
    <w:p w:rsidR="00FB1B97"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it-IT"/>
        </w:rPr>
      </w:pPr>
      <w:r w:rsidRPr="00847838">
        <w:rPr>
          <w:sz w:val="28"/>
          <w:szCs w:val="28"/>
          <w:lang w:val="it-IT"/>
        </w:rPr>
        <w:t>- Ô nhiễm môi trường trong các hoạt động sản xuất kinh doanh và chăn nuôi tuy được kiểm soát nhưng nguy cơ vẫn còn tiềm ẩn.</w:t>
      </w:r>
    </w:p>
    <w:p w:rsidR="00FB1B97"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it-IT"/>
        </w:rPr>
      </w:pPr>
      <w:r w:rsidRPr="00847838">
        <w:rPr>
          <w:sz w:val="28"/>
          <w:szCs w:val="28"/>
          <w:lang w:val="it-IT"/>
        </w:rPr>
        <w:t>- Tình hình an ninh trật tự và tệ nạn xã hội từng lúc từng nơi còn xảy ra.</w:t>
      </w:r>
    </w:p>
    <w:p w:rsidR="00990523"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i/>
          <w:sz w:val="28"/>
          <w:szCs w:val="28"/>
          <w:lang w:val="pl-PL"/>
        </w:rPr>
      </w:pPr>
      <w:r w:rsidRPr="003E1B10">
        <w:rPr>
          <w:sz w:val="28"/>
          <w:szCs w:val="28"/>
          <w:lang w:val="pl-PL"/>
        </w:rPr>
        <w:tab/>
      </w:r>
      <w:r w:rsidRPr="003E1B10">
        <w:rPr>
          <w:b/>
          <w:i/>
          <w:sz w:val="28"/>
          <w:szCs w:val="28"/>
          <w:lang w:val="pl-PL"/>
        </w:rPr>
        <w:t>* Nguyên nhân:</w:t>
      </w:r>
    </w:p>
    <w:p w:rsidR="00990523"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nb-NO"/>
        </w:rPr>
      </w:pPr>
      <w:r w:rsidRPr="003E1B10">
        <w:rPr>
          <w:sz w:val="28"/>
          <w:szCs w:val="28"/>
          <w:lang w:val="nb-NO"/>
        </w:rPr>
        <w:t xml:space="preserve">- Ý thức của một số ít cán bộ đảng viên, đoàn viên, hội viên và người dân tham gia xây dựng nông thôn mới cũng còn hạn chế, ảnh hưởng đến kết quả thực hiện một số tiêu chí chưa mang tính chất bền vững. </w:t>
      </w:r>
    </w:p>
    <w:p w:rsidR="00990523"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nb-NO"/>
        </w:rPr>
      </w:pPr>
      <w:r w:rsidRPr="003E1B10">
        <w:rPr>
          <w:sz w:val="28"/>
          <w:szCs w:val="28"/>
          <w:lang w:val="nb-NO"/>
        </w:rPr>
        <w:t>- Do ảnh hưởng của biến đổi khí hậu, tình hình dịch bệnh trên người, cây trồng vật nuôi còn xảy ra và diễn biến phức tạp.</w:t>
      </w:r>
    </w:p>
    <w:p w:rsidR="00990523"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nb-NO"/>
        </w:rPr>
      </w:pPr>
      <w:r w:rsidRPr="003E1B10">
        <w:rPr>
          <w:sz w:val="28"/>
          <w:szCs w:val="28"/>
          <w:lang w:val="nb-NO"/>
        </w:rPr>
        <w:t>- Hợp tác xã dù đã có những mô hình sản xuất có hiệu quả, tuy nhiên người dân chưa ý thức tham gia.</w:t>
      </w:r>
    </w:p>
    <w:p w:rsidR="00990523"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nb-NO"/>
        </w:rPr>
      </w:pPr>
      <w:r w:rsidRPr="00847838">
        <w:rPr>
          <w:sz w:val="28"/>
          <w:szCs w:val="28"/>
          <w:lang w:val="nb-NO"/>
        </w:rPr>
        <w:t>- Do biến đổi khí hậu, môi trường nước ngày càng bị ô nhiểm, từ đó ảnh hưởng đến chất lượng nuôi thủy s</w:t>
      </w:r>
      <w:r w:rsidR="00990523" w:rsidRPr="00847838">
        <w:rPr>
          <w:sz w:val="28"/>
          <w:szCs w:val="28"/>
          <w:lang w:val="nb-NO"/>
        </w:rPr>
        <w:t>ản trên địa bàn không bền vững.</w:t>
      </w:r>
    </w:p>
    <w:p w:rsidR="00990523"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nb-NO"/>
        </w:rPr>
      </w:pPr>
      <w:r w:rsidRPr="003E1B10">
        <w:rPr>
          <w:sz w:val="28"/>
          <w:szCs w:val="28"/>
          <w:lang w:val="nb-NO"/>
        </w:rPr>
        <w:t xml:space="preserve">- Một số ít người dân ý thức chấp hành pháp luật chưa nghiêm, nên tình hình an ninh trật tự và tệ nạn xã hội từng lúc còn diễn biến phức tạp. </w:t>
      </w:r>
    </w:p>
    <w:p w:rsidR="00743418"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bCs/>
          <w:sz w:val="28"/>
          <w:szCs w:val="28"/>
          <w:lang w:val="de-DE" w:eastAsia="vi-VN"/>
        </w:rPr>
      </w:pPr>
      <w:r w:rsidRPr="003E1B10">
        <w:rPr>
          <w:b/>
          <w:bCs/>
          <w:sz w:val="28"/>
          <w:szCs w:val="28"/>
          <w:lang w:val="de-DE" w:eastAsia="vi-VN"/>
        </w:rPr>
        <w:tab/>
        <w:t>3. Bài học kinh nghiệm:</w:t>
      </w:r>
    </w:p>
    <w:p w:rsidR="00743418" w:rsidRPr="00847838" w:rsidRDefault="0074341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de-DE"/>
        </w:rPr>
      </w:pPr>
      <w:r w:rsidRPr="003E1B10">
        <w:rPr>
          <w:b/>
          <w:sz w:val="28"/>
          <w:szCs w:val="28"/>
          <w:lang w:val="vi-VN"/>
        </w:rPr>
        <w:t>- Một là:</w:t>
      </w:r>
      <w:r w:rsidRPr="003E1B10">
        <w:rPr>
          <w:sz w:val="28"/>
          <w:szCs w:val="28"/>
          <w:lang w:val="vi-VN"/>
        </w:rPr>
        <w:t xml:space="preserve"> Công tác tuyên truyền, vận động là </w:t>
      </w:r>
      <w:r w:rsidRPr="00847838">
        <w:rPr>
          <w:sz w:val="28"/>
          <w:szCs w:val="28"/>
          <w:lang w:val="de-DE"/>
        </w:rPr>
        <w:t>yếu tố</w:t>
      </w:r>
      <w:r w:rsidRPr="003E1B10">
        <w:rPr>
          <w:sz w:val="28"/>
          <w:szCs w:val="28"/>
          <w:lang w:val="vi-VN"/>
        </w:rPr>
        <w:t xml:space="preserve"> hàng đầu quyết định kết quả quá trình xây dựng </w:t>
      </w:r>
      <w:r w:rsidRPr="003E1B10">
        <w:rPr>
          <w:sz w:val="28"/>
          <w:szCs w:val="28"/>
          <w:lang w:val="sv-SE"/>
        </w:rPr>
        <w:t>n</w:t>
      </w:r>
      <w:r w:rsidRPr="003E1B10">
        <w:rPr>
          <w:sz w:val="28"/>
          <w:szCs w:val="28"/>
          <w:lang w:val="vi-VN"/>
        </w:rPr>
        <w:t xml:space="preserve">ông thôn mới; nâng cao chất lượng và phát huy hiệu quả công tác tuyên truyền, là một trong những yếu tố quan trọng quyết định đến sự thành công trong quá trình xây dựng </w:t>
      </w:r>
      <w:r w:rsidRPr="003E1B10">
        <w:rPr>
          <w:sz w:val="28"/>
          <w:szCs w:val="28"/>
          <w:lang w:val="sv-SE"/>
        </w:rPr>
        <w:t>n</w:t>
      </w:r>
      <w:r w:rsidRPr="003E1B10">
        <w:rPr>
          <w:sz w:val="28"/>
          <w:szCs w:val="28"/>
          <w:lang w:val="vi-VN"/>
        </w:rPr>
        <w:t xml:space="preserve">ông thôn mới, làm tốt công tác tuyên truyền nâng cao nhận thức cán bộ, đảng viên và Nhân dân về nội dung, phương pháp, cách làm, cơ chế chính sách của Nhà nước về xây dựng </w:t>
      </w:r>
      <w:r w:rsidRPr="003E1B10">
        <w:rPr>
          <w:sz w:val="28"/>
          <w:szCs w:val="28"/>
          <w:lang w:val="sv-SE"/>
        </w:rPr>
        <w:t>n</w:t>
      </w:r>
      <w:r w:rsidRPr="003E1B10">
        <w:rPr>
          <w:sz w:val="28"/>
          <w:szCs w:val="28"/>
          <w:lang w:val="vi-VN"/>
        </w:rPr>
        <w:t xml:space="preserve">ông thôn mới để cả hệ thống chính trị và người dân hiểu rõ đây là Chương trình phát triển kinh tế - xã hội tổng thể, toàn diện, lâu dài; xây dựng </w:t>
      </w:r>
      <w:r w:rsidRPr="003E1B10">
        <w:rPr>
          <w:sz w:val="28"/>
          <w:szCs w:val="28"/>
          <w:lang w:val="sv-SE"/>
        </w:rPr>
        <w:t>n</w:t>
      </w:r>
      <w:r w:rsidRPr="003E1B10">
        <w:rPr>
          <w:sz w:val="28"/>
          <w:szCs w:val="28"/>
          <w:lang w:val="vi-VN"/>
        </w:rPr>
        <w:t xml:space="preserve">ông thôn mới phải do cộng đồng dân cư làm chủ, người dân là chủ thể; phát huy nội lực là chính, </w:t>
      </w:r>
      <w:r w:rsidRPr="00847838">
        <w:rPr>
          <w:sz w:val="28"/>
          <w:szCs w:val="28"/>
          <w:lang w:val="de-DE"/>
        </w:rPr>
        <w:t xml:space="preserve">cùng với </w:t>
      </w:r>
      <w:r w:rsidRPr="003E1B10">
        <w:rPr>
          <w:sz w:val="28"/>
          <w:szCs w:val="28"/>
          <w:lang w:val="vi-VN"/>
        </w:rPr>
        <w:t xml:space="preserve">sự hỗ trợ một phần của Nhà nước thì công cuộc xây dựng </w:t>
      </w:r>
      <w:r w:rsidRPr="003E1B10">
        <w:rPr>
          <w:sz w:val="28"/>
          <w:szCs w:val="28"/>
          <w:lang w:val="sv-SE"/>
        </w:rPr>
        <w:t>n</w:t>
      </w:r>
      <w:r w:rsidRPr="003E1B10">
        <w:rPr>
          <w:sz w:val="28"/>
          <w:szCs w:val="28"/>
          <w:lang w:val="vi-VN"/>
        </w:rPr>
        <w:t xml:space="preserve">ông thôn mới sẽ thành công và bền vững. </w:t>
      </w:r>
    </w:p>
    <w:p w:rsidR="00743418" w:rsidRPr="00847838" w:rsidRDefault="0074341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de-DE"/>
        </w:rPr>
      </w:pPr>
      <w:r w:rsidRPr="003E1B10">
        <w:rPr>
          <w:b/>
          <w:sz w:val="28"/>
          <w:szCs w:val="28"/>
          <w:lang w:val="vi-VN"/>
        </w:rPr>
        <w:t xml:space="preserve">- Hai là: </w:t>
      </w:r>
      <w:r w:rsidRPr="003E1B10">
        <w:rPr>
          <w:sz w:val="28"/>
          <w:szCs w:val="28"/>
          <w:lang w:val="vi-VN"/>
        </w:rPr>
        <w:t>Phát huy dân chủ, công khai, minh bạch trong công tác quy hoạch, tạo sự đồng thuận và ủng hộ của Nhân dân trong triển khai thực hiện, quản lý các quy hoạch và đề án nông thôn mới đã được thông qua và phê duyệt; niêm yết công khai tại các khu vực công cộng, thường xuyên thông tin, hướng dẫn Nhân dân thực hiện và giám sát các hoạt động xây dựng nông thôn mới.</w:t>
      </w:r>
    </w:p>
    <w:p w:rsidR="00743418" w:rsidRPr="00847838" w:rsidRDefault="0074341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de-DE"/>
        </w:rPr>
      </w:pPr>
      <w:r w:rsidRPr="003E1B10">
        <w:rPr>
          <w:b/>
          <w:sz w:val="28"/>
          <w:szCs w:val="28"/>
          <w:lang w:val="vi-VN"/>
        </w:rPr>
        <w:t xml:space="preserve">- Ba là: </w:t>
      </w:r>
      <w:r w:rsidRPr="003E1B10">
        <w:rPr>
          <w:sz w:val="28"/>
          <w:szCs w:val="28"/>
          <w:lang w:val="vi-VN"/>
        </w:rPr>
        <w:t>Yếu tố con người là khâu then chốt, quyết định hiệu quả của công việc nói chung, xây dựng nông thôn mới nói riêng, do đó phải coi trọng công tác xây dựng và đào tạo đội ngũ cán bộ n</w:t>
      </w:r>
      <w:r w:rsidRPr="00847838">
        <w:rPr>
          <w:sz w:val="28"/>
          <w:szCs w:val="28"/>
          <w:lang w:val="de-DE"/>
        </w:rPr>
        <w:t>ò</w:t>
      </w:r>
      <w:r w:rsidRPr="003E1B10">
        <w:rPr>
          <w:sz w:val="28"/>
          <w:szCs w:val="28"/>
          <w:lang w:val="vi-VN"/>
        </w:rPr>
        <w:t xml:space="preserve">ng cốt, nhất là đội ngũ cán bộ dân tộc, </w:t>
      </w:r>
      <w:r w:rsidRPr="00847838">
        <w:rPr>
          <w:sz w:val="28"/>
          <w:szCs w:val="28"/>
          <w:lang w:val="de-DE"/>
        </w:rPr>
        <w:t xml:space="preserve">cán </w:t>
      </w:r>
      <w:r w:rsidRPr="00847838">
        <w:rPr>
          <w:sz w:val="28"/>
          <w:szCs w:val="28"/>
          <w:lang w:val="de-DE"/>
        </w:rPr>
        <w:lastRenderedPageBreak/>
        <w:t xml:space="preserve">bộ </w:t>
      </w:r>
      <w:r w:rsidRPr="003E1B10">
        <w:rPr>
          <w:sz w:val="28"/>
          <w:szCs w:val="28"/>
          <w:lang w:val="vi-VN"/>
        </w:rPr>
        <w:t>nữ, phát huy vai trò gương mẫu, đi đầu của cán bộ</w:t>
      </w:r>
      <w:r w:rsidRPr="00847838">
        <w:rPr>
          <w:sz w:val="28"/>
          <w:szCs w:val="28"/>
          <w:lang w:val="de-DE"/>
        </w:rPr>
        <w:t>,</w:t>
      </w:r>
      <w:r w:rsidRPr="003E1B10">
        <w:rPr>
          <w:sz w:val="28"/>
          <w:szCs w:val="28"/>
          <w:lang w:val="vi-VN"/>
        </w:rPr>
        <w:t xml:space="preserve"> đảng viên, </w:t>
      </w:r>
      <w:r w:rsidRPr="00847838">
        <w:rPr>
          <w:sz w:val="28"/>
          <w:szCs w:val="28"/>
          <w:lang w:val="de-DE"/>
        </w:rPr>
        <w:t xml:space="preserve">đoàn viên, </w:t>
      </w:r>
      <w:r w:rsidRPr="003E1B10">
        <w:rPr>
          <w:sz w:val="28"/>
          <w:szCs w:val="28"/>
          <w:lang w:val="vi-VN"/>
        </w:rPr>
        <w:t xml:space="preserve">hội viên các đoàn thể, người có uy tín trong cộng đồng, các chức sắc, chức việc trong xây dựng nông thôn mới. </w:t>
      </w:r>
    </w:p>
    <w:p w:rsidR="00743418" w:rsidRPr="00847838" w:rsidRDefault="0074341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pacing w:val="-4"/>
          <w:sz w:val="28"/>
          <w:szCs w:val="28"/>
          <w:lang w:val="de-DE"/>
        </w:rPr>
      </w:pPr>
      <w:r w:rsidRPr="003E1B10">
        <w:rPr>
          <w:b/>
          <w:spacing w:val="-4"/>
          <w:sz w:val="28"/>
          <w:szCs w:val="28"/>
          <w:lang w:val="vi-VN"/>
        </w:rPr>
        <w:t xml:space="preserve">- Bốn là: </w:t>
      </w:r>
      <w:r w:rsidRPr="003E1B10">
        <w:rPr>
          <w:spacing w:val="-4"/>
          <w:sz w:val="28"/>
          <w:szCs w:val="28"/>
          <w:lang w:val="vi-VN"/>
        </w:rPr>
        <w:t xml:space="preserve">Xây dựng nông thôn mới phải có cách làm chủ động, sáng tạo, phù hợp với điều kiện và đặc điểm của </w:t>
      </w:r>
      <w:r w:rsidRPr="00847838">
        <w:rPr>
          <w:spacing w:val="-4"/>
          <w:sz w:val="28"/>
          <w:szCs w:val="28"/>
          <w:lang w:val="de-DE"/>
        </w:rPr>
        <w:t>địa phương</w:t>
      </w:r>
      <w:r w:rsidRPr="003E1B10">
        <w:rPr>
          <w:spacing w:val="-4"/>
          <w:sz w:val="28"/>
          <w:szCs w:val="28"/>
          <w:lang w:val="vi-VN"/>
        </w:rPr>
        <w:t>, không rập khuôn, máy móc; nâng cao tinh thần trách nhiệm và sự thống nhất, đồng bộ trong công tác chỉ đạo, điều hành.</w:t>
      </w:r>
    </w:p>
    <w:p w:rsidR="00743418" w:rsidRPr="00847838" w:rsidRDefault="0074341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pacing w:val="-2"/>
          <w:sz w:val="28"/>
          <w:szCs w:val="28"/>
          <w:lang w:val="de-DE"/>
        </w:rPr>
      </w:pPr>
      <w:r w:rsidRPr="003E1B10">
        <w:rPr>
          <w:b/>
          <w:spacing w:val="-2"/>
          <w:sz w:val="28"/>
          <w:szCs w:val="28"/>
          <w:lang w:val="vi-VN"/>
        </w:rPr>
        <w:t xml:space="preserve">- Năm là: </w:t>
      </w:r>
      <w:r w:rsidRPr="003E1B10">
        <w:rPr>
          <w:spacing w:val="-2"/>
          <w:sz w:val="28"/>
          <w:szCs w:val="28"/>
          <w:lang w:val="vi-VN"/>
        </w:rPr>
        <w:t xml:space="preserve">Đa dạng hóa việc huy động nguồn lực để xây dựng nông thôn mới, theo phương châm </w:t>
      </w:r>
      <w:r w:rsidRPr="003E1B10">
        <w:rPr>
          <w:i/>
          <w:spacing w:val="-2"/>
          <w:sz w:val="28"/>
          <w:szCs w:val="28"/>
          <w:lang w:val="vi-VN"/>
        </w:rPr>
        <w:t>“Huy động nguồn lực từ cộng đồng là quyết định, sự tham gia của các doanh nghiệp và xã hội là quan trọng, sự hỗ trợ từ ngân sách nhà nước là cần thiết”</w:t>
      </w:r>
      <w:r w:rsidRPr="003E1B10">
        <w:rPr>
          <w:spacing w:val="-2"/>
          <w:sz w:val="28"/>
          <w:szCs w:val="28"/>
          <w:lang w:val="vi-VN"/>
        </w:rPr>
        <w:t>; việc sử dụng nguồn lực để xây dựng các công trình công cộng phải được người dân bàn bạc dân chủ, thống nhất, giám sát đảm bảo công khai, minh bạch.</w:t>
      </w:r>
    </w:p>
    <w:p w:rsidR="00743418" w:rsidRPr="00847838" w:rsidRDefault="00743418"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de-DE"/>
        </w:rPr>
      </w:pPr>
      <w:r w:rsidRPr="003E1B10">
        <w:rPr>
          <w:b/>
          <w:sz w:val="28"/>
          <w:szCs w:val="28"/>
          <w:lang w:val="vi-VN"/>
        </w:rPr>
        <w:t xml:space="preserve">- Sáu là: </w:t>
      </w:r>
      <w:r w:rsidRPr="003E1B10">
        <w:rPr>
          <w:sz w:val="28"/>
          <w:szCs w:val="28"/>
          <w:lang w:val="vi-VN"/>
        </w:rPr>
        <w:t xml:space="preserve">Xây dựng nông thôn mới là nhiệm vụ thường xuyên, lâu dài, phải có sự quyết tâm </w:t>
      </w:r>
      <w:r w:rsidRPr="00847838">
        <w:rPr>
          <w:sz w:val="28"/>
          <w:szCs w:val="28"/>
          <w:lang w:val="de-DE"/>
        </w:rPr>
        <w:t xml:space="preserve">cao </w:t>
      </w:r>
      <w:r w:rsidRPr="003E1B10">
        <w:rPr>
          <w:sz w:val="28"/>
          <w:szCs w:val="28"/>
          <w:lang w:val="vi-VN"/>
        </w:rPr>
        <w:t>của cả hệ thống chính trị và của toàn xã hội; các ngành, các cấp phải có kế hoạch, Chương trình hành động cụ thể theo từng lĩnh vực được phân công phụ trách; tăng cường công tác kiểm tra, giám sát, sơ kết, tổng kết, đặc biệt là chế độ họp giao ban hàng tháng nhằm đánh giá đúng thực trạng, phản ảnh kịp thời những khó khăn, tồn tại hạn chế, đề ra các giải pháp khắc phục, kịp thời phát huy những ưu điểm, điển hình tiên tiến để nhân rộng, thúc đẩy phong trào thi đua xây dựng nông thôn mới.</w:t>
      </w:r>
    </w:p>
    <w:p w:rsidR="00D13372" w:rsidRPr="00847838" w:rsidRDefault="00D13372"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lang w:val="de-DE"/>
        </w:rPr>
      </w:pPr>
      <w:r w:rsidRPr="00847838">
        <w:rPr>
          <w:b/>
          <w:sz w:val="28"/>
          <w:szCs w:val="28"/>
          <w:lang w:val="de-DE"/>
        </w:rPr>
        <w:t>4. Những môi hình tiêu biểu.</w:t>
      </w:r>
    </w:p>
    <w:p w:rsidR="00D13372" w:rsidRPr="00847838" w:rsidRDefault="00F63BEE"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de-DE"/>
        </w:rPr>
      </w:pPr>
      <w:r w:rsidRPr="00847838">
        <w:rPr>
          <w:sz w:val="28"/>
          <w:szCs w:val="28"/>
          <w:lang w:val="de-DE"/>
        </w:rPr>
        <w:t>- Mô hình tuyên truyền, vận động nhân dân tham gia bảo đảm trật tự an toàn giao thông trên địa bàn xã.</w:t>
      </w:r>
    </w:p>
    <w:p w:rsidR="00F63BEE" w:rsidRPr="00847838" w:rsidRDefault="00F63BEE"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de-DE"/>
        </w:rPr>
      </w:pPr>
      <w:r w:rsidRPr="00847838">
        <w:rPr>
          <w:sz w:val="28"/>
          <w:szCs w:val="28"/>
          <w:lang w:val="de-DE"/>
        </w:rPr>
        <w:t>- Mô hình hùn vốn xoay vòng mua bảo hiểm y tế.</w:t>
      </w:r>
    </w:p>
    <w:p w:rsidR="00F63BEE" w:rsidRPr="00847838" w:rsidRDefault="00F63BEE"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de-DE"/>
        </w:rPr>
      </w:pPr>
      <w:r w:rsidRPr="00847838">
        <w:rPr>
          <w:sz w:val="28"/>
          <w:szCs w:val="28"/>
          <w:lang w:val="de-DE"/>
        </w:rPr>
        <w:t>- Mô hình vận động các mạnh thường quân, nhà hảo tâm, các tổ chức xã hội xây dựng cầu GTNT trên địa bàn xã.</w:t>
      </w:r>
    </w:p>
    <w:p w:rsidR="00F63BEE" w:rsidRPr="00847838" w:rsidRDefault="00F63BEE"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de-DE"/>
        </w:rPr>
      </w:pPr>
      <w:r w:rsidRPr="00847838">
        <w:rPr>
          <w:sz w:val="28"/>
          <w:szCs w:val="28"/>
          <w:lang w:val="de-DE"/>
        </w:rPr>
        <w:t>- Mô hình vận động hội viên phụ nữ tham gia bảo hiểm y tế.</w:t>
      </w:r>
    </w:p>
    <w:p w:rsidR="000F1379" w:rsidRPr="00847838" w:rsidRDefault="00F63BEE" w:rsidP="00F63BE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de-DE"/>
        </w:rPr>
      </w:pPr>
      <w:r w:rsidRPr="00847838">
        <w:rPr>
          <w:sz w:val="28"/>
          <w:szCs w:val="28"/>
          <w:lang w:val="de-DE"/>
        </w:rPr>
        <w:t>- Mô hình vận động đóng góp giúp đở các hộ cựu chiến bình cận</w:t>
      </w:r>
      <w:r w:rsidR="000F1379" w:rsidRPr="00847838">
        <w:rPr>
          <w:sz w:val="28"/>
          <w:szCs w:val="28"/>
          <w:lang w:val="de-DE"/>
        </w:rPr>
        <w:t xml:space="preserve"> nghèo, khó khăn.</w:t>
      </w:r>
    </w:p>
    <w:p w:rsidR="00F63BEE" w:rsidRPr="003E1B10" w:rsidRDefault="000F1379" w:rsidP="00F63BE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rPr>
      </w:pPr>
      <w:r w:rsidRPr="003E1B10">
        <w:rPr>
          <w:sz w:val="28"/>
          <w:szCs w:val="28"/>
        </w:rPr>
        <w:t>- Mô hình Camera an ninh.</w:t>
      </w:r>
      <w:r w:rsidR="00F63BEE" w:rsidRPr="003E1B10">
        <w:rPr>
          <w:sz w:val="28"/>
          <w:szCs w:val="28"/>
        </w:rPr>
        <w:t xml:space="preserve"> </w:t>
      </w:r>
    </w:p>
    <w:p w:rsidR="00990523"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bCs/>
          <w:sz w:val="28"/>
          <w:szCs w:val="28"/>
        </w:rPr>
      </w:pPr>
      <w:r w:rsidRPr="003E1B10">
        <w:rPr>
          <w:b/>
          <w:bCs/>
          <w:sz w:val="28"/>
          <w:szCs w:val="28"/>
        </w:rPr>
        <w:t xml:space="preserve">VI. </w:t>
      </w:r>
      <w:r w:rsidRPr="003E1B10">
        <w:rPr>
          <w:b/>
          <w:bCs/>
          <w:sz w:val="28"/>
          <w:szCs w:val="28"/>
          <w:lang w:val="vi-VN"/>
        </w:rPr>
        <w:t xml:space="preserve">KẾ HOẠCH NÂNG </w:t>
      </w:r>
      <w:r w:rsidRPr="003E1B10">
        <w:rPr>
          <w:b/>
          <w:bCs/>
          <w:sz w:val="28"/>
          <w:szCs w:val="28"/>
        </w:rPr>
        <w:t>C</w:t>
      </w:r>
      <w:r w:rsidRPr="003E1B10">
        <w:rPr>
          <w:b/>
          <w:bCs/>
          <w:sz w:val="28"/>
          <w:szCs w:val="28"/>
          <w:lang w:val="vi-VN"/>
        </w:rPr>
        <w:t>HẤT CÁC TIÊU CHÍ NÔNG THÔN MỚI</w:t>
      </w:r>
      <w:r w:rsidRPr="003E1B10">
        <w:rPr>
          <w:b/>
          <w:bCs/>
          <w:sz w:val="28"/>
          <w:szCs w:val="28"/>
        </w:rPr>
        <w:t xml:space="preserve"> NÂNG CAO</w:t>
      </w:r>
    </w:p>
    <w:p w:rsidR="00990523"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rPr>
      </w:pPr>
      <w:r w:rsidRPr="003E1B10">
        <w:rPr>
          <w:b/>
          <w:sz w:val="28"/>
          <w:szCs w:val="28"/>
        </w:rPr>
        <w:t>1.  Quan điểm:</w:t>
      </w:r>
    </w:p>
    <w:p w:rsidR="00990523"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rStyle w:val="Emphasis"/>
          <w:bCs/>
          <w:i w:val="0"/>
          <w:sz w:val="28"/>
          <w:szCs w:val="28"/>
          <w:bdr w:val="none" w:sz="0" w:space="0" w:color="auto" w:frame="1"/>
          <w:shd w:val="clear" w:color="auto" w:fill="F9F9F9"/>
        </w:rPr>
      </w:pPr>
      <w:r w:rsidRPr="003E1B10">
        <w:rPr>
          <w:rStyle w:val="Emphasis"/>
          <w:bCs/>
          <w:i w:val="0"/>
          <w:sz w:val="28"/>
          <w:szCs w:val="28"/>
          <w:bdr w:val="none" w:sz="0" w:space="0" w:color="auto" w:frame="1"/>
          <w:shd w:val="clear" w:color="auto" w:fill="F9F9F9"/>
        </w:rPr>
        <w:t>Tiếp tục xây dựng xã nông thôn mới ngày càng giàu đẹp, dân chủ, công bằng, văn minh, có cơ cấu kinh tế hợp lý, quan hệ sản xuất phù hợp, kết cấu hạ tầng kinh tế - xã hội phát triển ngày càng hiện đại.</w:t>
      </w:r>
    </w:p>
    <w:p w:rsidR="00990523"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rPr>
      </w:pPr>
      <w:r w:rsidRPr="003E1B10">
        <w:rPr>
          <w:b/>
          <w:sz w:val="28"/>
          <w:szCs w:val="28"/>
        </w:rPr>
        <w:t xml:space="preserve">2. </w:t>
      </w:r>
      <w:r w:rsidRPr="003E1B10">
        <w:rPr>
          <w:b/>
          <w:sz w:val="28"/>
          <w:szCs w:val="28"/>
          <w:lang w:val="vi-VN"/>
        </w:rPr>
        <w:t>Mục tiêu</w:t>
      </w:r>
    </w:p>
    <w:p w:rsidR="00990523"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rPr>
      </w:pPr>
      <w:r w:rsidRPr="003E1B10">
        <w:rPr>
          <w:b/>
          <w:sz w:val="28"/>
          <w:szCs w:val="28"/>
        </w:rPr>
        <w:t>a) Mục tiêu chung:</w:t>
      </w:r>
    </w:p>
    <w:p w:rsidR="00990523"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shd w:val="clear" w:color="auto" w:fill="F9F9F9"/>
        </w:rPr>
      </w:pPr>
      <w:r w:rsidRPr="003E1B10">
        <w:rPr>
          <w:sz w:val="28"/>
          <w:szCs w:val="28"/>
          <w:shd w:val="clear" w:color="auto" w:fill="F9F9F9"/>
        </w:rPr>
        <w:t xml:space="preserve">Nâng chất xã nông thôn mới nâng cao có kết cấu hạ tầng kinh tế - xã hội từng bước hiện đại; cơ cấu kinh tế và các hình thức tổ chức sản xuất hợp lý, gắn nông nghiệp với phát triển nhanh công nghiệp, dịch vụ; gắn phát triển nông thôn với đô </w:t>
      </w:r>
      <w:r w:rsidRPr="003E1B10">
        <w:rPr>
          <w:sz w:val="28"/>
          <w:szCs w:val="28"/>
          <w:shd w:val="clear" w:color="auto" w:fill="F9F9F9"/>
        </w:rPr>
        <w:lastRenderedPageBreak/>
        <w:t>thị theo quy hoạch; xã hội nông thôn dân chủ, ổn định, giàu bản sắc văn hóa dân tộc; môi trường sinh thái được bảo vệ; an ninh trật tự được giữ vững; đời sống vật chất và tinh thần của người dân ngày càng được nâng cao.</w:t>
      </w:r>
    </w:p>
    <w:p w:rsidR="00990523"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shd w:val="clear" w:color="auto" w:fill="F9F9F9"/>
        </w:rPr>
      </w:pPr>
      <w:r w:rsidRPr="003E1B10">
        <w:rPr>
          <w:b/>
          <w:sz w:val="28"/>
          <w:szCs w:val="28"/>
          <w:shd w:val="clear" w:color="auto" w:fill="F9F9F9"/>
        </w:rPr>
        <w:t>b) Mục tiêu cụ thể:</w:t>
      </w:r>
    </w:p>
    <w:p w:rsidR="00990523"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rPr>
      </w:pPr>
      <w:r w:rsidRPr="003E1B10">
        <w:rPr>
          <w:sz w:val="28"/>
          <w:szCs w:val="28"/>
        </w:rPr>
        <w:t>- Xã giữ vững đạt tiêu chí xã nông thôn mới nâng cao, tiến tới xây dựng xã nông thôn mới kiểu mẫu.</w:t>
      </w:r>
    </w:p>
    <w:p w:rsidR="00990523" w:rsidRPr="003E1B10" w:rsidRDefault="00D33880"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rPr>
      </w:pPr>
      <w:r w:rsidRPr="003E1B10">
        <w:rPr>
          <w:sz w:val="28"/>
          <w:szCs w:val="28"/>
        </w:rPr>
        <w:t>- Phấn đấu có 6/6</w:t>
      </w:r>
      <w:r w:rsidR="0022189F" w:rsidRPr="003E1B10">
        <w:rPr>
          <w:sz w:val="28"/>
          <w:szCs w:val="28"/>
        </w:rPr>
        <w:t xml:space="preserve"> ấp của xã được công nhận là ấp nông thôn mới kiểu </w:t>
      </w:r>
      <w:r w:rsidRPr="003E1B10">
        <w:rPr>
          <w:sz w:val="28"/>
          <w:szCs w:val="28"/>
        </w:rPr>
        <w:t>.</w:t>
      </w:r>
    </w:p>
    <w:p w:rsidR="00990523"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sv-SE"/>
        </w:rPr>
      </w:pPr>
      <w:r w:rsidRPr="003E1B10">
        <w:rPr>
          <w:sz w:val="28"/>
          <w:szCs w:val="28"/>
        </w:rPr>
        <w:t>- P</w:t>
      </w:r>
      <w:r w:rsidRPr="003E1B10">
        <w:rPr>
          <w:sz w:val="28"/>
          <w:szCs w:val="28"/>
          <w:lang w:val="nb-NO"/>
        </w:rPr>
        <w:t>hấn đấu thực hiện duy trì và đạt trên 9</w:t>
      </w:r>
      <w:r w:rsidR="00D33880" w:rsidRPr="003E1B10">
        <w:rPr>
          <w:sz w:val="28"/>
          <w:szCs w:val="28"/>
          <w:lang w:val="nb-NO"/>
        </w:rPr>
        <w:t>0</w:t>
      </w:r>
      <w:r w:rsidRPr="003E1B10">
        <w:rPr>
          <w:sz w:val="28"/>
          <w:szCs w:val="28"/>
          <w:lang w:val="nb-NO"/>
        </w:rPr>
        <w:t xml:space="preserve">% </w:t>
      </w:r>
      <w:r w:rsidRPr="003E1B10">
        <w:rPr>
          <w:sz w:val="28"/>
          <w:szCs w:val="28"/>
          <w:lang w:val="sv-SE"/>
        </w:rPr>
        <w:t>hộ gia đình văn hóa, nông thôn mới.</w:t>
      </w:r>
    </w:p>
    <w:p w:rsidR="00990523"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sv-SE"/>
        </w:rPr>
      </w:pPr>
      <w:r w:rsidRPr="00847838">
        <w:rPr>
          <w:sz w:val="28"/>
          <w:szCs w:val="28"/>
          <w:lang w:val="sv-SE"/>
        </w:rPr>
        <w:t>- Nâng cao bộ mặt nông thôn của xã về kinh tế - xã hội tiếp tục phát triển theo hướng tích cực, đời sống vật chất và tinh thần của người dân được nâng lên và hệ thống chính trị của xã ngày càng vững mạnh.</w:t>
      </w:r>
    </w:p>
    <w:p w:rsidR="00990523"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sv-SE"/>
        </w:rPr>
      </w:pPr>
      <w:r w:rsidRPr="00847838">
        <w:rPr>
          <w:sz w:val="28"/>
          <w:szCs w:val="28"/>
          <w:lang w:val="sv-SE"/>
        </w:rPr>
        <w:t>- Nhà ở đạt chuẩn đúng quy định, đối với các căn chưa đạt chuẩn hướng tới xã tổ chức vận động xây dựng từ nguồn xã hội hóa.</w:t>
      </w:r>
    </w:p>
    <w:p w:rsidR="00743418"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sv-SE"/>
        </w:rPr>
      </w:pPr>
      <w:r w:rsidRPr="00847838">
        <w:rPr>
          <w:sz w:val="28"/>
          <w:szCs w:val="28"/>
          <w:lang w:val="sv-SE"/>
        </w:rPr>
        <w:t>- Thu nhập bình quân hàng năm đạt theo quy định.</w:t>
      </w:r>
    </w:p>
    <w:p w:rsidR="00743418"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sv-SE"/>
        </w:rPr>
      </w:pPr>
      <w:r w:rsidRPr="00847838">
        <w:rPr>
          <w:sz w:val="28"/>
          <w:szCs w:val="28"/>
          <w:lang w:val="sv-SE"/>
        </w:rPr>
        <w:t>- Xã không còn hộ nghèo (trừ hộ nghèo thuộc diện bảo trợ).</w:t>
      </w:r>
    </w:p>
    <w:p w:rsidR="00743418"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sv-SE"/>
        </w:rPr>
      </w:pPr>
      <w:r w:rsidRPr="00847838">
        <w:rPr>
          <w:sz w:val="28"/>
          <w:szCs w:val="28"/>
          <w:lang w:val="sv-SE"/>
        </w:rPr>
        <w:t>- Duy trì từ 95% trở lên hộ trên địa bàn xã có tham gia bảo hiểm y tế.</w:t>
      </w:r>
    </w:p>
    <w:p w:rsidR="00743418"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sv-SE"/>
        </w:rPr>
      </w:pPr>
      <w:r w:rsidRPr="00847838">
        <w:rPr>
          <w:sz w:val="28"/>
          <w:szCs w:val="28"/>
          <w:lang w:val="sv-SE"/>
        </w:rPr>
        <w:t>- Có 100% hộ dân được sử dụng nước sạch, hợp vệ sinh.</w:t>
      </w:r>
    </w:p>
    <w:p w:rsidR="00743418"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
          <w:sz w:val="28"/>
          <w:szCs w:val="28"/>
          <w:lang w:val="sv-SE"/>
        </w:rPr>
      </w:pPr>
      <w:r w:rsidRPr="00847838">
        <w:rPr>
          <w:b/>
          <w:sz w:val="28"/>
          <w:szCs w:val="28"/>
          <w:lang w:val="sv-SE"/>
        </w:rPr>
        <w:t xml:space="preserve">3. </w:t>
      </w:r>
      <w:r w:rsidRPr="003E1B10">
        <w:rPr>
          <w:b/>
          <w:sz w:val="28"/>
          <w:szCs w:val="28"/>
          <w:lang w:val="vi-VN"/>
        </w:rPr>
        <w:t>Nội dung</w:t>
      </w:r>
      <w:r w:rsidRPr="00847838">
        <w:rPr>
          <w:b/>
          <w:sz w:val="28"/>
          <w:szCs w:val="28"/>
          <w:lang w:val="sv-SE"/>
        </w:rPr>
        <w:t>, giải pháp</w:t>
      </w:r>
    </w:p>
    <w:p w:rsidR="00743418"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Cs/>
          <w:spacing w:val="-2"/>
          <w:sz w:val="28"/>
          <w:szCs w:val="28"/>
          <w:lang w:val="sv-SE"/>
        </w:rPr>
      </w:pPr>
      <w:r w:rsidRPr="00847838">
        <w:rPr>
          <w:bCs/>
          <w:spacing w:val="-2"/>
          <w:sz w:val="28"/>
          <w:szCs w:val="28"/>
          <w:lang w:val="sv-SE"/>
        </w:rPr>
        <w:t xml:space="preserve">- Tiếp tục đẩy mạnh công tác tuyên truyền, nâng cao nhận thức, phát huy tinh thần chủ động, tích cực của người dân và vai trò tự quản của cộng đồng nông thôn trong xây dựng nông thôn mới gắn với phong trào </w:t>
      </w:r>
      <w:r w:rsidRPr="00847838">
        <w:rPr>
          <w:bCs/>
          <w:i/>
          <w:spacing w:val="-2"/>
          <w:sz w:val="28"/>
          <w:szCs w:val="28"/>
          <w:lang w:val="sv-SE"/>
        </w:rPr>
        <w:t>“Toàn dân đoàn kết xây dựng đời sống văn hóa”</w:t>
      </w:r>
      <w:r w:rsidRPr="00847838">
        <w:rPr>
          <w:bCs/>
          <w:spacing w:val="-2"/>
          <w:sz w:val="28"/>
          <w:szCs w:val="28"/>
          <w:lang w:val="sv-SE"/>
        </w:rPr>
        <w:t xml:space="preserve">. Trong đó, trọng tâm là các phần việc của người dân trong xây dựng </w:t>
      </w:r>
      <w:r w:rsidRPr="00847838">
        <w:rPr>
          <w:bCs/>
          <w:i/>
          <w:spacing w:val="-2"/>
          <w:sz w:val="28"/>
          <w:szCs w:val="28"/>
          <w:lang w:val="sv-SE"/>
        </w:rPr>
        <w:t xml:space="preserve">“Gia đình văn hóa, nông thôn mới”, </w:t>
      </w:r>
      <w:r w:rsidRPr="00847838">
        <w:rPr>
          <w:bCs/>
          <w:spacing w:val="-2"/>
          <w:sz w:val="28"/>
          <w:szCs w:val="28"/>
          <w:lang w:val="sv-SE"/>
        </w:rPr>
        <w:t>vận động người dân tích cực tham gia các chương trình an sinh xã hội, chăm sóc sức khỏe, bảo vệ môi trường, phát triển sản xuất, tham gia đấu tranh phòng, chống tội phạm và các tệ nạn xã hội,… đóng góp ngày công, quỹ đất, hoa màu khi có công trình đi qua. Hình thức tuyên truyền đa dạng, chú ý cập nhật các chủ trương, chính sách giới thiệu các mô hình điển hình tiên tiến, các sáng kiến về xây dựng nông thôn mới.</w:t>
      </w:r>
    </w:p>
    <w:p w:rsidR="00743418"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Cs/>
          <w:spacing w:val="-2"/>
          <w:sz w:val="28"/>
          <w:szCs w:val="28"/>
          <w:lang w:val="sv-SE"/>
        </w:rPr>
      </w:pPr>
      <w:r w:rsidRPr="00847838">
        <w:rPr>
          <w:bCs/>
          <w:spacing w:val="-2"/>
          <w:sz w:val="28"/>
          <w:szCs w:val="28"/>
          <w:lang w:val="sv-SE"/>
        </w:rPr>
        <w:t>- Điều chỉnh quy hoạch, tăng cường thực hiện công tác phát triển sản xuất theo Đề án tái cơ cấu nông nghiệp của huyện đã được phê duyệt. Trên cơ sở đó, điều chỉnh quy hoạch chuyển dịch cơ cấu sản xuất nông nghiệp, thủy sản của xã cho phù hợp, lập kế hoạch thực hiện hàng năm, cụ thể cho từng ấp.</w:t>
      </w:r>
    </w:p>
    <w:p w:rsidR="00743418"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Cs/>
          <w:spacing w:val="-2"/>
          <w:sz w:val="28"/>
          <w:szCs w:val="28"/>
          <w:lang w:val="sv-SE"/>
        </w:rPr>
      </w:pPr>
      <w:r w:rsidRPr="00847838">
        <w:rPr>
          <w:bCs/>
          <w:spacing w:val="-2"/>
          <w:sz w:val="28"/>
          <w:szCs w:val="28"/>
          <w:lang w:val="sv-SE"/>
        </w:rPr>
        <w:t>- Tranh thủ sự hỗ trợ của các ngành chuyên môn tỉnh, huyện đầu tư các mô hình, dự án phát triển sản xuất, các sản phẩm chủ lực của xã, có lợi thế cạnh tranh và ổn định thị trường đầu ra. Phối hợp với các Sở ngành tỉnh, huyện hỗ trợ thị trường đầu ra sản phẩm, nhất là các sản phẩm chủ lực của địa phương</w:t>
      </w:r>
      <w:r w:rsidR="00F80E4C" w:rsidRPr="00847838">
        <w:rPr>
          <w:bCs/>
          <w:spacing w:val="-2"/>
          <w:sz w:val="28"/>
          <w:szCs w:val="28"/>
          <w:lang w:val="sv-SE"/>
        </w:rPr>
        <w:t>.</w:t>
      </w:r>
    </w:p>
    <w:p w:rsidR="00743418"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sv-SE"/>
        </w:rPr>
      </w:pPr>
      <w:r w:rsidRPr="00847838">
        <w:rPr>
          <w:sz w:val="28"/>
          <w:szCs w:val="28"/>
          <w:lang w:val="sv-SE"/>
        </w:rPr>
        <w:t>- Chú trọng đến tổ chức lại sản xuất, ứng dụng khoa học công nghệ, công nghệ cao trong sản xuất để phát triển, nhân rộng.</w:t>
      </w:r>
    </w:p>
    <w:p w:rsidR="00743418"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Cs/>
          <w:spacing w:val="-2"/>
          <w:sz w:val="28"/>
          <w:szCs w:val="28"/>
          <w:lang w:val="sv-SE"/>
        </w:rPr>
      </w:pPr>
      <w:r w:rsidRPr="00847838">
        <w:rPr>
          <w:sz w:val="28"/>
          <w:szCs w:val="28"/>
          <w:lang w:val="sv-SE"/>
        </w:rPr>
        <w:lastRenderedPageBreak/>
        <w:t>- Phát triển các hình thức kinh tế hợp tác trên các lĩnh vực trồng trọt, chăn nuôi và thủy sản, cụ thể như: Tiếp tục nâng chất lượng hoạt động hợp tác xã theo hướng hợp tác xã kiểu mới, tổ hợp tác, mô hình liên kết giữa nông hộ với doanh nghiệp để thúc đẩy kinh tế hộ gia đình.</w:t>
      </w:r>
      <w:r w:rsidRPr="00847838">
        <w:rPr>
          <w:bCs/>
          <w:spacing w:val="-2"/>
          <w:sz w:val="28"/>
          <w:szCs w:val="28"/>
          <w:lang w:val="sv-SE"/>
        </w:rPr>
        <w:t>Thực hiện các chính sách khuyến khích doanh nghiệp, cơ sở đầu tư vào nông nghiệp, nông thôn, gắn sản xuất với sơ chế, bảo quản, tiêu thụ sản phẩm.</w:t>
      </w:r>
    </w:p>
    <w:p w:rsidR="00743418"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bCs/>
          <w:spacing w:val="-2"/>
          <w:sz w:val="28"/>
          <w:szCs w:val="28"/>
          <w:lang w:val="sv-SE"/>
        </w:rPr>
      </w:pPr>
      <w:r w:rsidRPr="00847838">
        <w:rPr>
          <w:bCs/>
          <w:spacing w:val="-2"/>
          <w:sz w:val="28"/>
          <w:szCs w:val="28"/>
          <w:lang w:val="sv-SE"/>
        </w:rPr>
        <w:t>- Đưa cán bộ làm công tác xây dựng nông thôn mới tập huấn để nâng cao chuyên môn nghiệp vụ.</w:t>
      </w:r>
    </w:p>
    <w:p w:rsidR="00743418" w:rsidRPr="00847838"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sv-SE"/>
        </w:rPr>
      </w:pPr>
      <w:r w:rsidRPr="00847838">
        <w:rPr>
          <w:sz w:val="28"/>
          <w:szCs w:val="28"/>
          <w:lang w:val="sv-SE"/>
        </w:rPr>
        <w:t>- Tiếp tục kiện toàn Ban Chỉ đạo, bộ phận giúp việc Ban Chỉ đạo xã, nâng cao kiến thức về xây dựng nông thôn mới cho đội ngũ cán bộ công chức, viên chức, đảng viên, đoàn hội viên và quần chúng nhân dân.</w:t>
      </w:r>
    </w:p>
    <w:p w:rsidR="0022189F" w:rsidRPr="003E1B10" w:rsidRDefault="0022189F"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pacing w:val="4"/>
          <w:sz w:val="28"/>
          <w:szCs w:val="28"/>
          <w:lang w:val="it-IT"/>
        </w:rPr>
      </w:pPr>
      <w:r w:rsidRPr="00847838">
        <w:rPr>
          <w:sz w:val="28"/>
          <w:szCs w:val="28"/>
          <w:lang w:val="sv-SE"/>
        </w:rPr>
        <w:t xml:space="preserve">- </w:t>
      </w:r>
      <w:r w:rsidRPr="00847838">
        <w:rPr>
          <w:bCs/>
          <w:spacing w:val="-2"/>
          <w:sz w:val="28"/>
          <w:szCs w:val="28"/>
          <w:lang w:val="sv-SE"/>
        </w:rPr>
        <w:t xml:space="preserve">Xây dựng, phát động thi đua với các phong trào </w:t>
      </w:r>
      <w:r w:rsidRPr="00847838">
        <w:rPr>
          <w:bCs/>
          <w:i/>
          <w:spacing w:val="-2"/>
          <w:sz w:val="28"/>
          <w:szCs w:val="28"/>
          <w:lang w:val="sv-SE"/>
        </w:rPr>
        <w:t>“Xanh – Sạch -  Đẹp”</w:t>
      </w:r>
      <w:r w:rsidRPr="00847838">
        <w:rPr>
          <w:bCs/>
          <w:spacing w:val="-2"/>
          <w:sz w:val="28"/>
          <w:szCs w:val="28"/>
          <w:lang w:val="sv-SE"/>
        </w:rPr>
        <w:t xml:space="preserve">; phong trào </w:t>
      </w:r>
      <w:r w:rsidRPr="00847838">
        <w:rPr>
          <w:bCs/>
          <w:i/>
          <w:spacing w:val="-2"/>
          <w:sz w:val="28"/>
          <w:szCs w:val="28"/>
          <w:lang w:val="sv-SE"/>
        </w:rPr>
        <w:t>“Thanh niên khởi nghiệp”</w:t>
      </w:r>
      <w:r w:rsidRPr="00847838">
        <w:rPr>
          <w:bCs/>
          <w:spacing w:val="-2"/>
          <w:sz w:val="28"/>
          <w:szCs w:val="28"/>
          <w:lang w:val="sv-SE"/>
        </w:rPr>
        <w:t xml:space="preserve">; phong trào </w:t>
      </w:r>
      <w:r w:rsidRPr="00847838">
        <w:rPr>
          <w:bCs/>
          <w:i/>
          <w:spacing w:val="-2"/>
          <w:sz w:val="28"/>
          <w:szCs w:val="28"/>
          <w:lang w:val="sv-SE"/>
        </w:rPr>
        <w:t>“Nông dân làm kinh tế giỏi”;</w:t>
      </w:r>
      <w:r w:rsidRPr="00847838">
        <w:rPr>
          <w:bCs/>
          <w:spacing w:val="-2"/>
          <w:sz w:val="28"/>
          <w:szCs w:val="28"/>
          <w:lang w:val="sv-SE"/>
        </w:rPr>
        <w:t xml:space="preserve"> Phong trào xây dựng gia đình </w:t>
      </w:r>
      <w:r w:rsidRPr="00847838">
        <w:rPr>
          <w:bCs/>
          <w:i/>
          <w:spacing w:val="-2"/>
          <w:sz w:val="28"/>
          <w:szCs w:val="28"/>
          <w:lang w:val="sv-SE"/>
        </w:rPr>
        <w:t>“5 không, 3 sạch”,…</w:t>
      </w:r>
      <w:r w:rsidRPr="00847838">
        <w:rPr>
          <w:bCs/>
          <w:spacing w:val="-2"/>
          <w:sz w:val="28"/>
          <w:szCs w:val="28"/>
          <w:lang w:val="sv-SE"/>
        </w:rPr>
        <w:t xml:space="preserve"> qua đó kịp thời biểu dương, khen thưởng những tập thể, cá nhân có thành tích xuất sắc nhằm động viên qua các phong trào</w:t>
      </w:r>
      <w:r w:rsidRPr="003E1B10">
        <w:rPr>
          <w:spacing w:val="4"/>
          <w:sz w:val="28"/>
          <w:szCs w:val="28"/>
          <w:lang w:val="it-IT"/>
        </w:rPr>
        <w:t>.</w:t>
      </w:r>
    </w:p>
    <w:p w:rsidR="0034037A" w:rsidRPr="00847838" w:rsidRDefault="0034037A" w:rsidP="00023B7E">
      <w:pPr>
        <w:pBdr>
          <w:top w:val="dotted" w:sz="4" w:space="0" w:color="FFFFFF"/>
          <w:left w:val="dotted" w:sz="4" w:space="0" w:color="FFFFFF"/>
          <w:bottom w:val="dotted" w:sz="4" w:space="16" w:color="FFFFFF"/>
          <w:right w:val="dotted" w:sz="4" w:space="0" w:color="FFFFFF"/>
        </w:pBdr>
        <w:shd w:val="clear" w:color="auto" w:fill="FFFFFF"/>
        <w:spacing w:before="120" w:after="120"/>
        <w:ind w:firstLine="562"/>
        <w:jc w:val="both"/>
        <w:rPr>
          <w:sz w:val="28"/>
          <w:szCs w:val="28"/>
          <w:lang w:val="it-IT"/>
        </w:rPr>
      </w:pPr>
      <w:r w:rsidRPr="00847838">
        <w:rPr>
          <w:sz w:val="28"/>
          <w:szCs w:val="28"/>
          <w:lang w:val="it-IT"/>
        </w:rPr>
        <w:t xml:space="preserve">Trên đây là báo cáo kết quả thực hiện </w:t>
      </w:r>
      <w:r w:rsidR="006B1AE7" w:rsidRPr="00847838">
        <w:rPr>
          <w:sz w:val="28"/>
          <w:szCs w:val="28"/>
          <w:lang w:val="it-IT"/>
        </w:rPr>
        <w:t xml:space="preserve">các tiêu chí xây dựng </w:t>
      </w:r>
      <w:r w:rsidRPr="00847838">
        <w:rPr>
          <w:sz w:val="28"/>
          <w:szCs w:val="28"/>
          <w:lang w:val="it-IT"/>
        </w:rPr>
        <w:t xml:space="preserve">xã nông thôn mới nâng cao </w:t>
      </w:r>
      <w:r w:rsidR="00990523" w:rsidRPr="00847838">
        <w:rPr>
          <w:sz w:val="28"/>
          <w:szCs w:val="28"/>
          <w:lang w:val="it-IT"/>
        </w:rPr>
        <w:t>đến năm 2022</w:t>
      </w:r>
      <w:r w:rsidR="00472018" w:rsidRPr="00847838">
        <w:rPr>
          <w:sz w:val="28"/>
          <w:szCs w:val="28"/>
          <w:lang w:val="it-IT"/>
        </w:rPr>
        <w:t xml:space="preserve"> </w:t>
      </w:r>
      <w:r w:rsidR="00E42B7E" w:rsidRPr="00847838">
        <w:rPr>
          <w:sz w:val="28"/>
          <w:szCs w:val="28"/>
          <w:lang w:val="it-IT"/>
        </w:rPr>
        <w:t>của UBND</w:t>
      </w:r>
      <w:r w:rsidRPr="00847838">
        <w:rPr>
          <w:sz w:val="28"/>
          <w:szCs w:val="28"/>
          <w:lang w:val="it-IT"/>
        </w:rPr>
        <w:t xml:space="preserve"> </w:t>
      </w:r>
      <w:r w:rsidRPr="003E1B10">
        <w:rPr>
          <w:sz w:val="28"/>
          <w:szCs w:val="28"/>
          <w:lang w:val="vi-VN"/>
        </w:rPr>
        <w:t xml:space="preserve">xã </w:t>
      </w:r>
      <w:r w:rsidR="007E06FE" w:rsidRPr="00847838">
        <w:rPr>
          <w:sz w:val="28"/>
          <w:szCs w:val="28"/>
          <w:lang w:val="it-IT"/>
        </w:rPr>
        <w:t>Hiếu Trung</w:t>
      </w:r>
      <w:r w:rsidRPr="00847838">
        <w:rPr>
          <w:sz w:val="28"/>
          <w:szCs w:val="28"/>
          <w:lang w:val="it-IT"/>
        </w:rPr>
        <w:t>.</w:t>
      </w:r>
      <w:r w:rsidR="00D600EE" w:rsidRPr="00847838">
        <w:rPr>
          <w:sz w:val="28"/>
          <w:szCs w:val="28"/>
          <w:lang w:val="it-IT"/>
        </w:rPr>
        <w:t xml:space="preserve"> </w:t>
      </w:r>
    </w:p>
    <w:tbl>
      <w:tblPr>
        <w:tblW w:w="9648" w:type="dxa"/>
        <w:jc w:val="center"/>
        <w:tblLayout w:type="fixed"/>
        <w:tblLook w:val="0000" w:firstRow="0" w:lastRow="0" w:firstColumn="0" w:lastColumn="0" w:noHBand="0" w:noVBand="0"/>
      </w:tblPr>
      <w:tblGrid>
        <w:gridCol w:w="78"/>
        <w:gridCol w:w="3544"/>
        <w:gridCol w:w="868"/>
        <w:gridCol w:w="258"/>
        <w:gridCol w:w="4405"/>
        <w:gridCol w:w="495"/>
      </w:tblGrid>
      <w:tr w:rsidR="0034037A" w:rsidRPr="003E1B10">
        <w:trPr>
          <w:gridBefore w:val="1"/>
          <w:gridAfter w:val="1"/>
          <w:wBefore w:w="83" w:type="dxa"/>
          <w:wAfter w:w="529" w:type="dxa"/>
          <w:jc w:val="center"/>
        </w:trPr>
        <w:tc>
          <w:tcPr>
            <w:tcW w:w="3772" w:type="dxa"/>
            <w:vMerge w:val="restart"/>
          </w:tcPr>
          <w:p w:rsidR="008B54BE" w:rsidRPr="003E1B10" w:rsidRDefault="008B54BE" w:rsidP="008B54BE">
            <w:pPr>
              <w:rPr>
                <w:b/>
                <w:i/>
                <w:lang w:val="es-ES"/>
              </w:rPr>
            </w:pPr>
            <w:r w:rsidRPr="003E1B10">
              <w:rPr>
                <w:b/>
                <w:i/>
                <w:lang w:val="es-ES"/>
              </w:rPr>
              <w:t xml:space="preserve">Nơi nhận:                  </w:t>
            </w:r>
          </w:p>
          <w:p w:rsidR="008B54BE" w:rsidRPr="003E1B10" w:rsidRDefault="008B54BE" w:rsidP="008B54BE">
            <w:pPr>
              <w:rPr>
                <w:lang w:val="es-ES"/>
              </w:rPr>
            </w:pPr>
            <w:r w:rsidRPr="003E1B10">
              <w:rPr>
                <w:lang w:val="es-ES"/>
              </w:rPr>
              <w:t>- VPĐP tỉnh (b/c);</w:t>
            </w:r>
          </w:p>
          <w:p w:rsidR="008B54BE" w:rsidRPr="003E1B10" w:rsidRDefault="008B54BE" w:rsidP="008B54BE">
            <w:pPr>
              <w:rPr>
                <w:lang w:val="es-ES"/>
              </w:rPr>
            </w:pPr>
            <w:r w:rsidRPr="003E1B10">
              <w:rPr>
                <w:lang w:val="es-ES"/>
              </w:rPr>
              <w:t>- BCĐ huyện (b/c);</w:t>
            </w:r>
          </w:p>
          <w:p w:rsidR="008B54BE" w:rsidRPr="003E1B10" w:rsidRDefault="008B54BE" w:rsidP="008B54BE">
            <w:pPr>
              <w:rPr>
                <w:lang w:val="es-ES"/>
              </w:rPr>
            </w:pPr>
            <w:r w:rsidRPr="003E1B10">
              <w:rPr>
                <w:lang w:val="es-ES"/>
              </w:rPr>
              <w:t>- VPNTM huyện (b/c);</w:t>
            </w:r>
          </w:p>
          <w:p w:rsidR="008B54BE" w:rsidRPr="003E1B10" w:rsidRDefault="008B54BE" w:rsidP="008B54BE">
            <w:pPr>
              <w:tabs>
                <w:tab w:val="left" w:pos="3860"/>
              </w:tabs>
              <w:jc w:val="both"/>
              <w:rPr>
                <w:lang w:val="sv-SE"/>
              </w:rPr>
            </w:pPr>
            <w:r w:rsidRPr="003E1B10">
              <w:rPr>
                <w:lang w:val="sv-SE"/>
              </w:rPr>
              <w:t>- TT ĐU- TT HĐND xã (b/c);</w:t>
            </w:r>
          </w:p>
          <w:p w:rsidR="008B54BE" w:rsidRPr="003E1B10" w:rsidRDefault="008B54BE" w:rsidP="008B54BE">
            <w:pPr>
              <w:tabs>
                <w:tab w:val="left" w:pos="0"/>
              </w:tabs>
              <w:jc w:val="both"/>
              <w:rPr>
                <w:lang w:val="es-ES"/>
              </w:rPr>
            </w:pPr>
            <w:r w:rsidRPr="003E1B10">
              <w:rPr>
                <w:lang w:val="es-ES"/>
              </w:rPr>
              <w:t>- BCĐ, BQL xã;</w:t>
            </w:r>
          </w:p>
          <w:p w:rsidR="0034037A" w:rsidRPr="003E1B10" w:rsidRDefault="008B54BE" w:rsidP="008B54BE">
            <w:pPr>
              <w:rPr>
                <w:b/>
                <w:lang w:val="pt-BR"/>
              </w:rPr>
            </w:pPr>
            <w:r w:rsidRPr="003E1B10">
              <w:rPr>
                <w:lang w:val="es-ES"/>
              </w:rPr>
              <w:t>- Lưu: VT.</w:t>
            </w:r>
            <w:r w:rsidR="0034037A" w:rsidRPr="003E1B10">
              <w:rPr>
                <w:lang w:val="pt-BR"/>
              </w:rPr>
              <w:t xml:space="preserve">   </w:t>
            </w:r>
          </w:p>
        </w:tc>
        <w:tc>
          <w:tcPr>
            <w:tcW w:w="911" w:type="dxa"/>
            <w:vMerge w:val="restart"/>
          </w:tcPr>
          <w:p w:rsidR="0034037A" w:rsidRPr="003E1B10" w:rsidRDefault="0034037A">
            <w:pPr>
              <w:snapToGrid w:val="0"/>
              <w:jc w:val="center"/>
              <w:rPr>
                <w:b/>
                <w:lang w:val="pt-BR"/>
              </w:rPr>
            </w:pPr>
          </w:p>
        </w:tc>
        <w:tc>
          <w:tcPr>
            <w:tcW w:w="4966" w:type="dxa"/>
            <w:gridSpan w:val="2"/>
          </w:tcPr>
          <w:p w:rsidR="008B54BE" w:rsidRPr="003E1B10" w:rsidRDefault="008B54BE" w:rsidP="008B54BE">
            <w:pPr>
              <w:jc w:val="center"/>
              <w:rPr>
                <w:rStyle w:val="Strong"/>
                <w:sz w:val="28"/>
                <w:szCs w:val="28"/>
              </w:rPr>
            </w:pPr>
            <w:r w:rsidRPr="003E1B10">
              <w:rPr>
                <w:rStyle w:val="Strong"/>
                <w:sz w:val="28"/>
                <w:szCs w:val="28"/>
              </w:rPr>
              <w:t>CHỦ TỊCH</w:t>
            </w:r>
          </w:p>
          <w:p w:rsidR="007E06FE" w:rsidRPr="003E1B10" w:rsidRDefault="007E06FE" w:rsidP="008B54BE">
            <w:pPr>
              <w:jc w:val="center"/>
              <w:rPr>
                <w:rStyle w:val="Strong"/>
                <w:sz w:val="28"/>
                <w:szCs w:val="28"/>
              </w:rPr>
            </w:pPr>
          </w:p>
          <w:p w:rsidR="007E06FE" w:rsidRPr="003E1B10" w:rsidRDefault="007E06FE" w:rsidP="008B54BE">
            <w:pPr>
              <w:jc w:val="center"/>
              <w:rPr>
                <w:rStyle w:val="Strong"/>
                <w:sz w:val="28"/>
                <w:szCs w:val="28"/>
              </w:rPr>
            </w:pPr>
          </w:p>
          <w:p w:rsidR="007E06FE" w:rsidRPr="003E1B10" w:rsidRDefault="007E06FE" w:rsidP="008B54BE">
            <w:pPr>
              <w:jc w:val="center"/>
              <w:rPr>
                <w:rStyle w:val="Strong"/>
                <w:sz w:val="28"/>
                <w:szCs w:val="28"/>
              </w:rPr>
            </w:pPr>
          </w:p>
          <w:p w:rsidR="007E06FE" w:rsidRPr="003E1B10" w:rsidRDefault="007E06FE" w:rsidP="008B54BE">
            <w:pPr>
              <w:jc w:val="center"/>
              <w:rPr>
                <w:rStyle w:val="Strong"/>
                <w:sz w:val="28"/>
                <w:szCs w:val="28"/>
              </w:rPr>
            </w:pPr>
          </w:p>
          <w:p w:rsidR="007E06FE" w:rsidRPr="003E1B10" w:rsidRDefault="007E06FE" w:rsidP="008B54BE">
            <w:pPr>
              <w:jc w:val="center"/>
              <w:rPr>
                <w:rStyle w:val="Strong"/>
                <w:sz w:val="28"/>
                <w:szCs w:val="28"/>
              </w:rPr>
            </w:pPr>
          </w:p>
          <w:p w:rsidR="008B54BE" w:rsidRPr="003E1B10" w:rsidRDefault="008B54BE" w:rsidP="008B54BE">
            <w:pPr>
              <w:jc w:val="center"/>
              <w:rPr>
                <w:rStyle w:val="Strong"/>
                <w:sz w:val="28"/>
                <w:szCs w:val="28"/>
              </w:rPr>
            </w:pPr>
          </w:p>
          <w:p w:rsidR="008B54BE" w:rsidRPr="003E1B10" w:rsidRDefault="008B54BE" w:rsidP="008B54BE">
            <w:pPr>
              <w:jc w:val="center"/>
              <w:rPr>
                <w:rStyle w:val="Strong"/>
                <w:sz w:val="28"/>
                <w:szCs w:val="28"/>
              </w:rPr>
            </w:pPr>
          </w:p>
          <w:p w:rsidR="008B54BE" w:rsidRPr="003E1B10" w:rsidRDefault="008B54BE" w:rsidP="008B54BE">
            <w:pPr>
              <w:jc w:val="center"/>
              <w:rPr>
                <w:rStyle w:val="Strong"/>
                <w:sz w:val="28"/>
                <w:szCs w:val="28"/>
              </w:rPr>
            </w:pPr>
          </w:p>
          <w:p w:rsidR="008B54BE" w:rsidRPr="003E1B10" w:rsidRDefault="008B54BE" w:rsidP="008B54BE">
            <w:pPr>
              <w:tabs>
                <w:tab w:val="left" w:pos="6662"/>
              </w:tabs>
              <w:rPr>
                <w:rStyle w:val="Strong"/>
                <w:sz w:val="28"/>
                <w:szCs w:val="28"/>
              </w:rPr>
            </w:pPr>
          </w:p>
          <w:p w:rsidR="00D0719E" w:rsidRPr="003E1B10" w:rsidRDefault="00D0719E" w:rsidP="008B54BE">
            <w:pPr>
              <w:tabs>
                <w:tab w:val="left" w:pos="6662"/>
              </w:tabs>
              <w:rPr>
                <w:rStyle w:val="Strong"/>
                <w:sz w:val="28"/>
                <w:szCs w:val="28"/>
              </w:rPr>
            </w:pPr>
          </w:p>
          <w:p w:rsidR="00D0719E" w:rsidRPr="003E1B10" w:rsidRDefault="00D0719E" w:rsidP="008B54BE">
            <w:pPr>
              <w:tabs>
                <w:tab w:val="left" w:pos="6662"/>
              </w:tabs>
              <w:rPr>
                <w:rStyle w:val="Strong"/>
                <w:sz w:val="28"/>
                <w:szCs w:val="28"/>
              </w:rPr>
            </w:pPr>
          </w:p>
          <w:p w:rsidR="0034037A" w:rsidRPr="003E1B10" w:rsidRDefault="0034037A" w:rsidP="008B54BE">
            <w:pPr>
              <w:tabs>
                <w:tab w:val="left" w:pos="1880"/>
              </w:tabs>
              <w:jc w:val="center"/>
            </w:pPr>
          </w:p>
        </w:tc>
      </w:tr>
      <w:tr w:rsidR="0034037A" w:rsidRPr="003E1B10">
        <w:trPr>
          <w:trHeight w:val="2313"/>
          <w:jc w:val="center"/>
        </w:trPr>
        <w:tc>
          <w:tcPr>
            <w:tcW w:w="5040" w:type="dxa"/>
            <w:gridSpan w:val="4"/>
          </w:tcPr>
          <w:p w:rsidR="0034037A" w:rsidRPr="003E1B10" w:rsidRDefault="0034037A">
            <w:pPr>
              <w:jc w:val="both"/>
              <w:rPr>
                <w:sz w:val="22"/>
                <w:szCs w:val="22"/>
              </w:rPr>
            </w:pPr>
          </w:p>
        </w:tc>
        <w:tc>
          <w:tcPr>
            <w:tcW w:w="5220" w:type="dxa"/>
            <w:gridSpan w:val="2"/>
          </w:tcPr>
          <w:p w:rsidR="0034037A" w:rsidRPr="003E1B10" w:rsidRDefault="0034037A" w:rsidP="006C5CA3">
            <w:pPr>
              <w:rPr>
                <w:i/>
                <w:sz w:val="28"/>
                <w:szCs w:val="28"/>
              </w:rPr>
            </w:pPr>
          </w:p>
          <w:p w:rsidR="0034037A" w:rsidRPr="003E1B10" w:rsidRDefault="0034037A">
            <w:pPr>
              <w:jc w:val="center"/>
              <w:rPr>
                <w:b/>
                <w:bCs/>
                <w:sz w:val="28"/>
                <w:szCs w:val="28"/>
              </w:rPr>
            </w:pPr>
          </w:p>
          <w:p w:rsidR="0034037A" w:rsidRPr="003E1B10" w:rsidRDefault="0034037A" w:rsidP="006C5CA3">
            <w:pPr>
              <w:rPr>
                <w:b/>
                <w:sz w:val="28"/>
                <w:szCs w:val="28"/>
              </w:rPr>
            </w:pPr>
          </w:p>
        </w:tc>
      </w:tr>
    </w:tbl>
    <w:p w:rsidR="0034037A" w:rsidRPr="003E1B10" w:rsidRDefault="0034037A" w:rsidP="0039770F">
      <w:pPr>
        <w:rPr>
          <w:i/>
          <w:sz w:val="27"/>
          <w:szCs w:val="27"/>
        </w:rPr>
      </w:pPr>
    </w:p>
    <w:p w:rsidR="0034037A" w:rsidRPr="003E1B10" w:rsidRDefault="0034037A">
      <w:pPr>
        <w:spacing w:line="234" w:lineRule="atLeast"/>
        <w:jc w:val="both"/>
        <w:rPr>
          <w:b/>
          <w:bCs/>
          <w:sz w:val="28"/>
          <w:szCs w:val="28"/>
        </w:rPr>
      </w:pPr>
    </w:p>
    <w:sectPr w:rsidR="0034037A" w:rsidRPr="003E1B10" w:rsidSect="00023B7E">
      <w:headerReference w:type="even" r:id="rId8"/>
      <w:headerReference w:type="default" r:id="rId9"/>
      <w:footerReference w:type="even" r:id="rId10"/>
      <w:footerReference w:type="default" r:id="rId11"/>
      <w:footerReference w:type="first" r:id="rId12"/>
      <w:pgSz w:w="11907" w:h="16840" w:code="9"/>
      <w:pgMar w:top="964" w:right="851" w:bottom="964" w:left="1701" w:header="510" w:footer="454"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FA" w:rsidRDefault="00A664FA">
      <w:r>
        <w:separator/>
      </w:r>
    </w:p>
  </w:endnote>
  <w:endnote w:type="continuationSeparator" w:id="0">
    <w:p w:rsidR="00A664FA" w:rsidRDefault="00A6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7B" w:rsidRDefault="000E3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3C7B" w:rsidRDefault="000E3C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704297"/>
      <w:docPartObj>
        <w:docPartGallery w:val="Page Numbers (Bottom of Page)"/>
        <w:docPartUnique/>
      </w:docPartObj>
    </w:sdtPr>
    <w:sdtEndPr>
      <w:rPr>
        <w:noProof/>
        <w:color w:val="000000" w:themeColor="text1"/>
        <w:sz w:val="26"/>
        <w:szCs w:val="26"/>
      </w:rPr>
    </w:sdtEndPr>
    <w:sdtContent>
      <w:p w:rsidR="000E3C7B" w:rsidRPr="00023B7E" w:rsidRDefault="000E3C7B">
        <w:pPr>
          <w:pStyle w:val="Footer"/>
          <w:jc w:val="center"/>
          <w:rPr>
            <w:color w:val="000000" w:themeColor="text1"/>
            <w:sz w:val="26"/>
            <w:szCs w:val="26"/>
          </w:rPr>
        </w:pPr>
        <w:r w:rsidRPr="00023B7E">
          <w:rPr>
            <w:color w:val="000000" w:themeColor="text1"/>
            <w:sz w:val="26"/>
            <w:szCs w:val="26"/>
          </w:rPr>
          <w:fldChar w:fldCharType="begin"/>
        </w:r>
        <w:r w:rsidRPr="00023B7E">
          <w:rPr>
            <w:color w:val="000000" w:themeColor="text1"/>
            <w:sz w:val="26"/>
            <w:szCs w:val="26"/>
          </w:rPr>
          <w:instrText xml:space="preserve"> PAGE   \* MERGEFORMAT </w:instrText>
        </w:r>
        <w:r w:rsidRPr="00023B7E">
          <w:rPr>
            <w:color w:val="000000" w:themeColor="text1"/>
            <w:sz w:val="26"/>
            <w:szCs w:val="26"/>
          </w:rPr>
          <w:fldChar w:fldCharType="separate"/>
        </w:r>
        <w:r w:rsidR="00847838">
          <w:rPr>
            <w:noProof/>
            <w:color w:val="000000" w:themeColor="text1"/>
            <w:sz w:val="26"/>
            <w:szCs w:val="26"/>
          </w:rPr>
          <w:t>1</w:t>
        </w:r>
        <w:r w:rsidRPr="00023B7E">
          <w:rPr>
            <w:noProof/>
            <w:color w:val="000000" w:themeColor="text1"/>
            <w:sz w:val="26"/>
            <w:szCs w:val="26"/>
          </w:rPr>
          <w:fldChar w:fldCharType="end"/>
        </w:r>
      </w:p>
    </w:sdtContent>
  </w:sdt>
  <w:p w:rsidR="000E3C7B" w:rsidRDefault="000E3C7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7B" w:rsidRDefault="000E3C7B">
    <w:pPr>
      <w:pStyle w:val="Footer"/>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FA" w:rsidRDefault="00A664FA">
      <w:r>
        <w:separator/>
      </w:r>
    </w:p>
  </w:footnote>
  <w:footnote w:type="continuationSeparator" w:id="0">
    <w:p w:rsidR="00A664FA" w:rsidRDefault="00A664FA">
      <w:r>
        <w:continuationSeparator/>
      </w:r>
    </w:p>
  </w:footnote>
  <w:footnote w:id="1">
    <w:p w:rsidR="000E3C7B" w:rsidRPr="00372DE3" w:rsidRDefault="000E3C7B">
      <w:pPr>
        <w:pStyle w:val="FootnoteText"/>
        <w:jc w:val="both"/>
      </w:pPr>
      <w:r w:rsidRPr="00372DE3">
        <w:rPr>
          <w:rStyle w:val="FootnoteReference"/>
        </w:rPr>
        <w:footnoteRef/>
      </w:r>
      <w:r w:rsidRPr="00372DE3">
        <w:t>Trong đó: đất sản xuất nông nghiệp 2.023,48 ha, , Đất trồng cây hàng  năm 1.477ha, Đất trồng lúa 1.458ha, còn lại là đất thổ cư, giao thông và kênh rạch.</w:t>
      </w:r>
    </w:p>
  </w:footnote>
  <w:footnote w:id="2">
    <w:p w:rsidR="000E3C7B" w:rsidRPr="00372DE3" w:rsidRDefault="000E3C7B">
      <w:pPr>
        <w:pStyle w:val="FootnoteText"/>
      </w:pPr>
      <w:r w:rsidRPr="00372DE3">
        <w:rPr>
          <w:rStyle w:val="FootnoteReference"/>
        </w:rPr>
        <w:footnoteRef/>
      </w:r>
      <w:r w:rsidRPr="00372DE3">
        <w:t xml:space="preserve">  Trong đó : </w:t>
      </w:r>
      <w:r w:rsidRPr="00372DE3">
        <w:rPr>
          <w:lang w:val="nl-NL"/>
        </w:rPr>
        <w:t>Có 742 hộ dân tộc khmer chiếm tỷ lệ 27,98%; 02 hộ dân tộc Hoa chiếm tỷ lệ 0,07%.</w:t>
      </w:r>
    </w:p>
  </w:footnote>
  <w:footnote w:id="3">
    <w:p w:rsidR="000E3C7B" w:rsidRPr="00372DE3" w:rsidRDefault="000E3C7B">
      <w:pPr>
        <w:pStyle w:val="FootnoteText"/>
      </w:pPr>
      <w:r w:rsidRPr="00372DE3">
        <w:rPr>
          <w:rStyle w:val="FootnoteReference"/>
        </w:rPr>
        <w:footnoteRef/>
      </w:r>
      <w:r w:rsidRPr="00372DE3">
        <w:t xml:space="preserve"> Trong đó: </w:t>
      </w:r>
      <w:r w:rsidRPr="00372DE3">
        <w:rPr>
          <w:spacing w:val="-2"/>
          <w:lang w:val="nl-NL"/>
        </w:rPr>
        <w:t>Gồm 06 chi bộ ấp, 03 chi bộ ngành xã</w:t>
      </w:r>
      <w:r>
        <w:rPr>
          <w:spacing w:val="-2"/>
          <w:lang w:val="nl-NL"/>
        </w:rPr>
        <w:t xml:space="preserve"> (Công an, Quân sự, Y tế)</w:t>
      </w:r>
      <w:r w:rsidRPr="00372DE3">
        <w:rPr>
          <w:spacing w:val="-2"/>
          <w:lang w:val="nl-NL"/>
        </w:rPr>
        <w:t>, 04 chi bộ Trường học</w:t>
      </w:r>
      <w:r>
        <w:rPr>
          <w:spacing w:val="-2"/>
          <w:lang w:val="nl-NL"/>
        </w:rPr>
        <w:t xml:space="preserve"> (TH Hiếu Trung A, TH HIếu Trung B, THCS Hiếu Trung, Mẩu giáo).</w:t>
      </w:r>
    </w:p>
  </w:footnote>
  <w:footnote w:id="4">
    <w:p w:rsidR="000E3C7B" w:rsidRPr="004461C9" w:rsidRDefault="000E3C7B">
      <w:pPr>
        <w:pStyle w:val="FootnoteText"/>
        <w:jc w:val="both"/>
      </w:pPr>
      <w:r w:rsidRPr="00372DE3">
        <w:rPr>
          <w:rStyle w:val="FootnoteReference"/>
        </w:rPr>
        <w:footnoteRef/>
      </w:r>
      <w:r w:rsidRPr="00372DE3">
        <w:t xml:space="preserve"> </w:t>
      </w:r>
      <w:r w:rsidRPr="00372DE3">
        <w:rPr>
          <w:lang w:val="sv-SE"/>
        </w:rPr>
        <w:t xml:space="preserve">Trong đó: Đảng viên </w:t>
      </w:r>
      <w:r w:rsidRPr="00372DE3">
        <w:rPr>
          <w:spacing w:val="-2"/>
          <w:lang w:val="nl-NL"/>
        </w:rPr>
        <w:t xml:space="preserve">nữ </w:t>
      </w:r>
      <w:r w:rsidRPr="00372DE3">
        <w:rPr>
          <w:spacing w:val="-2"/>
        </w:rPr>
        <w:t>54</w:t>
      </w:r>
      <w:r w:rsidRPr="00372DE3">
        <w:rPr>
          <w:spacing w:val="-2"/>
          <w:lang w:val="nl-NL"/>
        </w:rPr>
        <w:t xml:space="preserve"> chiếm 17,7%, dân tộc Khmer 29 chiếm 9</w:t>
      </w:r>
      <w:r w:rsidRPr="00372DE3">
        <w:rPr>
          <w:spacing w:val="-2"/>
          <w:lang w:val="vi-VN"/>
        </w:rPr>
        <w:t>,</w:t>
      </w:r>
      <w:r w:rsidRPr="00372DE3">
        <w:rPr>
          <w:spacing w:val="-2"/>
        </w:rPr>
        <w:t>5</w:t>
      </w:r>
      <w:r w:rsidRPr="00372DE3">
        <w:rPr>
          <w:spacing w:val="-2"/>
          <w:lang w:val="nl-NL"/>
        </w:rPr>
        <w:t>%, miễn công tác 7</w:t>
      </w:r>
      <w:r w:rsidRPr="00372DE3">
        <w:rPr>
          <w:spacing w:val="-2"/>
          <w:lang w:val="vi-VN"/>
        </w:rPr>
        <w:t>3</w:t>
      </w:r>
      <w:r w:rsidRPr="00372DE3">
        <w:rPr>
          <w:spacing w:val="-2"/>
          <w:lang w:val="nl-NL"/>
        </w:rPr>
        <w:t xml:space="preserve"> đồng chí, chiếm 23</w:t>
      </w:r>
      <w:r w:rsidRPr="00372DE3">
        <w:rPr>
          <w:spacing w:val="-2"/>
          <w:lang w:val="vi-VN"/>
        </w:rPr>
        <w:t>,</w:t>
      </w:r>
      <w:r w:rsidRPr="00372DE3">
        <w:rPr>
          <w:spacing w:val="-2"/>
        </w:rPr>
        <w:t>9</w:t>
      </w:r>
      <w:r w:rsidRPr="00372DE3">
        <w:rPr>
          <w:spacing w:val="-2"/>
          <w:lang w:val="nl-NL"/>
        </w:rPr>
        <w:t>%</w:t>
      </w:r>
    </w:p>
  </w:footnote>
  <w:footnote w:id="5">
    <w:p w:rsidR="000E3C7B" w:rsidRDefault="000E3C7B">
      <w:pPr>
        <w:pStyle w:val="FootnoteText"/>
      </w:pPr>
      <w:r>
        <w:rPr>
          <w:rStyle w:val="FootnoteReference"/>
        </w:rPr>
        <w:footnoteRef/>
      </w:r>
      <w:r>
        <w:t xml:space="preserve"> Quyết định số:2235/QĐ-UBND ngày 27 tháng 12 năm 2014 của Ủy ban nhân dân tỉnh Trà Vinh.</w:t>
      </w:r>
    </w:p>
  </w:footnote>
  <w:footnote w:id="6">
    <w:p w:rsidR="000E3C7B" w:rsidRDefault="000E3C7B">
      <w:pPr>
        <w:pStyle w:val="FootnoteText"/>
      </w:pPr>
      <w:r>
        <w:rPr>
          <w:rStyle w:val="FootnoteReference"/>
        </w:rPr>
        <w:footnoteRef/>
      </w:r>
      <w:r>
        <w:t xml:space="preserve"> Quyết định số:10,11,12,13,14,15 của UBND xã Hiếu Trung về việc thành lập ban phát triển ấp Tân Trung Giồng A, ấp Tân Trung Giồng B, ấp Tân Trung Kinh, ấp Phú Thọ I, ấp Phú Thọ II, ấp Cây Gòn.</w:t>
      </w:r>
    </w:p>
  </w:footnote>
  <w:footnote w:id="7">
    <w:p w:rsidR="000E3C7B" w:rsidRPr="007F3EEF" w:rsidRDefault="000E3C7B" w:rsidP="00117CD0">
      <w:pPr>
        <w:pStyle w:val="FootnoteText"/>
        <w:jc w:val="both"/>
      </w:pPr>
      <w:r w:rsidRPr="007F3EEF">
        <w:rPr>
          <w:color w:val="FF0000"/>
        </w:rPr>
        <w:t>(</w:t>
      </w:r>
      <w:r w:rsidRPr="007F3EEF">
        <w:rPr>
          <w:rStyle w:val="FootnoteReference"/>
          <w:color w:val="FF0000"/>
        </w:rPr>
        <w:footnoteRef/>
      </w:r>
      <w:r w:rsidRPr="007F3EEF">
        <w:rPr>
          <w:color w:val="FF0000"/>
        </w:rPr>
        <w:t xml:space="preserve">) </w:t>
      </w:r>
      <w:r>
        <w:rPr>
          <w:lang w:val="sv-SE"/>
        </w:rPr>
        <w:t xml:space="preserve">Trong đó: 4.230 tờ rơi, 1.110 tài liệu hỏi đáp, 820 </w:t>
      </w:r>
      <w:r w:rsidRPr="007F3EEF">
        <w:rPr>
          <w:lang w:val="sv-SE"/>
        </w:rPr>
        <w:t>sổ tay hướng dẫn.</w:t>
      </w:r>
    </w:p>
  </w:footnote>
  <w:footnote w:id="8">
    <w:p w:rsidR="000E3C7B" w:rsidRDefault="000E3C7B">
      <w:pPr>
        <w:pStyle w:val="FootnoteText"/>
      </w:pPr>
      <w:r>
        <w:rPr>
          <w:rStyle w:val="FootnoteReference"/>
        </w:rPr>
        <w:footnoteRef/>
      </w:r>
      <w:r>
        <w:t xml:space="preserve"> Mô hình tuyên truyền vận động người dân tham gia  ATGT, Mô hình vận động mạnh thường quân hổ trợ học sinh nghèo hiếu học, Mô hình vận động người dân tham gia BHYT, Mô Hình  vận động đóng góp giúp đở các hộ CCB nghờ, khó khăn, Mô hình hùn vốn xoay vòng mua BHYT cho chi hội trưởng và chi hội phó.</w:t>
      </w:r>
    </w:p>
  </w:footnote>
  <w:footnote w:id="9">
    <w:p w:rsidR="000E3C7B" w:rsidRPr="00AD0324" w:rsidRDefault="000E3C7B">
      <w:pPr>
        <w:pStyle w:val="FootnoteText"/>
      </w:pPr>
      <w:r w:rsidRPr="00AD0324">
        <w:rPr>
          <w:rStyle w:val="FootnoteReference"/>
        </w:rPr>
        <w:footnoteRef/>
      </w:r>
      <w:r w:rsidRPr="00AD0324">
        <w:t xml:space="preserve"> </w:t>
      </w:r>
      <w:r w:rsidRPr="00AD0324">
        <w:rPr>
          <w:rFonts w:asciiTheme="majorHAnsi" w:hAnsiTheme="majorHAnsi" w:cstheme="majorHAnsi"/>
          <w:b/>
          <w:bCs/>
          <w:i/>
          <w:iCs/>
          <w:color w:val="000000"/>
        </w:rPr>
        <w:t>3 giảm có nghĩa là:</w:t>
      </w:r>
      <w:r w:rsidRPr="00AD0324">
        <w:rPr>
          <w:rFonts w:asciiTheme="majorHAnsi" w:hAnsiTheme="majorHAnsi" w:cstheme="majorHAnsi"/>
          <w:color w:val="000000"/>
        </w:rPr>
        <w:t xml:space="preserve"> Giảm lượng giống gieo, giảm lượng phân bón, giảm thuốc trừ sâu. </w:t>
      </w:r>
      <w:r w:rsidRPr="00AD0324">
        <w:rPr>
          <w:rFonts w:asciiTheme="majorHAnsi" w:hAnsiTheme="majorHAnsi" w:cstheme="majorHAnsi"/>
          <w:b/>
          <w:bCs/>
          <w:i/>
          <w:iCs/>
          <w:color w:val="000000"/>
        </w:rPr>
        <w:t>3 tăng nghĩa là: </w:t>
      </w:r>
      <w:r w:rsidRPr="00AD0324">
        <w:rPr>
          <w:rFonts w:asciiTheme="majorHAnsi" w:hAnsiTheme="majorHAnsi" w:cstheme="majorHAnsi"/>
          <w:color w:val="000000"/>
        </w:rPr>
        <w:t>Tăng năng suất, tăng chất lượng và tăng hiệu quả</w:t>
      </w:r>
    </w:p>
  </w:footnote>
  <w:footnote w:id="10">
    <w:p w:rsidR="000E3C7B" w:rsidRPr="00AD0324" w:rsidRDefault="000E3C7B">
      <w:pPr>
        <w:pStyle w:val="FootnoteText"/>
      </w:pPr>
      <w:r w:rsidRPr="00AD0324">
        <w:rPr>
          <w:rStyle w:val="FootnoteReference"/>
        </w:rPr>
        <w:footnoteRef/>
      </w:r>
      <w:r w:rsidRPr="00AD0324">
        <w:t xml:space="preserve"> </w:t>
      </w:r>
      <w:r w:rsidRPr="00AD0324">
        <w:rPr>
          <w:rFonts w:asciiTheme="majorHAnsi" w:hAnsiTheme="majorHAnsi" w:cstheme="majorHAnsi"/>
          <w:b/>
          <w:bCs/>
          <w:color w:val="000000"/>
        </w:rPr>
        <w:t>Một phải:</w:t>
      </w:r>
      <w:r w:rsidRPr="00AD0324">
        <w:rPr>
          <w:rFonts w:asciiTheme="majorHAnsi" w:hAnsiTheme="majorHAnsi" w:cstheme="majorHAnsi"/>
          <w:color w:val="000000"/>
        </w:rPr>
        <w:t>Phải sử dụng giống lúa cấp xác nhận hoặc nguyên chủng mà ngành Nông nghiệp địa phương khuyến cáo đưa vào sản xuất.</w:t>
      </w:r>
      <w:r w:rsidRPr="00AD0324">
        <w:rPr>
          <w:rFonts w:asciiTheme="majorHAnsi" w:hAnsiTheme="majorHAnsi" w:cstheme="majorHAnsi"/>
          <w:b/>
          <w:bCs/>
          <w:color w:val="000000"/>
          <w:shd w:val="clear" w:color="auto" w:fill="FFFFFF"/>
        </w:rPr>
        <w:t xml:space="preserve"> Năm giảm:</w:t>
      </w:r>
      <w:r w:rsidRPr="00AD0324">
        <w:rPr>
          <w:rFonts w:asciiTheme="majorHAnsi" w:hAnsiTheme="majorHAnsi" w:cstheme="majorHAnsi"/>
          <w:color w:val="000000"/>
        </w:rPr>
        <w:t xml:space="preserve"> Giảm lượng hạt giống gieo trồng: sạ hàng từ 80 - 120kg/ha; Giảm phân bón: Bón phân cân đối và hợp lý. Sử dụng bảng so màu lá lúa để kiểm soát việc thừa phân đạm;- Giảm sử dụng thuốc bảo vệ thực vật: Áp dụng chương trình IPM. Chỉ phun thuốc bảo vệ thực vật khi cần thiết và tuân thủ theo nguyên tắc 4 đúng; Giảm lượng nước tưới: Cây lúa không cần phải luôn ngập nước. Có thể sử dụng phương pháp tưới “ngập khô xen kẽ” để tiết kiệm nước, làm thân cây lúa chắc, tránh đổ ngã. Giúp tăng năng suất và giảm chi phí bơm tưới; Giảm thất thoát sau thu hoạch: Thu hoạch lúa bằng máy gặt đập liên hợp. Không phơi lúa trên đường mà sử dụng phương pháp sấy lúa để đảm bảo chất lượng hạt lúa. Bảo quản hạt lúa ở độ ẩm không quá 14%</w:t>
      </w:r>
    </w:p>
  </w:footnote>
  <w:footnote w:id="11">
    <w:p w:rsidR="000E3C7B" w:rsidRDefault="000E3C7B">
      <w:pPr>
        <w:pStyle w:val="FootnoteText"/>
      </w:pPr>
      <w:r>
        <w:rPr>
          <w:rStyle w:val="FootnoteReference"/>
        </w:rPr>
        <w:footnoteRef/>
      </w:r>
      <w:r>
        <w:t xml:space="preserve"> Quyết định số:2235/QĐ-UBND ngày 27 tháng 12 năm 2014 của Ủy ban nhân dân tỉnh Trà Vinh</w:t>
      </w:r>
    </w:p>
  </w:footnote>
  <w:footnote w:id="12">
    <w:p w:rsidR="000E3C7B" w:rsidRPr="00F11BC8" w:rsidRDefault="000E3C7B">
      <w:pPr>
        <w:pStyle w:val="FootnoteText"/>
        <w:rPr>
          <w:sz w:val="22"/>
          <w:szCs w:val="22"/>
        </w:rPr>
      </w:pPr>
      <w:r w:rsidRPr="00F11BC8">
        <w:rPr>
          <w:rStyle w:val="FootnoteReference"/>
          <w:sz w:val="22"/>
          <w:szCs w:val="22"/>
        </w:rPr>
        <w:footnoteRef/>
      </w:r>
      <w:r w:rsidRPr="00F11BC8">
        <w:rPr>
          <w:sz w:val="22"/>
          <w:szCs w:val="22"/>
        </w:rPr>
        <w:t xml:space="preserve"> </w:t>
      </w:r>
      <w:r w:rsidRPr="00F11BC8">
        <w:rPr>
          <w:sz w:val="22"/>
          <w:szCs w:val="22"/>
          <w:lang w:val="pl-PL"/>
        </w:rPr>
        <w:t>Quyết định số 1354/QĐ-UBND ngày 19/6/2018 về việc phê duyệt nhiệm vụ đồ án điều chỉnh quy hoạch chung xây dựng xã Hiếu Trung</w:t>
      </w:r>
      <w:r w:rsidRPr="00F11BC8">
        <w:rPr>
          <w:sz w:val="22"/>
          <w:szCs w:val="22"/>
        </w:rPr>
        <w:t>;</w:t>
      </w:r>
      <w:r w:rsidRPr="00F11BC8">
        <w:rPr>
          <w:sz w:val="22"/>
          <w:szCs w:val="22"/>
          <w:lang w:val="pl-PL"/>
        </w:rPr>
        <w:t xml:space="preserve"> Quyết định số 24</w:t>
      </w:r>
      <w:r>
        <w:rPr>
          <w:sz w:val="22"/>
          <w:szCs w:val="22"/>
          <w:lang w:val="pl-PL"/>
        </w:rPr>
        <w:t>05</w:t>
      </w:r>
      <w:r w:rsidRPr="00F11BC8">
        <w:rPr>
          <w:sz w:val="22"/>
          <w:szCs w:val="22"/>
          <w:lang w:val="pl-PL"/>
        </w:rPr>
        <w:t>/QĐ-UBND ngày 28/9//2018 về việc phê duyệt đồ án điều chỉnh quy hoạch chung xây dựng xã Hiếu Trung</w:t>
      </w:r>
    </w:p>
  </w:footnote>
  <w:footnote w:id="13">
    <w:p w:rsidR="000E3C7B" w:rsidRPr="005F55EC" w:rsidRDefault="000E3C7B">
      <w:pPr>
        <w:pStyle w:val="FootnoteText"/>
        <w:rPr>
          <w:color w:val="000000"/>
        </w:rPr>
      </w:pPr>
      <w:r w:rsidRPr="005F55EC">
        <w:rPr>
          <w:rStyle w:val="FootnoteReference"/>
          <w:color w:val="000000"/>
        </w:rPr>
        <w:footnoteRef/>
      </w:r>
      <w:r w:rsidRPr="005F55EC">
        <w:rPr>
          <w:color w:val="000000"/>
        </w:rPr>
        <w:t xml:space="preserve"> </w:t>
      </w:r>
      <w:r w:rsidRPr="005F55EC">
        <w:rPr>
          <w:color w:val="000000"/>
          <w:lang w:val="pl-PL"/>
        </w:rPr>
        <w:t>Quyết định số 28</w:t>
      </w:r>
      <w:r>
        <w:rPr>
          <w:color w:val="000000"/>
          <w:lang w:val="pl-PL"/>
        </w:rPr>
        <w:t>90</w:t>
      </w:r>
      <w:r w:rsidRPr="005F55EC">
        <w:rPr>
          <w:color w:val="000000"/>
          <w:lang w:val="pl-PL"/>
        </w:rPr>
        <w:t>/QĐ-UBND ngày 29/10/2018 của UBND huyện Tiểu Cần</w:t>
      </w:r>
    </w:p>
  </w:footnote>
  <w:footnote w:id="14">
    <w:p w:rsidR="000E3C7B" w:rsidRPr="005842F4" w:rsidRDefault="000E3C7B">
      <w:pPr>
        <w:pStyle w:val="FootnoteText"/>
        <w:rPr>
          <w:color w:val="FF0000"/>
        </w:rPr>
      </w:pPr>
      <w:r w:rsidRPr="005842F4">
        <w:rPr>
          <w:rStyle w:val="FootnoteReference"/>
          <w:color w:val="FF0000"/>
        </w:rPr>
        <w:footnoteRef/>
      </w:r>
      <w:r w:rsidRPr="005842F4">
        <w:rPr>
          <w:color w:val="FF0000"/>
        </w:rPr>
        <w:t xml:space="preserve"> Tuyến Đường Quốc lộ 60 đến 5 Bạc; Tuyến Đường Hương lộ 25 đến Cả Chương;  Tuyến đường Tân Trung Giồng A đến Tân Trung Giồng B.</w:t>
      </w:r>
    </w:p>
  </w:footnote>
  <w:footnote w:id="15">
    <w:p w:rsidR="000E3C7B" w:rsidRDefault="000E3C7B">
      <w:pPr>
        <w:pStyle w:val="FootnoteText"/>
      </w:pPr>
      <w:r>
        <w:rPr>
          <w:rStyle w:val="FootnoteReference"/>
        </w:rPr>
        <w:footnoteRef/>
      </w:r>
      <w:r>
        <w:t xml:space="preserve"> Theo quyết định thành lập số:60/QĐ-UBND ngày 8 tháng 8 năm 2022.</w:t>
      </w:r>
    </w:p>
  </w:footnote>
  <w:footnote w:id="16">
    <w:p w:rsidR="000E3C7B" w:rsidRPr="00F11BC8" w:rsidRDefault="000E3C7B">
      <w:pPr>
        <w:pStyle w:val="FootnoteText"/>
      </w:pPr>
      <w:r w:rsidRPr="00F11BC8">
        <w:rPr>
          <w:rStyle w:val="FootnoteReference"/>
        </w:rPr>
        <w:footnoteRef/>
      </w:r>
      <w:r w:rsidRPr="00F11BC8">
        <w:t xml:space="preserve"> Nạo vét được 25 tuyến kênh trên địa bàn 6/6 ấp.</w:t>
      </w:r>
    </w:p>
  </w:footnote>
  <w:footnote w:id="17">
    <w:p w:rsidR="000E3C7B" w:rsidRPr="00F11BC8" w:rsidRDefault="000E3C7B">
      <w:pPr>
        <w:pStyle w:val="FootnoteText"/>
      </w:pPr>
      <w:r w:rsidRPr="00F11BC8">
        <w:rPr>
          <w:rStyle w:val="FootnoteReference"/>
        </w:rPr>
        <w:footnoteRef/>
      </w:r>
      <w:r w:rsidRPr="00F11BC8">
        <w:t xml:space="preserve"> 350  hộ chăn nuôi heo, 03 hộ nuôi cá lốc.</w:t>
      </w:r>
    </w:p>
  </w:footnote>
  <w:footnote w:id="18">
    <w:p w:rsidR="000E3C7B" w:rsidRPr="00F11BC8" w:rsidRDefault="000E3C7B" w:rsidP="00656F05">
      <w:pPr>
        <w:jc w:val="both"/>
        <w:rPr>
          <w:sz w:val="28"/>
          <w:szCs w:val="28"/>
        </w:rPr>
      </w:pPr>
      <w:r w:rsidRPr="00F11BC8">
        <w:rPr>
          <w:rStyle w:val="FootnoteReference"/>
        </w:rPr>
        <w:footnoteRef/>
      </w:r>
      <w:r w:rsidRPr="00F11BC8">
        <w:t xml:space="preserve"> </w:t>
      </w:r>
      <w:r w:rsidRPr="00F11BC8">
        <w:rPr>
          <w:sz w:val="20"/>
          <w:szCs w:val="20"/>
        </w:rPr>
        <w:t>Quyết định số: 15/UBND, ngày 20 tháng 3 năm 2022 của Ủy ban nhân dân xã về phê duyệt ké hoạch phòng chống thiên tai.</w:t>
      </w:r>
    </w:p>
    <w:p w:rsidR="000E3C7B" w:rsidRDefault="000E3C7B">
      <w:pPr>
        <w:pStyle w:val="FootnoteText"/>
      </w:pPr>
    </w:p>
  </w:footnote>
  <w:footnote w:id="19">
    <w:p w:rsidR="000E3C7B" w:rsidRDefault="000E3C7B">
      <w:pPr>
        <w:pStyle w:val="FootnoteText"/>
      </w:pPr>
      <w:r>
        <w:rPr>
          <w:rStyle w:val="FootnoteReference"/>
        </w:rPr>
        <w:footnoteRef/>
      </w:r>
      <w:r>
        <w:t xml:space="preserve"> </w:t>
      </w:r>
      <w:r>
        <w:rPr>
          <w:i/>
          <w:spacing w:val="-4"/>
          <w:lang w:val="es-ES"/>
        </w:rPr>
        <w:t>Theo Quyết định số: 6767/QĐ-UBND, ngày 27/7/2021 của UBND huyện Tiểu Cần.</w:t>
      </w:r>
    </w:p>
  </w:footnote>
  <w:footnote w:id="20">
    <w:p w:rsidR="000E3C7B" w:rsidRDefault="000E3C7B">
      <w:pPr>
        <w:pStyle w:val="FootnoteText"/>
      </w:pPr>
      <w:r>
        <w:rPr>
          <w:rStyle w:val="FootnoteReference"/>
        </w:rPr>
        <w:footnoteRef/>
      </w:r>
      <w:r>
        <w:t xml:space="preserve"> </w:t>
      </w:r>
      <w:r>
        <w:rPr>
          <w:i/>
          <w:spacing w:val="-4"/>
          <w:lang w:val="es-ES"/>
        </w:rPr>
        <w:t>Theo Quyết định số: 3250/QĐ-UBND, ngày 22/10/2020  của UBND huyện Tiểu Cần.</w:t>
      </w:r>
    </w:p>
  </w:footnote>
  <w:footnote w:id="21">
    <w:p w:rsidR="000E3C7B" w:rsidRDefault="000E3C7B">
      <w:pPr>
        <w:pStyle w:val="FootnoteText"/>
      </w:pPr>
      <w:r>
        <w:rPr>
          <w:rStyle w:val="FootnoteReference"/>
        </w:rPr>
        <w:footnoteRef/>
      </w:r>
      <w:r>
        <w:t xml:space="preserve"> </w:t>
      </w:r>
      <w:r>
        <w:rPr>
          <w:i/>
          <w:spacing w:val="-4"/>
          <w:lang w:val="es-ES"/>
        </w:rPr>
        <w:t>Theo Quyết định số: 3943/QĐ-UBND, ngày 10/12/2020  của UBND huyện Tiểu Cần.</w:t>
      </w:r>
    </w:p>
  </w:footnote>
  <w:footnote w:id="22">
    <w:p w:rsidR="000E3C7B" w:rsidRPr="00F666BF" w:rsidRDefault="000E3C7B" w:rsidP="00E31685">
      <w:pPr>
        <w:pStyle w:val="FootnoteText"/>
      </w:pPr>
      <w:r w:rsidRPr="00DD36FF">
        <w:rPr>
          <w:rStyle w:val="FootnoteReference"/>
        </w:rPr>
        <w:footnoteRef/>
      </w:r>
      <w:r w:rsidRPr="00DD36FF">
        <w:t xml:space="preserve"> Hỗ trợ cho 55 hộ nghèo theo Quyết định 102; Dự án AMD hỗ trợ cho 45 hộ; Dư án Na Uy hỗ trợ 15 hộ dân; Cho vay ưu đãi hộ nghèo, cận nghèo và thoát nghèo; Tặng 1.350 phần quà cho hộ nghèo và các đối tượngcó hoàn cảnh khó khăn và hỗ trợ covid 19…</w:t>
      </w:r>
    </w:p>
  </w:footnote>
  <w:footnote w:id="23">
    <w:p w:rsidR="000E3C7B" w:rsidRPr="00BD5E6E" w:rsidRDefault="000E3C7B">
      <w:pPr>
        <w:pStyle w:val="FootnoteText"/>
      </w:pPr>
      <w:r w:rsidRPr="00BD5E6E">
        <w:rPr>
          <w:rStyle w:val="FootnoteReference"/>
        </w:rPr>
        <w:footnoteRef/>
      </w:r>
      <w:r w:rsidRPr="00BD5E6E">
        <w:t xml:space="preserve"> Hợp tác xã nông nghiệp </w:t>
      </w:r>
      <w:r>
        <w:t>Thạnh Trung</w:t>
      </w:r>
      <w:r w:rsidRPr="00BD5E6E">
        <w:t xml:space="preserve"> vốn điều lệ </w:t>
      </w:r>
      <w:r>
        <w:t>1.0</w:t>
      </w:r>
      <w:r w:rsidRPr="00BD5E6E">
        <w:t>00.000</w:t>
      </w:r>
      <w:r>
        <w:t>.</w:t>
      </w:r>
      <w:r w:rsidRPr="00BD5E6E">
        <w:t xml:space="preserve">000 triệu đồng  </w:t>
      </w:r>
      <w:r>
        <w:t>có 32</w:t>
      </w:r>
      <w:r w:rsidRPr="00BD5E6E">
        <w:t xml:space="preserve"> thành viên</w:t>
      </w:r>
      <w:r>
        <w:t>.</w:t>
      </w:r>
    </w:p>
  </w:footnote>
  <w:footnote w:id="24">
    <w:p w:rsidR="000E3C7B" w:rsidRDefault="000E3C7B">
      <w:pPr>
        <w:pStyle w:val="FootnoteText"/>
      </w:pPr>
      <w:r>
        <w:rPr>
          <w:rStyle w:val="FootnoteReference"/>
        </w:rPr>
        <w:footnoteRef/>
      </w:r>
      <w:r>
        <w:t xml:space="preserve"> Mô hình cánh đồng mẫu lớn gồm có 6 tổ hợp tác hoạt động trồng lúa chất lượng cao, hiện tích 23ha có 231 hộ dân tham gia.</w:t>
      </w:r>
    </w:p>
  </w:footnote>
  <w:footnote w:id="25">
    <w:p w:rsidR="000E3C7B" w:rsidRPr="008A1E3A" w:rsidRDefault="000E3C7B">
      <w:pPr>
        <w:pStyle w:val="FootnoteText"/>
      </w:pPr>
      <w:r w:rsidRPr="008A1E3A">
        <w:rPr>
          <w:rStyle w:val="FootnoteReference"/>
        </w:rPr>
        <w:footnoteRef/>
      </w:r>
      <w:r w:rsidRPr="008A1E3A">
        <w:t xml:space="preserve"> Quyết định 269/QĐ-UBND ngày 25 tháng 01 năm 2022 của UBND huyện Tiểu cần.</w:t>
      </w:r>
    </w:p>
  </w:footnote>
  <w:footnote w:id="26">
    <w:p w:rsidR="000E3C7B" w:rsidRPr="00A677AD" w:rsidRDefault="000E3C7B">
      <w:pPr>
        <w:pStyle w:val="FootnoteText"/>
        <w:rPr>
          <w:color w:val="FF0000"/>
        </w:rPr>
      </w:pPr>
      <w:r w:rsidRPr="008A1E3A">
        <w:rPr>
          <w:rStyle w:val="FootnoteReference"/>
        </w:rPr>
        <w:footnoteRef/>
      </w:r>
      <w:r w:rsidRPr="008A1E3A">
        <w:t xml:space="preserve"> Mô hình </w:t>
      </w:r>
      <w:r>
        <w:t xml:space="preserve"> phổ biến giáo dục pháp luật “7+1”, Mô hình “tổ hòa giải điểm”.</w:t>
      </w:r>
    </w:p>
  </w:footnote>
  <w:footnote w:id="27">
    <w:p w:rsidR="000E3C7B" w:rsidRPr="00F11BC8" w:rsidRDefault="000E3C7B" w:rsidP="000F3172">
      <w:pPr>
        <w:spacing w:line="276" w:lineRule="auto"/>
        <w:jc w:val="both"/>
        <w:rPr>
          <w:sz w:val="20"/>
          <w:szCs w:val="20"/>
        </w:rPr>
      </w:pPr>
      <w:r w:rsidRPr="00F11BC8">
        <w:rPr>
          <w:rStyle w:val="FootnoteReference"/>
          <w:sz w:val="20"/>
          <w:szCs w:val="20"/>
        </w:rPr>
        <w:footnoteRef/>
      </w:r>
      <w:r w:rsidRPr="00F11BC8">
        <w:rPr>
          <w:sz w:val="20"/>
          <w:szCs w:val="20"/>
        </w:rPr>
        <w:t xml:space="preserve"> Tuyến quốc lộ 60 bố trí 16 thùng chứa rác; Chợ xã hiện bố trí 10 thùng chứa; Tuyến Hương lộ II  hiện bố trí 15 thùng chứa rác; Trường Tiểu học Hiếu Trung A bố trí 10 thùng; Trường Tiểu học Hiếu Trung B bố trí: 05 thùng; Trường Trung học cơ sở Hiếu Trung hiện bố trí 05 thùng; Trường Mẫu giáo xã Hiếu Trung bố trí 05 thùng chứa rác.</w:t>
      </w:r>
    </w:p>
    <w:p w:rsidR="000E3C7B" w:rsidRDefault="000E3C7B" w:rsidP="000F3172">
      <w:pPr>
        <w:pStyle w:val="FootnoteText"/>
      </w:pPr>
    </w:p>
  </w:footnote>
  <w:footnote w:id="28">
    <w:p w:rsidR="000E3C7B" w:rsidRPr="00F11BC8" w:rsidRDefault="000E3C7B">
      <w:pPr>
        <w:pStyle w:val="FootnoteText"/>
      </w:pPr>
      <w:r w:rsidRPr="00F11BC8">
        <w:rPr>
          <w:rStyle w:val="FootnoteReference"/>
        </w:rPr>
        <w:footnoteRef/>
      </w:r>
      <w:r w:rsidRPr="00F11BC8">
        <w:t xml:space="preserve"> Sân vận động xã, sân các nhà văn hóa trên địa bàn 6/6 ấp, sân 04 điểm trường, các tuyến đường trên địa bàn xã.</w:t>
      </w:r>
    </w:p>
  </w:footnote>
  <w:footnote w:id="29">
    <w:p w:rsidR="000E3C7B" w:rsidRPr="00401684" w:rsidRDefault="000E3C7B" w:rsidP="00401684">
      <w:pPr>
        <w:jc w:val="both"/>
        <w:rPr>
          <w:color w:val="000000"/>
          <w:spacing w:val="-6"/>
          <w:sz w:val="20"/>
          <w:szCs w:val="20"/>
        </w:rPr>
      </w:pPr>
      <w:r w:rsidRPr="00401684">
        <w:rPr>
          <w:rStyle w:val="FootnoteReference"/>
          <w:sz w:val="20"/>
          <w:szCs w:val="20"/>
        </w:rPr>
        <w:footnoteRef/>
      </w:r>
      <w:r w:rsidRPr="00401684">
        <w:rPr>
          <w:sz w:val="20"/>
          <w:szCs w:val="20"/>
        </w:rPr>
        <w:t xml:space="preserve"> Kết quả cuối năm 202</w:t>
      </w:r>
      <w:r>
        <w:rPr>
          <w:sz w:val="20"/>
          <w:szCs w:val="20"/>
        </w:rPr>
        <w:t>2</w:t>
      </w:r>
      <w:r w:rsidRPr="00401684">
        <w:rPr>
          <w:sz w:val="20"/>
          <w:szCs w:val="20"/>
        </w:rPr>
        <w:t>: C</w:t>
      </w:r>
      <w:r w:rsidRPr="00401684">
        <w:rPr>
          <w:sz w:val="20"/>
          <w:szCs w:val="20"/>
          <w:lang w:val="vi-VN"/>
        </w:rPr>
        <w:t>ông tác phòng chống tội phạm</w:t>
      </w:r>
      <w:r w:rsidRPr="00401684">
        <w:rPr>
          <w:sz w:val="20"/>
          <w:szCs w:val="20"/>
        </w:rPr>
        <w:t xml:space="preserve"> xâm phạm</w:t>
      </w:r>
      <w:r w:rsidRPr="00401684">
        <w:rPr>
          <w:sz w:val="20"/>
          <w:szCs w:val="20"/>
          <w:lang w:val="vi-VN"/>
        </w:rPr>
        <w:t xml:space="preserve"> về trật tự xã hội</w:t>
      </w:r>
      <w:r w:rsidRPr="00401684">
        <w:rPr>
          <w:sz w:val="20"/>
          <w:szCs w:val="20"/>
        </w:rPr>
        <w:t>: X</w:t>
      </w:r>
      <w:r w:rsidRPr="00401684">
        <w:rPr>
          <w:sz w:val="20"/>
          <w:szCs w:val="20"/>
          <w:lang w:val="vi-VN"/>
        </w:rPr>
        <w:t xml:space="preserve">ảy ra chung </w:t>
      </w:r>
      <w:r>
        <w:rPr>
          <w:sz w:val="20"/>
          <w:szCs w:val="20"/>
        </w:rPr>
        <w:t>4</w:t>
      </w:r>
      <w:r w:rsidRPr="00401684">
        <w:rPr>
          <w:sz w:val="20"/>
          <w:szCs w:val="20"/>
        </w:rPr>
        <w:t xml:space="preserve"> </w:t>
      </w:r>
      <w:r w:rsidRPr="00401684">
        <w:rPr>
          <w:sz w:val="20"/>
          <w:szCs w:val="20"/>
          <w:lang w:val="vi-VN"/>
        </w:rPr>
        <w:t>vụ</w:t>
      </w:r>
      <w:r w:rsidRPr="00401684">
        <w:rPr>
          <w:sz w:val="20"/>
          <w:szCs w:val="20"/>
        </w:rPr>
        <w:t xml:space="preserve"> </w:t>
      </w:r>
      <w:r>
        <w:rPr>
          <w:sz w:val="20"/>
          <w:szCs w:val="20"/>
        </w:rPr>
        <w:t>18 đối tượng.</w:t>
      </w:r>
    </w:p>
    <w:p w:rsidR="000E3C7B" w:rsidRPr="00401684" w:rsidRDefault="000E3C7B" w:rsidP="00401684">
      <w:pPr>
        <w:tabs>
          <w:tab w:val="left" w:pos="-360"/>
        </w:tabs>
        <w:jc w:val="both"/>
        <w:rPr>
          <w:sz w:val="28"/>
          <w:szCs w:val="28"/>
        </w:rPr>
      </w:pPr>
    </w:p>
  </w:footnote>
  <w:footnote w:id="30">
    <w:p w:rsidR="000E3C7B" w:rsidRDefault="000E3C7B" w:rsidP="00D65208">
      <w:pPr>
        <w:pStyle w:val="FootnoteText"/>
      </w:pPr>
      <w:r>
        <w:rPr>
          <w:rStyle w:val="FootnoteReference"/>
        </w:rPr>
        <w:footnoteRef/>
      </w:r>
      <w:r>
        <w:t xml:space="preserve"> 06 câu lạc bộ: Tuyên truyên, giáo dục cảm hóa, đối tượng. Quản lý giáo dục người thân trong gia đình không phạm tội. Đảm bảo ATGT. Ban vận động tái hòa nhập cộng đồng. 9 Câu lạc bộ: Tuyên truyền cảm hóa giáo dục đối tượng, Bảo đảm ATGT, Tuyền truyền cảm hóa giáo dục đói tượng, Quản lý giáo dục người thân không vi phạm pháp luật, Đảm bảo ANTT, Ban vận động quỹ tái hòa nhập cộng đồng.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7B" w:rsidRDefault="000E3C7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E3C7B" w:rsidRDefault="000E3C7B">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7B" w:rsidRDefault="000E3C7B">
    <w:pPr>
      <w:pStyle w:val="Header"/>
      <w:framePr w:wrap="around" w:vAnchor="text" w:hAnchor="margin" w:y="1"/>
      <w:rPr>
        <w:rStyle w:val="PageNumber"/>
      </w:rPr>
    </w:pPr>
  </w:p>
  <w:p w:rsidR="000E3C7B" w:rsidRDefault="000E3C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CA0"/>
    <w:multiLevelType w:val="multilevel"/>
    <w:tmpl w:val="85FC906A"/>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26C639DE"/>
    <w:multiLevelType w:val="multilevel"/>
    <w:tmpl w:val="5FF4880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3604F86"/>
    <w:multiLevelType w:val="hybridMultilevel"/>
    <w:tmpl w:val="F59857C6"/>
    <w:lvl w:ilvl="0" w:tplc="CCEE7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8325CD"/>
    <w:multiLevelType w:val="hybridMultilevel"/>
    <w:tmpl w:val="0358C746"/>
    <w:lvl w:ilvl="0" w:tplc="41A4A35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E25091"/>
    <w:multiLevelType w:val="multilevel"/>
    <w:tmpl w:val="74E2509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21"/>
    <w:rsid w:val="000001AF"/>
    <w:rsid w:val="00000807"/>
    <w:rsid w:val="00002E25"/>
    <w:rsid w:val="00002F18"/>
    <w:rsid w:val="0000477F"/>
    <w:rsid w:val="00005A73"/>
    <w:rsid w:val="000068B1"/>
    <w:rsid w:val="000069E2"/>
    <w:rsid w:val="0000752F"/>
    <w:rsid w:val="00007543"/>
    <w:rsid w:val="00011D21"/>
    <w:rsid w:val="00015567"/>
    <w:rsid w:val="00015FD8"/>
    <w:rsid w:val="0002037E"/>
    <w:rsid w:val="000216DD"/>
    <w:rsid w:val="00021EA6"/>
    <w:rsid w:val="00023183"/>
    <w:rsid w:val="00023B7E"/>
    <w:rsid w:val="00023C7B"/>
    <w:rsid w:val="00023E8E"/>
    <w:rsid w:val="0002411D"/>
    <w:rsid w:val="000253CE"/>
    <w:rsid w:val="00027402"/>
    <w:rsid w:val="00031F1E"/>
    <w:rsid w:val="0003238F"/>
    <w:rsid w:val="0003253F"/>
    <w:rsid w:val="00032996"/>
    <w:rsid w:val="00032EFE"/>
    <w:rsid w:val="00035BEC"/>
    <w:rsid w:val="00036160"/>
    <w:rsid w:val="00036DD8"/>
    <w:rsid w:val="000375A4"/>
    <w:rsid w:val="00040304"/>
    <w:rsid w:val="00040E6F"/>
    <w:rsid w:val="0004112F"/>
    <w:rsid w:val="00041C0D"/>
    <w:rsid w:val="0004318B"/>
    <w:rsid w:val="00043317"/>
    <w:rsid w:val="00043A16"/>
    <w:rsid w:val="00043C52"/>
    <w:rsid w:val="0004553D"/>
    <w:rsid w:val="00046105"/>
    <w:rsid w:val="000469C8"/>
    <w:rsid w:val="00047C47"/>
    <w:rsid w:val="00047D3D"/>
    <w:rsid w:val="0005033E"/>
    <w:rsid w:val="000519D3"/>
    <w:rsid w:val="0005443A"/>
    <w:rsid w:val="0005549E"/>
    <w:rsid w:val="00056FBD"/>
    <w:rsid w:val="00057943"/>
    <w:rsid w:val="0006081F"/>
    <w:rsid w:val="00063416"/>
    <w:rsid w:val="00063642"/>
    <w:rsid w:val="000649ED"/>
    <w:rsid w:val="00064D03"/>
    <w:rsid w:val="00065DA6"/>
    <w:rsid w:val="0006626A"/>
    <w:rsid w:val="0006751D"/>
    <w:rsid w:val="00067A30"/>
    <w:rsid w:val="00067E1F"/>
    <w:rsid w:val="00071442"/>
    <w:rsid w:val="0007193C"/>
    <w:rsid w:val="00071E49"/>
    <w:rsid w:val="000723EC"/>
    <w:rsid w:val="000732CC"/>
    <w:rsid w:val="00073B18"/>
    <w:rsid w:val="0007458D"/>
    <w:rsid w:val="00075336"/>
    <w:rsid w:val="00076587"/>
    <w:rsid w:val="000767CB"/>
    <w:rsid w:val="000817C4"/>
    <w:rsid w:val="000834DE"/>
    <w:rsid w:val="000839F3"/>
    <w:rsid w:val="00084432"/>
    <w:rsid w:val="000845EA"/>
    <w:rsid w:val="00084839"/>
    <w:rsid w:val="00084DF9"/>
    <w:rsid w:val="00085084"/>
    <w:rsid w:val="0008559C"/>
    <w:rsid w:val="00087F42"/>
    <w:rsid w:val="000921A8"/>
    <w:rsid w:val="00096DCB"/>
    <w:rsid w:val="000978AD"/>
    <w:rsid w:val="000A0847"/>
    <w:rsid w:val="000A1798"/>
    <w:rsid w:val="000A255E"/>
    <w:rsid w:val="000A27CF"/>
    <w:rsid w:val="000A5D94"/>
    <w:rsid w:val="000A5F2F"/>
    <w:rsid w:val="000A63F3"/>
    <w:rsid w:val="000B08A6"/>
    <w:rsid w:val="000B0D0C"/>
    <w:rsid w:val="000B1A21"/>
    <w:rsid w:val="000B1C57"/>
    <w:rsid w:val="000B3C37"/>
    <w:rsid w:val="000B4718"/>
    <w:rsid w:val="000B517F"/>
    <w:rsid w:val="000B56F9"/>
    <w:rsid w:val="000B62EC"/>
    <w:rsid w:val="000B64DB"/>
    <w:rsid w:val="000B6A88"/>
    <w:rsid w:val="000C0B55"/>
    <w:rsid w:val="000C0D24"/>
    <w:rsid w:val="000C1224"/>
    <w:rsid w:val="000C2D37"/>
    <w:rsid w:val="000C2E61"/>
    <w:rsid w:val="000D0F43"/>
    <w:rsid w:val="000D103F"/>
    <w:rsid w:val="000D1482"/>
    <w:rsid w:val="000D14F8"/>
    <w:rsid w:val="000D273A"/>
    <w:rsid w:val="000D35A9"/>
    <w:rsid w:val="000D7564"/>
    <w:rsid w:val="000D7723"/>
    <w:rsid w:val="000E1106"/>
    <w:rsid w:val="000E2841"/>
    <w:rsid w:val="000E3A30"/>
    <w:rsid w:val="000E3C7B"/>
    <w:rsid w:val="000E523F"/>
    <w:rsid w:val="000E6849"/>
    <w:rsid w:val="000E7A9F"/>
    <w:rsid w:val="000F034C"/>
    <w:rsid w:val="000F124A"/>
    <w:rsid w:val="000F1379"/>
    <w:rsid w:val="000F19EA"/>
    <w:rsid w:val="000F1FDB"/>
    <w:rsid w:val="000F3172"/>
    <w:rsid w:val="000F3EA3"/>
    <w:rsid w:val="000F506C"/>
    <w:rsid w:val="000F5398"/>
    <w:rsid w:val="000F5408"/>
    <w:rsid w:val="000F62EE"/>
    <w:rsid w:val="000F6813"/>
    <w:rsid w:val="000F6D77"/>
    <w:rsid w:val="0010023F"/>
    <w:rsid w:val="001002C9"/>
    <w:rsid w:val="001012AC"/>
    <w:rsid w:val="00102BA0"/>
    <w:rsid w:val="00102BB6"/>
    <w:rsid w:val="00103831"/>
    <w:rsid w:val="00103D98"/>
    <w:rsid w:val="00107A46"/>
    <w:rsid w:val="00110251"/>
    <w:rsid w:val="0011044E"/>
    <w:rsid w:val="00110A09"/>
    <w:rsid w:val="00111E62"/>
    <w:rsid w:val="0011292E"/>
    <w:rsid w:val="00113DF2"/>
    <w:rsid w:val="001147F3"/>
    <w:rsid w:val="001158DB"/>
    <w:rsid w:val="001167E5"/>
    <w:rsid w:val="00116E9B"/>
    <w:rsid w:val="00117CD0"/>
    <w:rsid w:val="00122C2F"/>
    <w:rsid w:val="0012583E"/>
    <w:rsid w:val="001274DC"/>
    <w:rsid w:val="001275AD"/>
    <w:rsid w:val="00130384"/>
    <w:rsid w:val="00130741"/>
    <w:rsid w:val="00130D48"/>
    <w:rsid w:val="00130F9B"/>
    <w:rsid w:val="00134448"/>
    <w:rsid w:val="001348A2"/>
    <w:rsid w:val="00134C35"/>
    <w:rsid w:val="0013508D"/>
    <w:rsid w:val="00135DB5"/>
    <w:rsid w:val="00135EE1"/>
    <w:rsid w:val="00141D42"/>
    <w:rsid w:val="00141E21"/>
    <w:rsid w:val="0014389F"/>
    <w:rsid w:val="00143CF9"/>
    <w:rsid w:val="00143F8B"/>
    <w:rsid w:val="00144D5C"/>
    <w:rsid w:val="00145E0A"/>
    <w:rsid w:val="001506AE"/>
    <w:rsid w:val="001533AB"/>
    <w:rsid w:val="0015618C"/>
    <w:rsid w:val="00157D68"/>
    <w:rsid w:val="001601B2"/>
    <w:rsid w:val="001610E7"/>
    <w:rsid w:val="00162F81"/>
    <w:rsid w:val="00164674"/>
    <w:rsid w:val="00166374"/>
    <w:rsid w:val="001705E5"/>
    <w:rsid w:val="0017095A"/>
    <w:rsid w:val="00173B99"/>
    <w:rsid w:val="0017500F"/>
    <w:rsid w:val="00175B21"/>
    <w:rsid w:val="0017659E"/>
    <w:rsid w:val="0017674E"/>
    <w:rsid w:val="00177015"/>
    <w:rsid w:val="00177E60"/>
    <w:rsid w:val="00177FFB"/>
    <w:rsid w:val="00181176"/>
    <w:rsid w:val="00181ED5"/>
    <w:rsid w:val="00182803"/>
    <w:rsid w:val="00182D7D"/>
    <w:rsid w:val="001832D6"/>
    <w:rsid w:val="00184E78"/>
    <w:rsid w:val="0018509E"/>
    <w:rsid w:val="00186694"/>
    <w:rsid w:val="00186A71"/>
    <w:rsid w:val="00190360"/>
    <w:rsid w:val="00192CE1"/>
    <w:rsid w:val="0019335C"/>
    <w:rsid w:val="0019395B"/>
    <w:rsid w:val="00194DE1"/>
    <w:rsid w:val="00196B7F"/>
    <w:rsid w:val="001A127D"/>
    <w:rsid w:val="001A2525"/>
    <w:rsid w:val="001A28A2"/>
    <w:rsid w:val="001A2FA4"/>
    <w:rsid w:val="001A3107"/>
    <w:rsid w:val="001A40E9"/>
    <w:rsid w:val="001A5131"/>
    <w:rsid w:val="001A5CA2"/>
    <w:rsid w:val="001B0A89"/>
    <w:rsid w:val="001B2662"/>
    <w:rsid w:val="001B297C"/>
    <w:rsid w:val="001B3FA2"/>
    <w:rsid w:val="001B4DFB"/>
    <w:rsid w:val="001B5AEE"/>
    <w:rsid w:val="001C0884"/>
    <w:rsid w:val="001C0AED"/>
    <w:rsid w:val="001C105D"/>
    <w:rsid w:val="001C189A"/>
    <w:rsid w:val="001C190E"/>
    <w:rsid w:val="001C1FAF"/>
    <w:rsid w:val="001C3674"/>
    <w:rsid w:val="001C4A57"/>
    <w:rsid w:val="001C5C53"/>
    <w:rsid w:val="001C69D5"/>
    <w:rsid w:val="001C6A1A"/>
    <w:rsid w:val="001C700F"/>
    <w:rsid w:val="001C7BDE"/>
    <w:rsid w:val="001D2570"/>
    <w:rsid w:val="001D3208"/>
    <w:rsid w:val="001D393E"/>
    <w:rsid w:val="001D447E"/>
    <w:rsid w:val="001D4EE9"/>
    <w:rsid w:val="001D6459"/>
    <w:rsid w:val="001D7472"/>
    <w:rsid w:val="001D7477"/>
    <w:rsid w:val="001D78F8"/>
    <w:rsid w:val="001E05C0"/>
    <w:rsid w:val="001E08E6"/>
    <w:rsid w:val="001E091A"/>
    <w:rsid w:val="001E1435"/>
    <w:rsid w:val="001E1B0A"/>
    <w:rsid w:val="001E316F"/>
    <w:rsid w:val="001E47A7"/>
    <w:rsid w:val="001E49A1"/>
    <w:rsid w:val="001E49F8"/>
    <w:rsid w:val="001E4C0D"/>
    <w:rsid w:val="001E5073"/>
    <w:rsid w:val="001E508E"/>
    <w:rsid w:val="001E62F7"/>
    <w:rsid w:val="001E6711"/>
    <w:rsid w:val="001E681E"/>
    <w:rsid w:val="001F0A48"/>
    <w:rsid w:val="001F0EC6"/>
    <w:rsid w:val="001F2707"/>
    <w:rsid w:val="001F275E"/>
    <w:rsid w:val="001F28F9"/>
    <w:rsid w:val="001F4AB1"/>
    <w:rsid w:val="001F55D6"/>
    <w:rsid w:val="001F5A5F"/>
    <w:rsid w:val="001F6789"/>
    <w:rsid w:val="001F6C82"/>
    <w:rsid w:val="0020067F"/>
    <w:rsid w:val="00200D11"/>
    <w:rsid w:val="00201FA4"/>
    <w:rsid w:val="002027CC"/>
    <w:rsid w:val="00203239"/>
    <w:rsid w:val="002042B8"/>
    <w:rsid w:val="00204380"/>
    <w:rsid w:val="002053DC"/>
    <w:rsid w:val="00206FEF"/>
    <w:rsid w:val="0020725E"/>
    <w:rsid w:val="00207D07"/>
    <w:rsid w:val="00210513"/>
    <w:rsid w:val="00211BB0"/>
    <w:rsid w:val="002120C5"/>
    <w:rsid w:val="00212F71"/>
    <w:rsid w:val="0021325F"/>
    <w:rsid w:val="00213D10"/>
    <w:rsid w:val="00214D9B"/>
    <w:rsid w:val="00214E07"/>
    <w:rsid w:val="00214E19"/>
    <w:rsid w:val="00215104"/>
    <w:rsid w:val="002158C5"/>
    <w:rsid w:val="00216697"/>
    <w:rsid w:val="00216A95"/>
    <w:rsid w:val="002209FC"/>
    <w:rsid w:val="00221152"/>
    <w:rsid w:val="00221696"/>
    <w:rsid w:val="0022189F"/>
    <w:rsid w:val="0022351C"/>
    <w:rsid w:val="002240FB"/>
    <w:rsid w:val="00224D81"/>
    <w:rsid w:val="00226E21"/>
    <w:rsid w:val="00227361"/>
    <w:rsid w:val="00227E55"/>
    <w:rsid w:val="002303C4"/>
    <w:rsid w:val="002313E2"/>
    <w:rsid w:val="00231A70"/>
    <w:rsid w:val="00231E2B"/>
    <w:rsid w:val="00233BB0"/>
    <w:rsid w:val="00236754"/>
    <w:rsid w:val="00237979"/>
    <w:rsid w:val="00237F4F"/>
    <w:rsid w:val="00240A04"/>
    <w:rsid w:val="00240D8A"/>
    <w:rsid w:val="00240EFE"/>
    <w:rsid w:val="00241542"/>
    <w:rsid w:val="00244B0A"/>
    <w:rsid w:val="00244ED4"/>
    <w:rsid w:val="00245C10"/>
    <w:rsid w:val="00246F2E"/>
    <w:rsid w:val="00247F3D"/>
    <w:rsid w:val="00250567"/>
    <w:rsid w:val="002535CD"/>
    <w:rsid w:val="00254887"/>
    <w:rsid w:val="00254B8D"/>
    <w:rsid w:val="0025650D"/>
    <w:rsid w:val="002569D3"/>
    <w:rsid w:val="00256F3B"/>
    <w:rsid w:val="002601FA"/>
    <w:rsid w:val="00262BB6"/>
    <w:rsid w:val="00262D93"/>
    <w:rsid w:val="00263158"/>
    <w:rsid w:val="00263CB4"/>
    <w:rsid w:val="00264083"/>
    <w:rsid w:val="00264C19"/>
    <w:rsid w:val="0026695C"/>
    <w:rsid w:val="002678EF"/>
    <w:rsid w:val="0027031C"/>
    <w:rsid w:val="002752F4"/>
    <w:rsid w:val="002805E8"/>
    <w:rsid w:val="0028152A"/>
    <w:rsid w:val="002815BC"/>
    <w:rsid w:val="00282B80"/>
    <w:rsid w:val="0028352A"/>
    <w:rsid w:val="002864E9"/>
    <w:rsid w:val="00286CFC"/>
    <w:rsid w:val="00287BD9"/>
    <w:rsid w:val="00287E0F"/>
    <w:rsid w:val="00290372"/>
    <w:rsid w:val="002914DC"/>
    <w:rsid w:val="00292115"/>
    <w:rsid w:val="0029288D"/>
    <w:rsid w:val="0029625B"/>
    <w:rsid w:val="00296FCD"/>
    <w:rsid w:val="002971D6"/>
    <w:rsid w:val="002A0A52"/>
    <w:rsid w:val="002A35DA"/>
    <w:rsid w:val="002A48EF"/>
    <w:rsid w:val="002A6068"/>
    <w:rsid w:val="002A6E14"/>
    <w:rsid w:val="002A6FEE"/>
    <w:rsid w:val="002A787D"/>
    <w:rsid w:val="002A78CF"/>
    <w:rsid w:val="002B04A2"/>
    <w:rsid w:val="002B0699"/>
    <w:rsid w:val="002B131B"/>
    <w:rsid w:val="002B1F18"/>
    <w:rsid w:val="002B39B9"/>
    <w:rsid w:val="002B3F02"/>
    <w:rsid w:val="002B5743"/>
    <w:rsid w:val="002B6551"/>
    <w:rsid w:val="002B65AC"/>
    <w:rsid w:val="002B68CA"/>
    <w:rsid w:val="002B72CF"/>
    <w:rsid w:val="002C21BE"/>
    <w:rsid w:val="002C340D"/>
    <w:rsid w:val="002C53DF"/>
    <w:rsid w:val="002C542A"/>
    <w:rsid w:val="002C6CDB"/>
    <w:rsid w:val="002D090C"/>
    <w:rsid w:val="002D2156"/>
    <w:rsid w:val="002D31C9"/>
    <w:rsid w:val="002D378F"/>
    <w:rsid w:val="002D625A"/>
    <w:rsid w:val="002D69D0"/>
    <w:rsid w:val="002D7CEE"/>
    <w:rsid w:val="002E41F5"/>
    <w:rsid w:val="002E5228"/>
    <w:rsid w:val="002E5D93"/>
    <w:rsid w:val="002E6068"/>
    <w:rsid w:val="002E6BDD"/>
    <w:rsid w:val="002F0DAC"/>
    <w:rsid w:val="002F0FAC"/>
    <w:rsid w:val="002F155A"/>
    <w:rsid w:val="002F27FB"/>
    <w:rsid w:val="002F3266"/>
    <w:rsid w:val="002F4DA1"/>
    <w:rsid w:val="00300CCE"/>
    <w:rsid w:val="003023DB"/>
    <w:rsid w:val="00302524"/>
    <w:rsid w:val="00302BF4"/>
    <w:rsid w:val="0030381A"/>
    <w:rsid w:val="0030416E"/>
    <w:rsid w:val="00307452"/>
    <w:rsid w:val="003109E7"/>
    <w:rsid w:val="003118EC"/>
    <w:rsid w:val="00311FBD"/>
    <w:rsid w:val="003147F1"/>
    <w:rsid w:val="00314BF2"/>
    <w:rsid w:val="00315F4B"/>
    <w:rsid w:val="00320BEE"/>
    <w:rsid w:val="0032249F"/>
    <w:rsid w:val="00323A05"/>
    <w:rsid w:val="00324141"/>
    <w:rsid w:val="00324257"/>
    <w:rsid w:val="0032471B"/>
    <w:rsid w:val="00324AFE"/>
    <w:rsid w:val="00324D44"/>
    <w:rsid w:val="00327387"/>
    <w:rsid w:val="003277A5"/>
    <w:rsid w:val="00331812"/>
    <w:rsid w:val="00331A96"/>
    <w:rsid w:val="00333B65"/>
    <w:rsid w:val="00333D01"/>
    <w:rsid w:val="00333D4E"/>
    <w:rsid w:val="00333F1A"/>
    <w:rsid w:val="0034037A"/>
    <w:rsid w:val="00341EBE"/>
    <w:rsid w:val="0034256C"/>
    <w:rsid w:val="00343AE0"/>
    <w:rsid w:val="00344212"/>
    <w:rsid w:val="00344603"/>
    <w:rsid w:val="003450DF"/>
    <w:rsid w:val="00346A8C"/>
    <w:rsid w:val="00346C31"/>
    <w:rsid w:val="00347038"/>
    <w:rsid w:val="003471E4"/>
    <w:rsid w:val="003474CC"/>
    <w:rsid w:val="00347BF2"/>
    <w:rsid w:val="0035003C"/>
    <w:rsid w:val="003508C9"/>
    <w:rsid w:val="00350F97"/>
    <w:rsid w:val="00352489"/>
    <w:rsid w:val="003539F5"/>
    <w:rsid w:val="003544FB"/>
    <w:rsid w:val="003549ED"/>
    <w:rsid w:val="00354CF9"/>
    <w:rsid w:val="003570D3"/>
    <w:rsid w:val="0036043F"/>
    <w:rsid w:val="00360441"/>
    <w:rsid w:val="0036077B"/>
    <w:rsid w:val="00360C33"/>
    <w:rsid w:val="00362099"/>
    <w:rsid w:val="00362587"/>
    <w:rsid w:val="00362FE6"/>
    <w:rsid w:val="00363F91"/>
    <w:rsid w:val="003641EC"/>
    <w:rsid w:val="00366983"/>
    <w:rsid w:val="00370C10"/>
    <w:rsid w:val="00370E29"/>
    <w:rsid w:val="00371872"/>
    <w:rsid w:val="00371CCF"/>
    <w:rsid w:val="00371CF9"/>
    <w:rsid w:val="00372DE3"/>
    <w:rsid w:val="003736CF"/>
    <w:rsid w:val="003741D4"/>
    <w:rsid w:val="0037491B"/>
    <w:rsid w:val="00375A42"/>
    <w:rsid w:val="00376EAB"/>
    <w:rsid w:val="00376EBF"/>
    <w:rsid w:val="003805C6"/>
    <w:rsid w:val="00381507"/>
    <w:rsid w:val="003819A6"/>
    <w:rsid w:val="00383427"/>
    <w:rsid w:val="00383603"/>
    <w:rsid w:val="00383AB0"/>
    <w:rsid w:val="0038409E"/>
    <w:rsid w:val="00384CA4"/>
    <w:rsid w:val="003859CA"/>
    <w:rsid w:val="00387CC4"/>
    <w:rsid w:val="00390B1A"/>
    <w:rsid w:val="00391C6F"/>
    <w:rsid w:val="00391E15"/>
    <w:rsid w:val="00392981"/>
    <w:rsid w:val="00392CA5"/>
    <w:rsid w:val="0039350B"/>
    <w:rsid w:val="00397596"/>
    <w:rsid w:val="0039770F"/>
    <w:rsid w:val="003A0DB5"/>
    <w:rsid w:val="003A1D0F"/>
    <w:rsid w:val="003A22B2"/>
    <w:rsid w:val="003A29ED"/>
    <w:rsid w:val="003A422E"/>
    <w:rsid w:val="003A52F4"/>
    <w:rsid w:val="003A5A80"/>
    <w:rsid w:val="003A76D1"/>
    <w:rsid w:val="003A7C13"/>
    <w:rsid w:val="003B0C74"/>
    <w:rsid w:val="003B154F"/>
    <w:rsid w:val="003B20A2"/>
    <w:rsid w:val="003B2F16"/>
    <w:rsid w:val="003B3D72"/>
    <w:rsid w:val="003B3EAC"/>
    <w:rsid w:val="003B409B"/>
    <w:rsid w:val="003B476C"/>
    <w:rsid w:val="003B6090"/>
    <w:rsid w:val="003B66C2"/>
    <w:rsid w:val="003C0A65"/>
    <w:rsid w:val="003C15FB"/>
    <w:rsid w:val="003C3A59"/>
    <w:rsid w:val="003C4415"/>
    <w:rsid w:val="003C4589"/>
    <w:rsid w:val="003C5708"/>
    <w:rsid w:val="003C5A4C"/>
    <w:rsid w:val="003C6197"/>
    <w:rsid w:val="003C6E2D"/>
    <w:rsid w:val="003D05EC"/>
    <w:rsid w:val="003D078A"/>
    <w:rsid w:val="003D1757"/>
    <w:rsid w:val="003D17E4"/>
    <w:rsid w:val="003D30B1"/>
    <w:rsid w:val="003D381E"/>
    <w:rsid w:val="003D4C74"/>
    <w:rsid w:val="003D59DC"/>
    <w:rsid w:val="003D5C45"/>
    <w:rsid w:val="003D7D37"/>
    <w:rsid w:val="003E10B0"/>
    <w:rsid w:val="003E1B10"/>
    <w:rsid w:val="003E1BD0"/>
    <w:rsid w:val="003E4337"/>
    <w:rsid w:val="003E4FCF"/>
    <w:rsid w:val="003E6285"/>
    <w:rsid w:val="003E62B6"/>
    <w:rsid w:val="003E675A"/>
    <w:rsid w:val="003E6B45"/>
    <w:rsid w:val="003E71BA"/>
    <w:rsid w:val="003E7213"/>
    <w:rsid w:val="003E742D"/>
    <w:rsid w:val="003F0E3B"/>
    <w:rsid w:val="003F1BC1"/>
    <w:rsid w:val="003F34D7"/>
    <w:rsid w:val="003F4479"/>
    <w:rsid w:val="003F500D"/>
    <w:rsid w:val="003F52CC"/>
    <w:rsid w:val="003F6E10"/>
    <w:rsid w:val="003F7389"/>
    <w:rsid w:val="003F74E6"/>
    <w:rsid w:val="00401684"/>
    <w:rsid w:val="00401DFD"/>
    <w:rsid w:val="00402ABA"/>
    <w:rsid w:val="00403217"/>
    <w:rsid w:val="00406B0D"/>
    <w:rsid w:val="00410660"/>
    <w:rsid w:val="0041209A"/>
    <w:rsid w:val="004139E4"/>
    <w:rsid w:val="00413BCD"/>
    <w:rsid w:val="00413DB6"/>
    <w:rsid w:val="0041484E"/>
    <w:rsid w:val="0041548C"/>
    <w:rsid w:val="0041559E"/>
    <w:rsid w:val="00415E46"/>
    <w:rsid w:val="00416273"/>
    <w:rsid w:val="00416297"/>
    <w:rsid w:val="00421689"/>
    <w:rsid w:val="004217A4"/>
    <w:rsid w:val="00422581"/>
    <w:rsid w:val="004235B2"/>
    <w:rsid w:val="004245E9"/>
    <w:rsid w:val="00424D24"/>
    <w:rsid w:val="004251A5"/>
    <w:rsid w:val="004252BC"/>
    <w:rsid w:val="00425E01"/>
    <w:rsid w:val="00425E1C"/>
    <w:rsid w:val="004319F2"/>
    <w:rsid w:val="00432661"/>
    <w:rsid w:val="004331E4"/>
    <w:rsid w:val="004352E3"/>
    <w:rsid w:val="00436702"/>
    <w:rsid w:val="004378ED"/>
    <w:rsid w:val="00437A1E"/>
    <w:rsid w:val="004401D2"/>
    <w:rsid w:val="0044108F"/>
    <w:rsid w:val="00442027"/>
    <w:rsid w:val="00443E61"/>
    <w:rsid w:val="00444C21"/>
    <w:rsid w:val="004461C9"/>
    <w:rsid w:val="00447BD3"/>
    <w:rsid w:val="00447D6B"/>
    <w:rsid w:val="004507D7"/>
    <w:rsid w:val="00452228"/>
    <w:rsid w:val="0045392C"/>
    <w:rsid w:val="00454212"/>
    <w:rsid w:val="0045436F"/>
    <w:rsid w:val="0045517E"/>
    <w:rsid w:val="00457858"/>
    <w:rsid w:val="00460217"/>
    <w:rsid w:val="00460426"/>
    <w:rsid w:val="00460F19"/>
    <w:rsid w:val="004623DA"/>
    <w:rsid w:val="00462FC3"/>
    <w:rsid w:val="00466391"/>
    <w:rsid w:val="00466FC8"/>
    <w:rsid w:val="00470FA4"/>
    <w:rsid w:val="00471E71"/>
    <w:rsid w:val="00472018"/>
    <w:rsid w:val="00472728"/>
    <w:rsid w:val="00472E13"/>
    <w:rsid w:val="0047357C"/>
    <w:rsid w:val="00474E1D"/>
    <w:rsid w:val="004756C1"/>
    <w:rsid w:val="00475D81"/>
    <w:rsid w:val="00475E2F"/>
    <w:rsid w:val="00476627"/>
    <w:rsid w:val="00477127"/>
    <w:rsid w:val="00480AF9"/>
    <w:rsid w:val="00482E56"/>
    <w:rsid w:val="004834B1"/>
    <w:rsid w:val="00484103"/>
    <w:rsid w:val="0048510B"/>
    <w:rsid w:val="00485C07"/>
    <w:rsid w:val="00486409"/>
    <w:rsid w:val="004875DD"/>
    <w:rsid w:val="00487ED6"/>
    <w:rsid w:val="004905DE"/>
    <w:rsid w:val="0049097D"/>
    <w:rsid w:val="0049117F"/>
    <w:rsid w:val="00492446"/>
    <w:rsid w:val="004935FD"/>
    <w:rsid w:val="004950FC"/>
    <w:rsid w:val="00495EDB"/>
    <w:rsid w:val="004A041B"/>
    <w:rsid w:val="004A273A"/>
    <w:rsid w:val="004A2882"/>
    <w:rsid w:val="004A2BDA"/>
    <w:rsid w:val="004A2E11"/>
    <w:rsid w:val="004A2F0C"/>
    <w:rsid w:val="004A583B"/>
    <w:rsid w:val="004A6868"/>
    <w:rsid w:val="004B007B"/>
    <w:rsid w:val="004B04F5"/>
    <w:rsid w:val="004B0879"/>
    <w:rsid w:val="004B3073"/>
    <w:rsid w:val="004B3240"/>
    <w:rsid w:val="004B5B68"/>
    <w:rsid w:val="004B6C2E"/>
    <w:rsid w:val="004B70A6"/>
    <w:rsid w:val="004C115C"/>
    <w:rsid w:val="004C163D"/>
    <w:rsid w:val="004C196A"/>
    <w:rsid w:val="004C333E"/>
    <w:rsid w:val="004C5661"/>
    <w:rsid w:val="004C5A70"/>
    <w:rsid w:val="004C6D1C"/>
    <w:rsid w:val="004C726A"/>
    <w:rsid w:val="004C73FD"/>
    <w:rsid w:val="004C754A"/>
    <w:rsid w:val="004C7877"/>
    <w:rsid w:val="004D2DC6"/>
    <w:rsid w:val="004D311B"/>
    <w:rsid w:val="004D6E47"/>
    <w:rsid w:val="004D7BF9"/>
    <w:rsid w:val="004D7E7C"/>
    <w:rsid w:val="004D7F38"/>
    <w:rsid w:val="004E0BDB"/>
    <w:rsid w:val="004E137F"/>
    <w:rsid w:val="004E1602"/>
    <w:rsid w:val="004E49EC"/>
    <w:rsid w:val="004E4F72"/>
    <w:rsid w:val="004E6D44"/>
    <w:rsid w:val="004E6F6D"/>
    <w:rsid w:val="004E79E0"/>
    <w:rsid w:val="004E7FC9"/>
    <w:rsid w:val="004F0860"/>
    <w:rsid w:val="004F15EF"/>
    <w:rsid w:val="004F1AD7"/>
    <w:rsid w:val="004F2962"/>
    <w:rsid w:val="004F2FD2"/>
    <w:rsid w:val="004F3F43"/>
    <w:rsid w:val="004F4300"/>
    <w:rsid w:val="004F4703"/>
    <w:rsid w:val="004F5235"/>
    <w:rsid w:val="004F5DBB"/>
    <w:rsid w:val="004F7379"/>
    <w:rsid w:val="004F75D1"/>
    <w:rsid w:val="0050019B"/>
    <w:rsid w:val="005003D2"/>
    <w:rsid w:val="00500AB5"/>
    <w:rsid w:val="00502200"/>
    <w:rsid w:val="005028BD"/>
    <w:rsid w:val="00504664"/>
    <w:rsid w:val="005127BD"/>
    <w:rsid w:val="0051348F"/>
    <w:rsid w:val="005136C5"/>
    <w:rsid w:val="0051643A"/>
    <w:rsid w:val="00517A38"/>
    <w:rsid w:val="005204C1"/>
    <w:rsid w:val="0052072F"/>
    <w:rsid w:val="0052091B"/>
    <w:rsid w:val="00522256"/>
    <w:rsid w:val="005227CB"/>
    <w:rsid w:val="0052321D"/>
    <w:rsid w:val="005240EF"/>
    <w:rsid w:val="0052488B"/>
    <w:rsid w:val="00525B3C"/>
    <w:rsid w:val="00525ED3"/>
    <w:rsid w:val="00530421"/>
    <w:rsid w:val="005304E2"/>
    <w:rsid w:val="005342BB"/>
    <w:rsid w:val="00534D4C"/>
    <w:rsid w:val="0053537F"/>
    <w:rsid w:val="00536C3A"/>
    <w:rsid w:val="00536DB4"/>
    <w:rsid w:val="005374B1"/>
    <w:rsid w:val="00537C88"/>
    <w:rsid w:val="00544491"/>
    <w:rsid w:val="00545C89"/>
    <w:rsid w:val="00546780"/>
    <w:rsid w:val="00546D06"/>
    <w:rsid w:val="005500A6"/>
    <w:rsid w:val="00550411"/>
    <w:rsid w:val="00550637"/>
    <w:rsid w:val="005506A7"/>
    <w:rsid w:val="00552402"/>
    <w:rsid w:val="00552B1B"/>
    <w:rsid w:val="005532FA"/>
    <w:rsid w:val="00553DCA"/>
    <w:rsid w:val="00555016"/>
    <w:rsid w:val="0055515D"/>
    <w:rsid w:val="0055659F"/>
    <w:rsid w:val="005565CB"/>
    <w:rsid w:val="00556F72"/>
    <w:rsid w:val="00557A69"/>
    <w:rsid w:val="00557D8A"/>
    <w:rsid w:val="005609A3"/>
    <w:rsid w:val="0056175B"/>
    <w:rsid w:val="00561935"/>
    <w:rsid w:val="0056269D"/>
    <w:rsid w:val="00563EA7"/>
    <w:rsid w:val="00564501"/>
    <w:rsid w:val="00564F4C"/>
    <w:rsid w:val="0056553B"/>
    <w:rsid w:val="00565917"/>
    <w:rsid w:val="00565B8F"/>
    <w:rsid w:val="00565EAE"/>
    <w:rsid w:val="00566431"/>
    <w:rsid w:val="00566DB7"/>
    <w:rsid w:val="00570554"/>
    <w:rsid w:val="00571092"/>
    <w:rsid w:val="00571B75"/>
    <w:rsid w:val="005720CD"/>
    <w:rsid w:val="005722DB"/>
    <w:rsid w:val="005725EE"/>
    <w:rsid w:val="0057460D"/>
    <w:rsid w:val="005757EA"/>
    <w:rsid w:val="00576FE2"/>
    <w:rsid w:val="00577EE6"/>
    <w:rsid w:val="005813E9"/>
    <w:rsid w:val="00582D96"/>
    <w:rsid w:val="005842F4"/>
    <w:rsid w:val="00585414"/>
    <w:rsid w:val="005857F1"/>
    <w:rsid w:val="00587469"/>
    <w:rsid w:val="00590FE4"/>
    <w:rsid w:val="00592211"/>
    <w:rsid w:val="0059228B"/>
    <w:rsid w:val="00592CE0"/>
    <w:rsid w:val="00593F8D"/>
    <w:rsid w:val="005942D3"/>
    <w:rsid w:val="005954CF"/>
    <w:rsid w:val="00596127"/>
    <w:rsid w:val="00597C11"/>
    <w:rsid w:val="005A0577"/>
    <w:rsid w:val="005A1B9C"/>
    <w:rsid w:val="005A2447"/>
    <w:rsid w:val="005A2952"/>
    <w:rsid w:val="005A2FC7"/>
    <w:rsid w:val="005A7E2D"/>
    <w:rsid w:val="005B10A0"/>
    <w:rsid w:val="005B1C1E"/>
    <w:rsid w:val="005B528D"/>
    <w:rsid w:val="005B5BF2"/>
    <w:rsid w:val="005B7A1A"/>
    <w:rsid w:val="005C05B2"/>
    <w:rsid w:val="005C1533"/>
    <w:rsid w:val="005C24EB"/>
    <w:rsid w:val="005C37F5"/>
    <w:rsid w:val="005C419E"/>
    <w:rsid w:val="005C5333"/>
    <w:rsid w:val="005C5422"/>
    <w:rsid w:val="005C548A"/>
    <w:rsid w:val="005C60F5"/>
    <w:rsid w:val="005C6E84"/>
    <w:rsid w:val="005D09DA"/>
    <w:rsid w:val="005D1374"/>
    <w:rsid w:val="005D1B95"/>
    <w:rsid w:val="005D2492"/>
    <w:rsid w:val="005D360D"/>
    <w:rsid w:val="005D6A64"/>
    <w:rsid w:val="005D7449"/>
    <w:rsid w:val="005E034D"/>
    <w:rsid w:val="005E0429"/>
    <w:rsid w:val="005E149B"/>
    <w:rsid w:val="005E1B6F"/>
    <w:rsid w:val="005E1FDF"/>
    <w:rsid w:val="005E3222"/>
    <w:rsid w:val="005E36DF"/>
    <w:rsid w:val="005E3C51"/>
    <w:rsid w:val="005E42EB"/>
    <w:rsid w:val="005E43B1"/>
    <w:rsid w:val="005E59EE"/>
    <w:rsid w:val="005E69EF"/>
    <w:rsid w:val="005E6ABF"/>
    <w:rsid w:val="005E6BC4"/>
    <w:rsid w:val="005E7B11"/>
    <w:rsid w:val="005F0DF4"/>
    <w:rsid w:val="005F2C17"/>
    <w:rsid w:val="005F3032"/>
    <w:rsid w:val="005F3C56"/>
    <w:rsid w:val="005F4201"/>
    <w:rsid w:val="005F4EE9"/>
    <w:rsid w:val="005F55EC"/>
    <w:rsid w:val="005F5885"/>
    <w:rsid w:val="005F7DD0"/>
    <w:rsid w:val="00600DA0"/>
    <w:rsid w:val="00601194"/>
    <w:rsid w:val="00601FB4"/>
    <w:rsid w:val="00602070"/>
    <w:rsid w:val="00602645"/>
    <w:rsid w:val="00603309"/>
    <w:rsid w:val="006073A6"/>
    <w:rsid w:val="00611A67"/>
    <w:rsid w:val="00612E79"/>
    <w:rsid w:val="0061385A"/>
    <w:rsid w:val="00614CC0"/>
    <w:rsid w:val="006155DF"/>
    <w:rsid w:val="0061581E"/>
    <w:rsid w:val="00616895"/>
    <w:rsid w:val="006171A9"/>
    <w:rsid w:val="00617FA0"/>
    <w:rsid w:val="00620AF7"/>
    <w:rsid w:val="006215B6"/>
    <w:rsid w:val="00621AE9"/>
    <w:rsid w:val="00621E55"/>
    <w:rsid w:val="00622EF1"/>
    <w:rsid w:val="006238E8"/>
    <w:rsid w:val="00624A47"/>
    <w:rsid w:val="00624F02"/>
    <w:rsid w:val="00626B28"/>
    <w:rsid w:val="00627075"/>
    <w:rsid w:val="006277AF"/>
    <w:rsid w:val="00630488"/>
    <w:rsid w:val="00630F2B"/>
    <w:rsid w:val="006317A4"/>
    <w:rsid w:val="006322BC"/>
    <w:rsid w:val="0063244C"/>
    <w:rsid w:val="00633687"/>
    <w:rsid w:val="00633E7D"/>
    <w:rsid w:val="006370FB"/>
    <w:rsid w:val="0064041B"/>
    <w:rsid w:val="006408CD"/>
    <w:rsid w:val="0064197D"/>
    <w:rsid w:val="00641D1A"/>
    <w:rsid w:val="00641EF4"/>
    <w:rsid w:val="00641F48"/>
    <w:rsid w:val="00642109"/>
    <w:rsid w:val="00642556"/>
    <w:rsid w:val="006436C3"/>
    <w:rsid w:val="006436EF"/>
    <w:rsid w:val="00643802"/>
    <w:rsid w:val="006466D4"/>
    <w:rsid w:val="0064790C"/>
    <w:rsid w:val="00647D5D"/>
    <w:rsid w:val="00650214"/>
    <w:rsid w:val="00650502"/>
    <w:rsid w:val="006507D7"/>
    <w:rsid w:val="0065130F"/>
    <w:rsid w:val="00651C46"/>
    <w:rsid w:val="00653B4F"/>
    <w:rsid w:val="00653C58"/>
    <w:rsid w:val="0065421C"/>
    <w:rsid w:val="00656F05"/>
    <w:rsid w:val="0066066E"/>
    <w:rsid w:val="0066085D"/>
    <w:rsid w:val="006621D9"/>
    <w:rsid w:val="0066376C"/>
    <w:rsid w:val="00664135"/>
    <w:rsid w:val="00665802"/>
    <w:rsid w:val="0067053F"/>
    <w:rsid w:val="00670A05"/>
    <w:rsid w:val="00672237"/>
    <w:rsid w:val="00672B6C"/>
    <w:rsid w:val="00674487"/>
    <w:rsid w:val="0067461F"/>
    <w:rsid w:val="00675395"/>
    <w:rsid w:val="00675E15"/>
    <w:rsid w:val="0067684A"/>
    <w:rsid w:val="00676BAC"/>
    <w:rsid w:val="00676CF0"/>
    <w:rsid w:val="00677C82"/>
    <w:rsid w:val="006824E6"/>
    <w:rsid w:val="0068260E"/>
    <w:rsid w:val="00682A5F"/>
    <w:rsid w:val="00682E70"/>
    <w:rsid w:val="006836F8"/>
    <w:rsid w:val="00683989"/>
    <w:rsid w:val="00683DA0"/>
    <w:rsid w:val="0068503F"/>
    <w:rsid w:val="006876CA"/>
    <w:rsid w:val="00690B50"/>
    <w:rsid w:val="0069121D"/>
    <w:rsid w:val="006918C4"/>
    <w:rsid w:val="00691C2E"/>
    <w:rsid w:val="00692318"/>
    <w:rsid w:val="00692D89"/>
    <w:rsid w:val="00692DCB"/>
    <w:rsid w:val="00693728"/>
    <w:rsid w:val="00693A21"/>
    <w:rsid w:val="0069625B"/>
    <w:rsid w:val="006964D6"/>
    <w:rsid w:val="00696F0B"/>
    <w:rsid w:val="00697678"/>
    <w:rsid w:val="006A3320"/>
    <w:rsid w:val="006A364D"/>
    <w:rsid w:val="006A3D44"/>
    <w:rsid w:val="006A4AFD"/>
    <w:rsid w:val="006A70AA"/>
    <w:rsid w:val="006A793B"/>
    <w:rsid w:val="006B00C5"/>
    <w:rsid w:val="006B00D6"/>
    <w:rsid w:val="006B04FA"/>
    <w:rsid w:val="006B1AE7"/>
    <w:rsid w:val="006B4065"/>
    <w:rsid w:val="006B5257"/>
    <w:rsid w:val="006B53C4"/>
    <w:rsid w:val="006C5545"/>
    <w:rsid w:val="006C5CA3"/>
    <w:rsid w:val="006C7557"/>
    <w:rsid w:val="006C7FB9"/>
    <w:rsid w:val="006D0AB3"/>
    <w:rsid w:val="006D1590"/>
    <w:rsid w:val="006D1E7F"/>
    <w:rsid w:val="006D2DCA"/>
    <w:rsid w:val="006D5267"/>
    <w:rsid w:val="006D5C96"/>
    <w:rsid w:val="006D5E71"/>
    <w:rsid w:val="006D5F7B"/>
    <w:rsid w:val="006D620B"/>
    <w:rsid w:val="006D708A"/>
    <w:rsid w:val="006D7837"/>
    <w:rsid w:val="006D7AA7"/>
    <w:rsid w:val="006D7ECF"/>
    <w:rsid w:val="006E25B5"/>
    <w:rsid w:val="006E4185"/>
    <w:rsid w:val="006E6685"/>
    <w:rsid w:val="006E7CCA"/>
    <w:rsid w:val="006F02E2"/>
    <w:rsid w:val="006F0610"/>
    <w:rsid w:val="006F230E"/>
    <w:rsid w:val="006F3729"/>
    <w:rsid w:val="006F4DFF"/>
    <w:rsid w:val="006F6031"/>
    <w:rsid w:val="006F65EE"/>
    <w:rsid w:val="006F6E16"/>
    <w:rsid w:val="006F7500"/>
    <w:rsid w:val="0070050A"/>
    <w:rsid w:val="00700D8F"/>
    <w:rsid w:val="00702F85"/>
    <w:rsid w:val="007043D8"/>
    <w:rsid w:val="007050FE"/>
    <w:rsid w:val="00705559"/>
    <w:rsid w:val="0070661B"/>
    <w:rsid w:val="0071100E"/>
    <w:rsid w:val="00715725"/>
    <w:rsid w:val="00716255"/>
    <w:rsid w:val="007168CE"/>
    <w:rsid w:val="00717FFE"/>
    <w:rsid w:val="007202B8"/>
    <w:rsid w:val="0072565C"/>
    <w:rsid w:val="00726ACC"/>
    <w:rsid w:val="0072708E"/>
    <w:rsid w:val="00727661"/>
    <w:rsid w:val="00727673"/>
    <w:rsid w:val="00727A4E"/>
    <w:rsid w:val="007323F0"/>
    <w:rsid w:val="0073384A"/>
    <w:rsid w:val="007340CF"/>
    <w:rsid w:val="007340E9"/>
    <w:rsid w:val="00734E89"/>
    <w:rsid w:val="00737251"/>
    <w:rsid w:val="007403E3"/>
    <w:rsid w:val="00740D31"/>
    <w:rsid w:val="00742C74"/>
    <w:rsid w:val="00743418"/>
    <w:rsid w:val="0074408A"/>
    <w:rsid w:val="00744CAE"/>
    <w:rsid w:val="00744DCE"/>
    <w:rsid w:val="007459FA"/>
    <w:rsid w:val="00746375"/>
    <w:rsid w:val="00747F58"/>
    <w:rsid w:val="007524AB"/>
    <w:rsid w:val="0075264D"/>
    <w:rsid w:val="0075588C"/>
    <w:rsid w:val="00756A53"/>
    <w:rsid w:val="00756D74"/>
    <w:rsid w:val="0076148C"/>
    <w:rsid w:val="00761826"/>
    <w:rsid w:val="007623BE"/>
    <w:rsid w:val="00762E31"/>
    <w:rsid w:val="0076407D"/>
    <w:rsid w:val="00765976"/>
    <w:rsid w:val="00765D1B"/>
    <w:rsid w:val="00766045"/>
    <w:rsid w:val="0076607F"/>
    <w:rsid w:val="0076638C"/>
    <w:rsid w:val="00767E89"/>
    <w:rsid w:val="00770454"/>
    <w:rsid w:val="007719BE"/>
    <w:rsid w:val="00774180"/>
    <w:rsid w:val="00775D3F"/>
    <w:rsid w:val="00776239"/>
    <w:rsid w:val="007817E5"/>
    <w:rsid w:val="00782A0D"/>
    <w:rsid w:val="00784BAA"/>
    <w:rsid w:val="007904E0"/>
    <w:rsid w:val="00791E4E"/>
    <w:rsid w:val="00794418"/>
    <w:rsid w:val="0079482A"/>
    <w:rsid w:val="00794A29"/>
    <w:rsid w:val="0079659C"/>
    <w:rsid w:val="00796B60"/>
    <w:rsid w:val="007976E6"/>
    <w:rsid w:val="00797D6D"/>
    <w:rsid w:val="00797FB7"/>
    <w:rsid w:val="007A15A1"/>
    <w:rsid w:val="007A2050"/>
    <w:rsid w:val="007A3BDA"/>
    <w:rsid w:val="007A3CEB"/>
    <w:rsid w:val="007A5047"/>
    <w:rsid w:val="007A63EF"/>
    <w:rsid w:val="007A649A"/>
    <w:rsid w:val="007A6BE3"/>
    <w:rsid w:val="007B0C85"/>
    <w:rsid w:val="007B19C0"/>
    <w:rsid w:val="007B2CC1"/>
    <w:rsid w:val="007B3D96"/>
    <w:rsid w:val="007B5E44"/>
    <w:rsid w:val="007B7958"/>
    <w:rsid w:val="007C023C"/>
    <w:rsid w:val="007C1459"/>
    <w:rsid w:val="007C14D1"/>
    <w:rsid w:val="007C2438"/>
    <w:rsid w:val="007C265D"/>
    <w:rsid w:val="007C2B89"/>
    <w:rsid w:val="007C49FE"/>
    <w:rsid w:val="007C52FF"/>
    <w:rsid w:val="007C60BC"/>
    <w:rsid w:val="007C6C28"/>
    <w:rsid w:val="007C6CAE"/>
    <w:rsid w:val="007C6E88"/>
    <w:rsid w:val="007C79A3"/>
    <w:rsid w:val="007C7DE0"/>
    <w:rsid w:val="007D0DD3"/>
    <w:rsid w:val="007D18FE"/>
    <w:rsid w:val="007D2614"/>
    <w:rsid w:val="007D2B5F"/>
    <w:rsid w:val="007D7777"/>
    <w:rsid w:val="007D7F08"/>
    <w:rsid w:val="007E004B"/>
    <w:rsid w:val="007E020C"/>
    <w:rsid w:val="007E06FE"/>
    <w:rsid w:val="007E21DE"/>
    <w:rsid w:val="007E239E"/>
    <w:rsid w:val="007E2474"/>
    <w:rsid w:val="007E27C4"/>
    <w:rsid w:val="007E2826"/>
    <w:rsid w:val="007E2B42"/>
    <w:rsid w:val="007E2FE1"/>
    <w:rsid w:val="007E3EB4"/>
    <w:rsid w:val="007E4F34"/>
    <w:rsid w:val="007E4F5C"/>
    <w:rsid w:val="007E52D3"/>
    <w:rsid w:val="007E62A7"/>
    <w:rsid w:val="007E6B0D"/>
    <w:rsid w:val="007F0FC3"/>
    <w:rsid w:val="007F1620"/>
    <w:rsid w:val="007F254E"/>
    <w:rsid w:val="007F2DA1"/>
    <w:rsid w:val="007F5130"/>
    <w:rsid w:val="007F51D7"/>
    <w:rsid w:val="007F6CCE"/>
    <w:rsid w:val="008004B8"/>
    <w:rsid w:val="00801D4B"/>
    <w:rsid w:val="008024BB"/>
    <w:rsid w:val="00802599"/>
    <w:rsid w:val="008029C8"/>
    <w:rsid w:val="00802A46"/>
    <w:rsid w:val="00803AB3"/>
    <w:rsid w:val="00803F7F"/>
    <w:rsid w:val="0080485C"/>
    <w:rsid w:val="00804F61"/>
    <w:rsid w:val="00805650"/>
    <w:rsid w:val="00805979"/>
    <w:rsid w:val="00806A3A"/>
    <w:rsid w:val="00806EEA"/>
    <w:rsid w:val="00807E57"/>
    <w:rsid w:val="008108BA"/>
    <w:rsid w:val="0081137D"/>
    <w:rsid w:val="00811CEC"/>
    <w:rsid w:val="00812944"/>
    <w:rsid w:val="00812CCF"/>
    <w:rsid w:val="00813A7F"/>
    <w:rsid w:val="00813F83"/>
    <w:rsid w:val="008140C1"/>
    <w:rsid w:val="0081655B"/>
    <w:rsid w:val="008165C6"/>
    <w:rsid w:val="00816718"/>
    <w:rsid w:val="00816F1C"/>
    <w:rsid w:val="00817222"/>
    <w:rsid w:val="00817C34"/>
    <w:rsid w:val="008202F7"/>
    <w:rsid w:val="00822359"/>
    <w:rsid w:val="00822FF6"/>
    <w:rsid w:val="0082316E"/>
    <w:rsid w:val="00823887"/>
    <w:rsid w:val="00824FBD"/>
    <w:rsid w:val="00826FA6"/>
    <w:rsid w:val="008322DA"/>
    <w:rsid w:val="00832386"/>
    <w:rsid w:val="00832B81"/>
    <w:rsid w:val="00835B31"/>
    <w:rsid w:val="00837430"/>
    <w:rsid w:val="00837529"/>
    <w:rsid w:val="00837913"/>
    <w:rsid w:val="00840344"/>
    <w:rsid w:val="0084112F"/>
    <w:rsid w:val="00843F35"/>
    <w:rsid w:val="008448F5"/>
    <w:rsid w:val="00844964"/>
    <w:rsid w:val="00846717"/>
    <w:rsid w:val="00847838"/>
    <w:rsid w:val="00847B03"/>
    <w:rsid w:val="008500B4"/>
    <w:rsid w:val="00850339"/>
    <w:rsid w:val="00850FA1"/>
    <w:rsid w:val="008524DF"/>
    <w:rsid w:val="00853ADA"/>
    <w:rsid w:val="0085534A"/>
    <w:rsid w:val="0085680D"/>
    <w:rsid w:val="00860A15"/>
    <w:rsid w:val="00862536"/>
    <w:rsid w:val="00862DA9"/>
    <w:rsid w:val="00863877"/>
    <w:rsid w:val="008639FB"/>
    <w:rsid w:val="008643FC"/>
    <w:rsid w:val="00865B63"/>
    <w:rsid w:val="00865DEE"/>
    <w:rsid w:val="00866619"/>
    <w:rsid w:val="00867BC3"/>
    <w:rsid w:val="00867D5B"/>
    <w:rsid w:val="008707CD"/>
    <w:rsid w:val="00870CF2"/>
    <w:rsid w:val="008745FE"/>
    <w:rsid w:val="008750B1"/>
    <w:rsid w:val="00877C6E"/>
    <w:rsid w:val="00877FF5"/>
    <w:rsid w:val="00880380"/>
    <w:rsid w:val="00880638"/>
    <w:rsid w:val="008826E5"/>
    <w:rsid w:val="00883631"/>
    <w:rsid w:val="00883CF3"/>
    <w:rsid w:val="00887A92"/>
    <w:rsid w:val="00892AC8"/>
    <w:rsid w:val="00893857"/>
    <w:rsid w:val="00893F31"/>
    <w:rsid w:val="00894FF4"/>
    <w:rsid w:val="008951D6"/>
    <w:rsid w:val="0089536E"/>
    <w:rsid w:val="008A1D24"/>
    <w:rsid w:val="008A1E3A"/>
    <w:rsid w:val="008A3B85"/>
    <w:rsid w:val="008A5906"/>
    <w:rsid w:val="008A6079"/>
    <w:rsid w:val="008A6FE7"/>
    <w:rsid w:val="008A7504"/>
    <w:rsid w:val="008A76BA"/>
    <w:rsid w:val="008A7F5F"/>
    <w:rsid w:val="008B54BE"/>
    <w:rsid w:val="008B5F17"/>
    <w:rsid w:val="008B72E3"/>
    <w:rsid w:val="008C0B31"/>
    <w:rsid w:val="008C12F7"/>
    <w:rsid w:val="008C20EC"/>
    <w:rsid w:val="008C265A"/>
    <w:rsid w:val="008C4FDF"/>
    <w:rsid w:val="008C5A99"/>
    <w:rsid w:val="008D08A7"/>
    <w:rsid w:val="008D0E58"/>
    <w:rsid w:val="008D1440"/>
    <w:rsid w:val="008D1EEF"/>
    <w:rsid w:val="008D30D4"/>
    <w:rsid w:val="008D412D"/>
    <w:rsid w:val="008D4920"/>
    <w:rsid w:val="008D5FF9"/>
    <w:rsid w:val="008D73C5"/>
    <w:rsid w:val="008D78C0"/>
    <w:rsid w:val="008D7ED1"/>
    <w:rsid w:val="008E0466"/>
    <w:rsid w:val="008E0ABF"/>
    <w:rsid w:val="008E0D6E"/>
    <w:rsid w:val="008E2AFD"/>
    <w:rsid w:val="008E44A1"/>
    <w:rsid w:val="008E4D3D"/>
    <w:rsid w:val="008E4DCA"/>
    <w:rsid w:val="008E606B"/>
    <w:rsid w:val="008E6E45"/>
    <w:rsid w:val="008F07E1"/>
    <w:rsid w:val="008F16A8"/>
    <w:rsid w:val="008F1C91"/>
    <w:rsid w:val="008F2032"/>
    <w:rsid w:val="008F399A"/>
    <w:rsid w:val="008F3D32"/>
    <w:rsid w:val="008F7247"/>
    <w:rsid w:val="008F732D"/>
    <w:rsid w:val="008F746B"/>
    <w:rsid w:val="008F7D83"/>
    <w:rsid w:val="00904AE2"/>
    <w:rsid w:val="009056EC"/>
    <w:rsid w:val="00905BAB"/>
    <w:rsid w:val="00905DF6"/>
    <w:rsid w:val="0090617E"/>
    <w:rsid w:val="00907618"/>
    <w:rsid w:val="009077F1"/>
    <w:rsid w:val="00907DC2"/>
    <w:rsid w:val="00912DBF"/>
    <w:rsid w:val="0091324A"/>
    <w:rsid w:val="0091492C"/>
    <w:rsid w:val="00915407"/>
    <w:rsid w:val="00916475"/>
    <w:rsid w:val="00916AF7"/>
    <w:rsid w:val="00917CC0"/>
    <w:rsid w:val="00923877"/>
    <w:rsid w:val="00923E38"/>
    <w:rsid w:val="009242AA"/>
    <w:rsid w:val="009242F0"/>
    <w:rsid w:val="00924332"/>
    <w:rsid w:val="00926E81"/>
    <w:rsid w:val="00931356"/>
    <w:rsid w:val="00931A08"/>
    <w:rsid w:val="009320E0"/>
    <w:rsid w:val="009337FA"/>
    <w:rsid w:val="0093416C"/>
    <w:rsid w:val="009345C1"/>
    <w:rsid w:val="00934DB8"/>
    <w:rsid w:val="00934E5C"/>
    <w:rsid w:val="00934EB4"/>
    <w:rsid w:val="00935324"/>
    <w:rsid w:val="00935E53"/>
    <w:rsid w:val="00935F72"/>
    <w:rsid w:val="00936198"/>
    <w:rsid w:val="009362B1"/>
    <w:rsid w:val="00936794"/>
    <w:rsid w:val="0094489B"/>
    <w:rsid w:val="00944B19"/>
    <w:rsid w:val="00945A21"/>
    <w:rsid w:val="00945A71"/>
    <w:rsid w:val="00945EB9"/>
    <w:rsid w:val="009474E6"/>
    <w:rsid w:val="0095020F"/>
    <w:rsid w:val="009508B3"/>
    <w:rsid w:val="00951B9F"/>
    <w:rsid w:val="00951DC4"/>
    <w:rsid w:val="009531C0"/>
    <w:rsid w:val="0095407B"/>
    <w:rsid w:val="00954B20"/>
    <w:rsid w:val="00954ECF"/>
    <w:rsid w:val="00954F2D"/>
    <w:rsid w:val="009556CB"/>
    <w:rsid w:val="00955C27"/>
    <w:rsid w:val="00955FFF"/>
    <w:rsid w:val="00960A1F"/>
    <w:rsid w:val="00961F90"/>
    <w:rsid w:val="00962B51"/>
    <w:rsid w:val="009637B0"/>
    <w:rsid w:val="0096631B"/>
    <w:rsid w:val="00967028"/>
    <w:rsid w:val="00967113"/>
    <w:rsid w:val="00967A5E"/>
    <w:rsid w:val="00972E7E"/>
    <w:rsid w:val="0097316C"/>
    <w:rsid w:val="00973BA1"/>
    <w:rsid w:val="009742F8"/>
    <w:rsid w:val="009748C0"/>
    <w:rsid w:val="00977CE1"/>
    <w:rsid w:val="00977D74"/>
    <w:rsid w:val="0098024C"/>
    <w:rsid w:val="0098237A"/>
    <w:rsid w:val="00983148"/>
    <w:rsid w:val="0098334A"/>
    <w:rsid w:val="00984133"/>
    <w:rsid w:val="009844DD"/>
    <w:rsid w:val="00985BA4"/>
    <w:rsid w:val="0098635D"/>
    <w:rsid w:val="0098668C"/>
    <w:rsid w:val="009866C0"/>
    <w:rsid w:val="00990523"/>
    <w:rsid w:val="00990633"/>
    <w:rsid w:val="00990F19"/>
    <w:rsid w:val="0099341C"/>
    <w:rsid w:val="00993FDA"/>
    <w:rsid w:val="0099535C"/>
    <w:rsid w:val="00996899"/>
    <w:rsid w:val="00996E7E"/>
    <w:rsid w:val="009A06CE"/>
    <w:rsid w:val="009A4114"/>
    <w:rsid w:val="009A4758"/>
    <w:rsid w:val="009A47E9"/>
    <w:rsid w:val="009A5562"/>
    <w:rsid w:val="009B29C2"/>
    <w:rsid w:val="009B57DC"/>
    <w:rsid w:val="009B73A1"/>
    <w:rsid w:val="009C18FB"/>
    <w:rsid w:val="009C2A03"/>
    <w:rsid w:val="009C52D7"/>
    <w:rsid w:val="009C5EFF"/>
    <w:rsid w:val="009C6C95"/>
    <w:rsid w:val="009C6D85"/>
    <w:rsid w:val="009C78ED"/>
    <w:rsid w:val="009C7B3F"/>
    <w:rsid w:val="009D18FC"/>
    <w:rsid w:val="009D1BBF"/>
    <w:rsid w:val="009D5F61"/>
    <w:rsid w:val="009D6946"/>
    <w:rsid w:val="009E1048"/>
    <w:rsid w:val="009E1A20"/>
    <w:rsid w:val="009E1B09"/>
    <w:rsid w:val="009E1DC6"/>
    <w:rsid w:val="009E2389"/>
    <w:rsid w:val="009E271A"/>
    <w:rsid w:val="009E276B"/>
    <w:rsid w:val="009E2846"/>
    <w:rsid w:val="009E28A6"/>
    <w:rsid w:val="009E402A"/>
    <w:rsid w:val="009E40B6"/>
    <w:rsid w:val="009E5260"/>
    <w:rsid w:val="009E6450"/>
    <w:rsid w:val="009E657F"/>
    <w:rsid w:val="009E7048"/>
    <w:rsid w:val="009E758B"/>
    <w:rsid w:val="009F1850"/>
    <w:rsid w:val="009F21F8"/>
    <w:rsid w:val="009F287F"/>
    <w:rsid w:val="009F2EAD"/>
    <w:rsid w:val="009F3122"/>
    <w:rsid w:val="009F53CE"/>
    <w:rsid w:val="009F67DA"/>
    <w:rsid w:val="009F7B8A"/>
    <w:rsid w:val="00A0024E"/>
    <w:rsid w:val="00A002CC"/>
    <w:rsid w:val="00A01154"/>
    <w:rsid w:val="00A028F5"/>
    <w:rsid w:val="00A07610"/>
    <w:rsid w:val="00A10C73"/>
    <w:rsid w:val="00A11009"/>
    <w:rsid w:val="00A11BD3"/>
    <w:rsid w:val="00A12F37"/>
    <w:rsid w:val="00A145A2"/>
    <w:rsid w:val="00A14AEB"/>
    <w:rsid w:val="00A15835"/>
    <w:rsid w:val="00A172BD"/>
    <w:rsid w:val="00A2023E"/>
    <w:rsid w:val="00A2046A"/>
    <w:rsid w:val="00A207D2"/>
    <w:rsid w:val="00A216DA"/>
    <w:rsid w:val="00A21955"/>
    <w:rsid w:val="00A21E1A"/>
    <w:rsid w:val="00A221AE"/>
    <w:rsid w:val="00A24C23"/>
    <w:rsid w:val="00A25869"/>
    <w:rsid w:val="00A26490"/>
    <w:rsid w:val="00A27E86"/>
    <w:rsid w:val="00A30424"/>
    <w:rsid w:val="00A30DE5"/>
    <w:rsid w:val="00A31339"/>
    <w:rsid w:val="00A33119"/>
    <w:rsid w:val="00A33A04"/>
    <w:rsid w:val="00A34E27"/>
    <w:rsid w:val="00A35B70"/>
    <w:rsid w:val="00A3629D"/>
    <w:rsid w:val="00A37133"/>
    <w:rsid w:val="00A41954"/>
    <w:rsid w:val="00A4443D"/>
    <w:rsid w:val="00A4587C"/>
    <w:rsid w:val="00A459F3"/>
    <w:rsid w:val="00A470F2"/>
    <w:rsid w:val="00A50B1F"/>
    <w:rsid w:val="00A50FEB"/>
    <w:rsid w:val="00A51660"/>
    <w:rsid w:val="00A52712"/>
    <w:rsid w:val="00A531D9"/>
    <w:rsid w:val="00A53506"/>
    <w:rsid w:val="00A558F0"/>
    <w:rsid w:val="00A56168"/>
    <w:rsid w:val="00A57C0E"/>
    <w:rsid w:val="00A61966"/>
    <w:rsid w:val="00A62441"/>
    <w:rsid w:val="00A63153"/>
    <w:rsid w:val="00A63B5D"/>
    <w:rsid w:val="00A64069"/>
    <w:rsid w:val="00A64282"/>
    <w:rsid w:val="00A664FA"/>
    <w:rsid w:val="00A66876"/>
    <w:rsid w:val="00A677AD"/>
    <w:rsid w:val="00A70C8C"/>
    <w:rsid w:val="00A71853"/>
    <w:rsid w:val="00A71EC9"/>
    <w:rsid w:val="00A742F5"/>
    <w:rsid w:val="00A74807"/>
    <w:rsid w:val="00A766D1"/>
    <w:rsid w:val="00A819FE"/>
    <w:rsid w:val="00A82FDF"/>
    <w:rsid w:val="00A836BC"/>
    <w:rsid w:val="00A84186"/>
    <w:rsid w:val="00A852D4"/>
    <w:rsid w:val="00A85687"/>
    <w:rsid w:val="00A87291"/>
    <w:rsid w:val="00A8799E"/>
    <w:rsid w:val="00A87C7E"/>
    <w:rsid w:val="00A905D0"/>
    <w:rsid w:val="00A908FC"/>
    <w:rsid w:val="00A913D0"/>
    <w:rsid w:val="00A92379"/>
    <w:rsid w:val="00A927B3"/>
    <w:rsid w:val="00A93289"/>
    <w:rsid w:val="00A9491E"/>
    <w:rsid w:val="00A95DEB"/>
    <w:rsid w:val="00A975D1"/>
    <w:rsid w:val="00AA00A8"/>
    <w:rsid w:val="00AA06BF"/>
    <w:rsid w:val="00AA092A"/>
    <w:rsid w:val="00AA0C42"/>
    <w:rsid w:val="00AA271C"/>
    <w:rsid w:val="00AA2AF1"/>
    <w:rsid w:val="00AA4A31"/>
    <w:rsid w:val="00AA5713"/>
    <w:rsid w:val="00AA76C6"/>
    <w:rsid w:val="00AB11EA"/>
    <w:rsid w:val="00AB1628"/>
    <w:rsid w:val="00AB1B3C"/>
    <w:rsid w:val="00AB2882"/>
    <w:rsid w:val="00AB32E0"/>
    <w:rsid w:val="00AB4400"/>
    <w:rsid w:val="00AB46F0"/>
    <w:rsid w:val="00AB4A34"/>
    <w:rsid w:val="00AB570F"/>
    <w:rsid w:val="00AB5926"/>
    <w:rsid w:val="00AB677E"/>
    <w:rsid w:val="00AB72FB"/>
    <w:rsid w:val="00AC07D2"/>
    <w:rsid w:val="00AC0C2A"/>
    <w:rsid w:val="00AC16D9"/>
    <w:rsid w:val="00AC3E6F"/>
    <w:rsid w:val="00AC4349"/>
    <w:rsid w:val="00AC545D"/>
    <w:rsid w:val="00AC5629"/>
    <w:rsid w:val="00AC5E88"/>
    <w:rsid w:val="00AC5F90"/>
    <w:rsid w:val="00AC666C"/>
    <w:rsid w:val="00AC76C7"/>
    <w:rsid w:val="00AC7F00"/>
    <w:rsid w:val="00AD0238"/>
    <w:rsid w:val="00AD0324"/>
    <w:rsid w:val="00AD0789"/>
    <w:rsid w:val="00AD17A3"/>
    <w:rsid w:val="00AD1CD5"/>
    <w:rsid w:val="00AD3512"/>
    <w:rsid w:val="00AD36D0"/>
    <w:rsid w:val="00AD383D"/>
    <w:rsid w:val="00AD5CAE"/>
    <w:rsid w:val="00AD7FBC"/>
    <w:rsid w:val="00AE0FAE"/>
    <w:rsid w:val="00AE19FB"/>
    <w:rsid w:val="00AE3D39"/>
    <w:rsid w:val="00AE464E"/>
    <w:rsid w:val="00AE6169"/>
    <w:rsid w:val="00AF028A"/>
    <w:rsid w:val="00AF0C7D"/>
    <w:rsid w:val="00AF24DD"/>
    <w:rsid w:val="00AF3646"/>
    <w:rsid w:val="00AF4910"/>
    <w:rsid w:val="00AF5021"/>
    <w:rsid w:val="00AF54F4"/>
    <w:rsid w:val="00AF787B"/>
    <w:rsid w:val="00B00480"/>
    <w:rsid w:val="00B00B88"/>
    <w:rsid w:val="00B0141D"/>
    <w:rsid w:val="00B021F1"/>
    <w:rsid w:val="00B078E8"/>
    <w:rsid w:val="00B1223C"/>
    <w:rsid w:val="00B137E0"/>
    <w:rsid w:val="00B14FD1"/>
    <w:rsid w:val="00B15F16"/>
    <w:rsid w:val="00B15FDC"/>
    <w:rsid w:val="00B16E7C"/>
    <w:rsid w:val="00B20AD7"/>
    <w:rsid w:val="00B21407"/>
    <w:rsid w:val="00B23067"/>
    <w:rsid w:val="00B2399B"/>
    <w:rsid w:val="00B2406E"/>
    <w:rsid w:val="00B25136"/>
    <w:rsid w:val="00B3148D"/>
    <w:rsid w:val="00B330AD"/>
    <w:rsid w:val="00B33607"/>
    <w:rsid w:val="00B33B89"/>
    <w:rsid w:val="00B34818"/>
    <w:rsid w:val="00B34E46"/>
    <w:rsid w:val="00B36459"/>
    <w:rsid w:val="00B36B27"/>
    <w:rsid w:val="00B41751"/>
    <w:rsid w:val="00B42C63"/>
    <w:rsid w:val="00B43000"/>
    <w:rsid w:val="00B469C5"/>
    <w:rsid w:val="00B4727C"/>
    <w:rsid w:val="00B511F5"/>
    <w:rsid w:val="00B51850"/>
    <w:rsid w:val="00B51B23"/>
    <w:rsid w:val="00B51E3E"/>
    <w:rsid w:val="00B525F9"/>
    <w:rsid w:val="00B52B11"/>
    <w:rsid w:val="00B52FB6"/>
    <w:rsid w:val="00B54C69"/>
    <w:rsid w:val="00B54EA2"/>
    <w:rsid w:val="00B61441"/>
    <w:rsid w:val="00B6193F"/>
    <w:rsid w:val="00B623D9"/>
    <w:rsid w:val="00B62A53"/>
    <w:rsid w:val="00B63A4E"/>
    <w:rsid w:val="00B64178"/>
    <w:rsid w:val="00B65569"/>
    <w:rsid w:val="00B66A75"/>
    <w:rsid w:val="00B676AB"/>
    <w:rsid w:val="00B734E0"/>
    <w:rsid w:val="00B73AAD"/>
    <w:rsid w:val="00B73AE0"/>
    <w:rsid w:val="00B74A0C"/>
    <w:rsid w:val="00B74DF5"/>
    <w:rsid w:val="00B751BA"/>
    <w:rsid w:val="00B75A90"/>
    <w:rsid w:val="00B76BCF"/>
    <w:rsid w:val="00B77CCF"/>
    <w:rsid w:val="00B8026F"/>
    <w:rsid w:val="00B80982"/>
    <w:rsid w:val="00B8193E"/>
    <w:rsid w:val="00B82863"/>
    <w:rsid w:val="00B82C92"/>
    <w:rsid w:val="00B83020"/>
    <w:rsid w:val="00B83B60"/>
    <w:rsid w:val="00B840E2"/>
    <w:rsid w:val="00B8661F"/>
    <w:rsid w:val="00B86C21"/>
    <w:rsid w:val="00B87091"/>
    <w:rsid w:val="00B91F99"/>
    <w:rsid w:val="00B93CF3"/>
    <w:rsid w:val="00B94D95"/>
    <w:rsid w:val="00B94F56"/>
    <w:rsid w:val="00B95449"/>
    <w:rsid w:val="00B954EB"/>
    <w:rsid w:val="00B959A3"/>
    <w:rsid w:val="00B961A2"/>
    <w:rsid w:val="00B96566"/>
    <w:rsid w:val="00B96A9F"/>
    <w:rsid w:val="00BA005F"/>
    <w:rsid w:val="00BA2353"/>
    <w:rsid w:val="00BA25AD"/>
    <w:rsid w:val="00BA3985"/>
    <w:rsid w:val="00BA57EE"/>
    <w:rsid w:val="00BA5B52"/>
    <w:rsid w:val="00BA5ECC"/>
    <w:rsid w:val="00BA7CD4"/>
    <w:rsid w:val="00BA7FBC"/>
    <w:rsid w:val="00BB2442"/>
    <w:rsid w:val="00BB2957"/>
    <w:rsid w:val="00BB29EA"/>
    <w:rsid w:val="00BB3726"/>
    <w:rsid w:val="00BB3BDC"/>
    <w:rsid w:val="00BB4EA7"/>
    <w:rsid w:val="00BB658C"/>
    <w:rsid w:val="00BC0437"/>
    <w:rsid w:val="00BC2E71"/>
    <w:rsid w:val="00BC3962"/>
    <w:rsid w:val="00BC535D"/>
    <w:rsid w:val="00BC61A5"/>
    <w:rsid w:val="00BC6FC1"/>
    <w:rsid w:val="00BC745C"/>
    <w:rsid w:val="00BD12EF"/>
    <w:rsid w:val="00BD26D9"/>
    <w:rsid w:val="00BD2A76"/>
    <w:rsid w:val="00BD46EA"/>
    <w:rsid w:val="00BD5E19"/>
    <w:rsid w:val="00BD5E6E"/>
    <w:rsid w:val="00BD6683"/>
    <w:rsid w:val="00BD682E"/>
    <w:rsid w:val="00BE0FCB"/>
    <w:rsid w:val="00BE1194"/>
    <w:rsid w:val="00BE15AD"/>
    <w:rsid w:val="00BE24C6"/>
    <w:rsid w:val="00BE2797"/>
    <w:rsid w:val="00BE2EDC"/>
    <w:rsid w:val="00BE31C7"/>
    <w:rsid w:val="00BE3C9F"/>
    <w:rsid w:val="00BE40F2"/>
    <w:rsid w:val="00BE427F"/>
    <w:rsid w:val="00BE5EE6"/>
    <w:rsid w:val="00BE7028"/>
    <w:rsid w:val="00BE7A5D"/>
    <w:rsid w:val="00BE7C78"/>
    <w:rsid w:val="00BF186F"/>
    <w:rsid w:val="00BF2483"/>
    <w:rsid w:val="00BF393C"/>
    <w:rsid w:val="00BF3DA3"/>
    <w:rsid w:val="00BF4DF9"/>
    <w:rsid w:val="00BF4E59"/>
    <w:rsid w:val="00BF4F3D"/>
    <w:rsid w:val="00BF5190"/>
    <w:rsid w:val="00BF577B"/>
    <w:rsid w:val="00BF7313"/>
    <w:rsid w:val="00C002CF"/>
    <w:rsid w:val="00C0082E"/>
    <w:rsid w:val="00C0237A"/>
    <w:rsid w:val="00C026B5"/>
    <w:rsid w:val="00C044B5"/>
    <w:rsid w:val="00C05314"/>
    <w:rsid w:val="00C0558A"/>
    <w:rsid w:val="00C07797"/>
    <w:rsid w:val="00C11429"/>
    <w:rsid w:val="00C11A94"/>
    <w:rsid w:val="00C157A4"/>
    <w:rsid w:val="00C167A2"/>
    <w:rsid w:val="00C16DA2"/>
    <w:rsid w:val="00C16E91"/>
    <w:rsid w:val="00C16EC9"/>
    <w:rsid w:val="00C17612"/>
    <w:rsid w:val="00C17A8B"/>
    <w:rsid w:val="00C17C83"/>
    <w:rsid w:val="00C17CBE"/>
    <w:rsid w:val="00C20B9E"/>
    <w:rsid w:val="00C21996"/>
    <w:rsid w:val="00C23033"/>
    <w:rsid w:val="00C2347F"/>
    <w:rsid w:val="00C237D4"/>
    <w:rsid w:val="00C24EC4"/>
    <w:rsid w:val="00C251C3"/>
    <w:rsid w:val="00C25E50"/>
    <w:rsid w:val="00C2641E"/>
    <w:rsid w:val="00C27D02"/>
    <w:rsid w:val="00C31C79"/>
    <w:rsid w:val="00C33645"/>
    <w:rsid w:val="00C33A55"/>
    <w:rsid w:val="00C33D26"/>
    <w:rsid w:val="00C361B1"/>
    <w:rsid w:val="00C365A5"/>
    <w:rsid w:val="00C36EDC"/>
    <w:rsid w:val="00C40CEE"/>
    <w:rsid w:val="00C41D64"/>
    <w:rsid w:val="00C423B4"/>
    <w:rsid w:val="00C43116"/>
    <w:rsid w:val="00C45FA4"/>
    <w:rsid w:val="00C46393"/>
    <w:rsid w:val="00C5124C"/>
    <w:rsid w:val="00C52A2C"/>
    <w:rsid w:val="00C55AE1"/>
    <w:rsid w:val="00C567EC"/>
    <w:rsid w:val="00C56D33"/>
    <w:rsid w:val="00C61936"/>
    <w:rsid w:val="00C62019"/>
    <w:rsid w:val="00C630B8"/>
    <w:rsid w:val="00C64BDF"/>
    <w:rsid w:val="00C64DDC"/>
    <w:rsid w:val="00C6546D"/>
    <w:rsid w:val="00C66EE6"/>
    <w:rsid w:val="00C67756"/>
    <w:rsid w:val="00C70FE9"/>
    <w:rsid w:val="00C74678"/>
    <w:rsid w:val="00C74A3F"/>
    <w:rsid w:val="00C751B4"/>
    <w:rsid w:val="00C76B69"/>
    <w:rsid w:val="00C76F92"/>
    <w:rsid w:val="00C77403"/>
    <w:rsid w:val="00C81263"/>
    <w:rsid w:val="00C815AB"/>
    <w:rsid w:val="00C839EA"/>
    <w:rsid w:val="00C83DED"/>
    <w:rsid w:val="00C86720"/>
    <w:rsid w:val="00C9197F"/>
    <w:rsid w:val="00C91DA0"/>
    <w:rsid w:val="00C94602"/>
    <w:rsid w:val="00C95128"/>
    <w:rsid w:val="00C9524C"/>
    <w:rsid w:val="00C969BD"/>
    <w:rsid w:val="00C96C20"/>
    <w:rsid w:val="00C96FCA"/>
    <w:rsid w:val="00CA0139"/>
    <w:rsid w:val="00CA0730"/>
    <w:rsid w:val="00CA0F9A"/>
    <w:rsid w:val="00CA13B1"/>
    <w:rsid w:val="00CA173E"/>
    <w:rsid w:val="00CA1C76"/>
    <w:rsid w:val="00CA2EF2"/>
    <w:rsid w:val="00CA7C87"/>
    <w:rsid w:val="00CB1A73"/>
    <w:rsid w:val="00CB1C07"/>
    <w:rsid w:val="00CB2381"/>
    <w:rsid w:val="00CB3886"/>
    <w:rsid w:val="00CB54E8"/>
    <w:rsid w:val="00CC0229"/>
    <w:rsid w:val="00CC0692"/>
    <w:rsid w:val="00CC24EE"/>
    <w:rsid w:val="00CC2EBD"/>
    <w:rsid w:val="00CC4A5B"/>
    <w:rsid w:val="00CC4A5F"/>
    <w:rsid w:val="00CC4EE8"/>
    <w:rsid w:val="00CC5485"/>
    <w:rsid w:val="00CD0DCA"/>
    <w:rsid w:val="00CD13B0"/>
    <w:rsid w:val="00CD33A5"/>
    <w:rsid w:val="00CD5DF2"/>
    <w:rsid w:val="00CD5EC0"/>
    <w:rsid w:val="00CD6790"/>
    <w:rsid w:val="00CD7C71"/>
    <w:rsid w:val="00CE25A0"/>
    <w:rsid w:val="00CE3034"/>
    <w:rsid w:val="00CE5F78"/>
    <w:rsid w:val="00CF081D"/>
    <w:rsid w:val="00CF0D00"/>
    <w:rsid w:val="00CF1672"/>
    <w:rsid w:val="00CF4CBE"/>
    <w:rsid w:val="00CF5F3B"/>
    <w:rsid w:val="00CF735F"/>
    <w:rsid w:val="00CF7731"/>
    <w:rsid w:val="00D00B63"/>
    <w:rsid w:val="00D00D67"/>
    <w:rsid w:val="00D012FA"/>
    <w:rsid w:val="00D01360"/>
    <w:rsid w:val="00D02DD5"/>
    <w:rsid w:val="00D030E1"/>
    <w:rsid w:val="00D06907"/>
    <w:rsid w:val="00D06F3B"/>
    <w:rsid w:val="00D07159"/>
    <w:rsid w:val="00D0719E"/>
    <w:rsid w:val="00D072D5"/>
    <w:rsid w:val="00D074EC"/>
    <w:rsid w:val="00D07660"/>
    <w:rsid w:val="00D0793A"/>
    <w:rsid w:val="00D10023"/>
    <w:rsid w:val="00D102FB"/>
    <w:rsid w:val="00D10E88"/>
    <w:rsid w:val="00D120FA"/>
    <w:rsid w:val="00D13372"/>
    <w:rsid w:val="00D1673A"/>
    <w:rsid w:val="00D16D1C"/>
    <w:rsid w:val="00D17040"/>
    <w:rsid w:val="00D1754D"/>
    <w:rsid w:val="00D21218"/>
    <w:rsid w:val="00D22545"/>
    <w:rsid w:val="00D229E5"/>
    <w:rsid w:val="00D22ED8"/>
    <w:rsid w:val="00D233B1"/>
    <w:rsid w:val="00D24A9C"/>
    <w:rsid w:val="00D24D0B"/>
    <w:rsid w:val="00D310AB"/>
    <w:rsid w:val="00D330EC"/>
    <w:rsid w:val="00D33880"/>
    <w:rsid w:val="00D3406C"/>
    <w:rsid w:val="00D375F0"/>
    <w:rsid w:val="00D3761C"/>
    <w:rsid w:val="00D37BED"/>
    <w:rsid w:val="00D401FC"/>
    <w:rsid w:val="00D405BE"/>
    <w:rsid w:val="00D4236F"/>
    <w:rsid w:val="00D42C6D"/>
    <w:rsid w:val="00D43778"/>
    <w:rsid w:val="00D448DE"/>
    <w:rsid w:val="00D44E62"/>
    <w:rsid w:val="00D45032"/>
    <w:rsid w:val="00D45CBF"/>
    <w:rsid w:val="00D46EF5"/>
    <w:rsid w:val="00D500A9"/>
    <w:rsid w:val="00D50FCF"/>
    <w:rsid w:val="00D53BB4"/>
    <w:rsid w:val="00D54F13"/>
    <w:rsid w:val="00D55A1E"/>
    <w:rsid w:val="00D56978"/>
    <w:rsid w:val="00D56D3A"/>
    <w:rsid w:val="00D600EE"/>
    <w:rsid w:val="00D60660"/>
    <w:rsid w:val="00D611F5"/>
    <w:rsid w:val="00D61B95"/>
    <w:rsid w:val="00D621CC"/>
    <w:rsid w:val="00D62D55"/>
    <w:rsid w:val="00D63727"/>
    <w:rsid w:val="00D65208"/>
    <w:rsid w:val="00D66202"/>
    <w:rsid w:val="00D6632D"/>
    <w:rsid w:val="00D725A4"/>
    <w:rsid w:val="00D727E6"/>
    <w:rsid w:val="00D733F1"/>
    <w:rsid w:val="00D744E3"/>
    <w:rsid w:val="00D74C48"/>
    <w:rsid w:val="00D768EC"/>
    <w:rsid w:val="00D778AC"/>
    <w:rsid w:val="00D80986"/>
    <w:rsid w:val="00D82C47"/>
    <w:rsid w:val="00D83418"/>
    <w:rsid w:val="00D850D0"/>
    <w:rsid w:val="00D8710E"/>
    <w:rsid w:val="00D878A6"/>
    <w:rsid w:val="00D90F82"/>
    <w:rsid w:val="00D9141A"/>
    <w:rsid w:val="00D914AF"/>
    <w:rsid w:val="00D92216"/>
    <w:rsid w:val="00D922F7"/>
    <w:rsid w:val="00D9286C"/>
    <w:rsid w:val="00D93BB5"/>
    <w:rsid w:val="00D94E0E"/>
    <w:rsid w:val="00D96AD5"/>
    <w:rsid w:val="00D97A87"/>
    <w:rsid w:val="00DA0F22"/>
    <w:rsid w:val="00DA3842"/>
    <w:rsid w:val="00DA4C5F"/>
    <w:rsid w:val="00DA5373"/>
    <w:rsid w:val="00DA662D"/>
    <w:rsid w:val="00DA7672"/>
    <w:rsid w:val="00DB045E"/>
    <w:rsid w:val="00DB1161"/>
    <w:rsid w:val="00DB4C9B"/>
    <w:rsid w:val="00DB50E3"/>
    <w:rsid w:val="00DB5DC9"/>
    <w:rsid w:val="00DB651A"/>
    <w:rsid w:val="00DC0B6A"/>
    <w:rsid w:val="00DC0D74"/>
    <w:rsid w:val="00DC17E3"/>
    <w:rsid w:val="00DC2F61"/>
    <w:rsid w:val="00DC3899"/>
    <w:rsid w:val="00DC40DA"/>
    <w:rsid w:val="00DC42B2"/>
    <w:rsid w:val="00DC5063"/>
    <w:rsid w:val="00DC5CA6"/>
    <w:rsid w:val="00DC7644"/>
    <w:rsid w:val="00DC7B00"/>
    <w:rsid w:val="00DC7B09"/>
    <w:rsid w:val="00DD00FD"/>
    <w:rsid w:val="00DD0919"/>
    <w:rsid w:val="00DD132F"/>
    <w:rsid w:val="00DD1930"/>
    <w:rsid w:val="00DD248E"/>
    <w:rsid w:val="00DD36FF"/>
    <w:rsid w:val="00DD4347"/>
    <w:rsid w:val="00DD456F"/>
    <w:rsid w:val="00DD670F"/>
    <w:rsid w:val="00DE00CA"/>
    <w:rsid w:val="00DE2DEF"/>
    <w:rsid w:val="00DE3563"/>
    <w:rsid w:val="00DE3565"/>
    <w:rsid w:val="00DE3CDD"/>
    <w:rsid w:val="00DE6321"/>
    <w:rsid w:val="00DE6619"/>
    <w:rsid w:val="00DE7A83"/>
    <w:rsid w:val="00DE7C65"/>
    <w:rsid w:val="00DF0DE5"/>
    <w:rsid w:val="00DF114F"/>
    <w:rsid w:val="00DF13B4"/>
    <w:rsid w:val="00DF3DD1"/>
    <w:rsid w:val="00DF6454"/>
    <w:rsid w:val="00E004B0"/>
    <w:rsid w:val="00E00BD9"/>
    <w:rsid w:val="00E03460"/>
    <w:rsid w:val="00E040DC"/>
    <w:rsid w:val="00E042EE"/>
    <w:rsid w:val="00E04382"/>
    <w:rsid w:val="00E04505"/>
    <w:rsid w:val="00E06BFA"/>
    <w:rsid w:val="00E10C3B"/>
    <w:rsid w:val="00E115D1"/>
    <w:rsid w:val="00E11F1A"/>
    <w:rsid w:val="00E14D9F"/>
    <w:rsid w:val="00E173F7"/>
    <w:rsid w:val="00E17726"/>
    <w:rsid w:val="00E178C8"/>
    <w:rsid w:val="00E216EA"/>
    <w:rsid w:val="00E22770"/>
    <w:rsid w:val="00E23ACD"/>
    <w:rsid w:val="00E23BAD"/>
    <w:rsid w:val="00E24576"/>
    <w:rsid w:val="00E245B7"/>
    <w:rsid w:val="00E26A1E"/>
    <w:rsid w:val="00E27635"/>
    <w:rsid w:val="00E30CB5"/>
    <w:rsid w:val="00E3145A"/>
    <w:rsid w:val="00E31572"/>
    <w:rsid w:val="00E31685"/>
    <w:rsid w:val="00E321B6"/>
    <w:rsid w:val="00E32F7D"/>
    <w:rsid w:val="00E33898"/>
    <w:rsid w:val="00E36151"/>
    <w:rsid w:val="00E40106"/>
    <w:rsid w:val="00E4070C"/>
    <w:rsid w:val="00E4157C"/>
    <w:rsid w:val="00E42B52"/>
    <w:rsid w:val="00E42B7E"/>
    <w:rsid w:val="00E43455"/>
    <w:rsid w:val="00E434B9"/>
    <w:rsid w:val="00E4388C"/>
    <w:rsid w:val="00E446D9"/>
    <w:rsid w:val="00E44C7A"/>
    <w:rsid w:val="00E4547B"/>
    <w:rsid w:val="00E470C8"/>
    <w:rsid w:val="00E51AF2"/>
    <w:rsid w:val="00E51DBF"/>
    <w:rsid w:val="00E523C0"/>
    <w:rsid w:val="00E53E3B"/>
    <w:rsid w:val="00E5496D"/>
    <w:rsid w:val="00E55D3B"/>
    <w:rsid w:val="00E56715"/>
    <w:rsid w:val="00E56A9C"/>
    <w:rsid w:val="00E56CE6"/>
    <w:rsid w:val="00E64B6B"/>
    <w:rsid w:val="00E64D16"/>
    <w:rsid w:val="00E65737"/>
    <w:rsid w:val="00E65E4F"/>
    <w:rsid w:val="00E6623B"/>
    <w:rsid w:val="00E668DD"/>
    <w:rsid w:val="00E66A47"/>
    <w:rsid w:val="00E67E04"/>
    <w:rsid w:val="00E714E8"/>
    <w:rsid w:val="00E71CB0"/>
    <w:rsid w:val="00E71DCF"/>
    <w:rsid w:val="00E7211D"/>
    <w:rsid w:val="00E72CFC"/>
    <w:rsid w:val="00E73BCD"/>
    <w:rsid w:val="00E76048"/>
    <w:rsid w:val="00E7718A"/>
    <w:rsid w:val="00E80253"/>
    <w:rsid w:val="00E8043C"/>
    <w:rsid w:val="00E80961"/>
    <w:rsid w:val="00E8106F"/>
    <w:rsid w:val="00E81354"/>
    <w:rsid w:val="00E81C70"/>
    <w:rsid w:val="00E821AE"/>
    <w:rsid w:val="00E82E51"/>
    <w:rsid w:val="00E83271"/>
    <w:rsid w:val="00E83497"/>
    <w:rsid w:val="00E83A86"/>
    <w:rsid w:val="00E86868"/>
    <w:rsid w:val="00E86E48"/>
    <w:rsid w:val="00E9056A"/>
    <w:rsid w:val="00E90597"/>
    <w:rsid w:val="00E905B7"/>
    <w:rsid w:val="00E907A8"/>
    <w:rsid w:val="00E912BA"/>
    <w:rsid w:val="00E9197C"/>
    <w:rsid w:val="00E924ED"/>
    <w:rsid w:val="00E936D2"/>
    <w:rsid w:val="00E940E7"/>
    <w:rsid w:val="00E95F90"/>
    <w:rsid w:val="00E97906"/>
    <w:rsid w:val="00EA0E38"/>
    <w:rsid w:val="00EA0E48"/>
    <w:rsid w:val="00EA0ECB"/>
    <w:rsid w:val="00EA1C9F"/>
    <w:rsid w:val="00EA224F"/>
    <w:rsid w:val="00EA29DC"/>
    <w:rsid w:val="00EA6FA4"/>
    <w:rsid w:val="00EA7049"/>
    <w:rsid w:val="00EA70FE"/>
    <w:rsid w:val="00EA7FBA"/>
    <w:rsid w:val="00EB03BB"/>
    <w:rsid w:val="00EB25B5"/>
    <w:rsid w:val="00EB3277"/>
    <w:rsid w:val="00EB36D5"/>
    <w:rsid w:val="00EB3B46"/>
    <w:rsid w:val="00EB4899"/>
    <w:rsid w:val="00EC0714"/>
    <w:rsid w:val="00EC0C68"/>
    <w:rsid w:val="00EC1B3C"/>
    <w:rsid w:val="00EC40CE"/>
    <w:rsid w:val="00EC465B"/>
    <w:rsid w:val="00EC506A"/>
    <w:rsid w:val="00EC5440"/>
    <w:rsid w:val="00EC75F7"/>
    <w:rsid w:val="00ED09A2"/>
    <w:rsid w:val="00ED14BC"/>
    <w:rsid w:val="00ED2C1B"/>
    <w:rsid w:val="00ED2CCE"/>
    <w:rsid w:val="00ED2F9A"/>
    <w:rsid w:val="00ED389C"/>
    <w:rsid w:val="00ED3967"/>
    <w:rsid w:val="00ED5F98"/>
    <w:rsid w:val="00ED6C52"/>
    <w:rsid w:val="00ED752B"/>
    <w:rsid w:val="00ED7A3E"/>
    <w:rsid w:val="00EE048F"/>
    <w:rsid w:val="00EE0BB5"/>
    <w:rsid w:val="00EE1FB3"/>
    <w:rsid w:val="00EE23DD"/>
    <w:rsid w:val="00EE2C6E"/>
    <w:rsid w:val="00EE2E50"/>
    <w:rsid w:val="00EE3BC2"/>
    <w:rsid w:val="00EE4260"/>
    <w:rsid w:val="00EE44F1"/>
    <w:rsid w:val="00EE491F"/>
    <w:rsid w:val="00EE4ACF"/>
    <w:rsid w:val="00EE5D9F"/>
    <w:rsid w:val="00EE7D10"/>
    <w:rsid w:val="00EE7D71"/>
    <w:rsid w:val="00EF13C3"/>
    <w:rsid w:val="00EF40B4"/>
    <w:rsid w:val="00EF4265"/>
    <w:rsid w:val="00EF67B0"/>
    <w:rsid w:val="00F0131E"/>
    <w:rsid w:val="00F02317"/>
    <w:rsid w:val="00F02663"/>
    <w:rsid w:val="00F07144"/>
    <w:rsid w:val="00F109C8"/>
    <w:rsid w:val="00F11BC8"/>
    <w:rsid w:val="00F12E30"/>
    <w:rsid w:val="00F1502C"/>
    <w:rsid w:val="00F155D5"/>
    <w:rsid w:val="00F15A84"/>
    <w:rsid w:val="00F15A8D"/>
    <w:rsid w:val="00F16138"/>
    <w:rsid w:val="00F169E5"/>
    <w:rsid w:val="00F16EB3"/>
    <w:rsid w:val="00F17E2A"/>
    <w:rsid w:val="00F200F5"/>
    <w:rsid w:val="00F20D3B"/>
    <w:rsid w:val="00F2133B"/>
    <w:rsid w:val="00F213CA"/>
    <w:rsid w:val="00F21911"/>
    <w:rsid w:val="00F2256A"/>
    <w:rsid w:val="00F24666"/>
    <w:rsid w:val="00F256D3"/>
    <w:rsid w:val="00F300CC"/>
    <w:rsid w:val="00F30DF5"/>
    <w:rsid w:val="00F31527"/>
    <w:rsid w:val="00F31860"/>
    <w:rsid w:val="00F32092"/>
    <w:rsid w:val="00F3292B"/>
    <w:rsid w:val="00F34A6D"/>
    <w:rsid w:val="00F35AD5"/>
    <w:rsid w:val="00F36CCE"/>
    <w:rsid w:val="00F3715C"/>
    <w:rsid w:val="00F3730E"/>
    <w:rsid w:val="00F40FE4"/>
    <w:rsid w:val="00F42FFC"/>
    <w:rsid w:val="00F46115"/>
    <w:rsid w:val="00F46136"/>
    <w:rsid w:val="00F516E5"/>
    <w:rsid w:val="00F529B2"/>
    <w:rsid w:val="00F545D7"/>
    <w:rsid w:val="00F5471D"/>
    <w:rsid w:val="00F55688"/>
    <w:rsid w:val="00F56278"/>
    <w:rsid w:val="00F56394"/>
    <w:rsid w:val="00F563CD"/>
    <w:rsid w:val="00F569B5"/>
    <w:rsid w:val="00F61A4A"/>
    <w:rsid w:val="00F63BEE"/>
    <w:rsid w:val="00F65BE3"/>
    <w:rsid w:val="00F662A9"/>
    <w:rsid w:val="00F70124"/>
    <w:rsid w:val="00F70379"/>
    <w:rsid w:val="00F7268C"/>
    <w:rsid w:val="00F7288B"/>
    <w:rsid w:val="00F75961"/>
    <w:rsid w:val="00F75F71"/>
    <w:rsid w:val="00F769DF"/>
    <w:rsid w:val="00F779D0"/>
    <w:rsid w:val="00F80E4C"/>
    <w:rsid w:val="00F813C6"/>
    <w:rsid w:val="00F8181B"/>
    <w:rsid w:val="00F823B4"/>
    <w:rsid w:val="00F828C4"/>
    <w:rsid w:val="00F8324D"/>
    <w:rsid w:val="00F83C2B"/>
    <w:rsid w:val="00F8456A"/>
    <w:rsid w:val="00F86B63"/>
    <w:rsid w:val="00F86EC6"/>
    <w:rsid w:val="00F87013"/>
    <w:rsid w:val="00F8755B"/>
    <w:rsid w:val="00F8795C"/>
    <w:rsid w:val="00F87E5A"/>
    <w:rsid w:val="00F90D63"/>
    <w:rsid w:val="00F92907"/>
    <w:rsid w:val="00F929E7"/>
    <w:rsid w:val="00F93597"/>
    <w:rsid w:val="00F93972"/>
    <w:rsid w:val="00F93EE2"/>
    <w:rsid w:val="00F941FB"/>
    <w:rsid w:val="00F954F5"/>
    <w:rsid w:val="00F95A20"/>
    <w:rsid w:val="00F95D2A"/>
    <w:rsid w:val="00F96287"/>
    <w:rsid w:val="00F9769F"/>
    <w:rsid w:val="00FA1383"/>
    <w:rsid w:val="00FA1F0B"/>
    <w:rsid w:val="00FA209C"/>
    <w:rsid w:val="00FA2D32"/>
    <w:rsid w:val="00FA323E"/>
    <w:rsid w:val="00FA4235"/>
    <w:rsid w:val="00FA52CA"/>
    <w:rsid w:val="00FB094C"/>
    <w:rsid w:val="00FB0A69"/>
    <w:rsid w:val="00FB1B97"/>
    <w:rsid w:val="00FB327D"/>
    <w:rsid w:val="00FB3A5E"/>
    <w:rsid w:val="00FB4788"/>
    <w:rsid w:val="00FB6844"/>
    <w:rsid w:val="00FB69EE"/>
    <w:rsid w:val="00FC0073"/>
    <w:rsid w:val="00FC1A1E"/>
    <w:rsid w:val="00FC293F"/>
    <w:rsid w:val="00FC3985"/>
    <w:rsid w:val="00FC3A38"/>
    <w:rsid w:val="00FC3BDA"/>
    <w:rsid w:val="00FC4334"/>
    <w:rsid w:val="00FC4364"/>
    <w:rsid w:val="00FC4F01"/>
    <w:rsid w:val="00FC5DDE"/>
    <w:rsid w:val="00FC74A4"/>
    <w:rsid w:val="00FC77DF"/>
    <w:rsid w:val="00FC7AB3"/>
    <w:rsid w:val="00FD0AD1"/>
    <w:rsid w:val="00FD19FA"/>
    <w:rsid w:val="00FD6B5C"/>
    <w:rsid w:val="00FD7906"/>
    <w:rsid w:val="00FD7CAA"/>
    <w:rsid w:val="00FE040E"/>
    <w:rsid w:val="00FE0AB5"/>
    <w:rsid w:val="00FE0EB6"/>
    <w:rsid w:val="00FE2C88"/>
    <w:rsid w:val="00FE3D30"/>
    <w:rsid w:val="00FE5874"/>
    <w:rsid w:val="00FE5890"/>
    <w:rsid w:val="00FE592A"/>
    <w:rsid w:val="00FE59D4"/>
    <w:rsid w:val="00FE5A79"/>
    <w:rsid w:val="00FE5E0A"/>
    <w:rsid w:val="00FE61EB"/>
    <w:rsid w:val="00FE6552"/>
    <w:rsid w:val="00FE6E2D"/>
    <w:rsid w:val="00FF01CF"/>
    <w:rsid w:val="00FF3685"/>
    <w:rsid w:val="00FF53DC"/>
    <w:rsid w:val="00FF5E90"/>
    <w:rsid w:val="00FF79C5"/>
    <w:rsid w:val="03A3299D"/>
    <w:rsid w:val="0E597BBB"/>
    <w:rsid w:val="1A6F1526"/>
    <w:rsid w:val="1F974ADD"/>
    <w:rsid w:val="21123941"/>
    <w:rsid w:val="2AAA0EAE"/>
    <w:rsid w:val="32316FD2"/>
    <w:rsid w:val="3AA24C87"/>
    <w:rsid w:val="3E271C8F"/>
    <w:rsid w:val="4DB6364B"/>
    <w:rsid w:val="55810C4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87F91"/>
  <w15:docId w15:val="{3C6F2F72-6AE3-724E-B6EA-9A9DDB21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4">
    <w:name w:val="heading 4"/>
    <w:basedOn w:val="Normal"/>
    <w:link w:val="Heading4Char"/>
    <w:uiPriority w:val="9"/>
    <w:qFormat/>
    <w:rsid w:val="007F162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_Style 15"/>
    <w:basedOn w:val="Normal"/>
    <w:pPr>
      <w:spacing w:after="160" w:line="240" w:lineRule="exact"/>
    </w:pPr>
    <w:rPr>
      <w:rFonts w:ascii="Verdana" w:hAnsi="Verdana"/>
      <w:sz w:val="3276"/>
      <w:szCs w:val="20"/>
      <w:lang w:val="vi-VN" w:eastAsia="vi-VN"/>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jc w:val="both"/>
    </w:pPr>
    <w:rPr>
      <w:rFonts w:ascii=".VnArial" w:hAnsi=".VnArial"/>
      <w:color w:val="0000FF"/>
      <w:sz w:val="26"/>
      <w:szCs w:val="20"/>
    </w:rPr>
  </w:style>
  <w:style w:type="character" w:customStyle="1" w:styleId="BodyTextChar">
    <w:name w:val="Body Text Char"/>
    <w:link w:val="BodyText"/>
    <w:locked/>
    <w:rPr>
      <w:rFonts w:ascii=".VnArial" w:hAnsi=".VnArial"/>
      <w:color w:val="0000FF"/>
      <w:sz w:val="26"/>
      <w:lang w:val="en-US" w:eastAsia="en-US" w:bidi="ar-SA"/>
    </w:rPr>
  </w:style>
  <w:style w:type="paragraph" w:styleId="BodyTextIndent">
    <w:name w:val="Body Text Indent"/>
    <w:basedOn w:val="Normal"/>
    <w:pPr>
      <w:spacing w:after="120"/>
      <w:ind w:left="283"/>
    </w:pPr>
  </w:style>
  <w:style w:type="paragraph" w:styleId="BodyTextIndent2">
    <w:name w:val="Body Text Indent 2"/>
    <w:basedOn w:val="Normal"/>
    <w:pPr>
      <w:ind w:firstLine="720"/>
      <w:jc w:val="both"/>
    </w:pPr>
    <w:rPr>
      <w:rFonts w:ascii="VNI-Times" w:hAnsi="VNI-Times"/>
      <w:szCs w:val="20"/>
    </w:rPr>
  </w:style>
  <w:style w:type="paragraph" w:styleId="BodyTextIndent3">
    <w:name w:val="Body Text Indent 3"/>
    <w:basedOn w:val="Normal"/>
    <w:pPr>
      <w:tabs>
        <w:tab w:val="left" w:pos="627"/>
      </w:tabs>
      <w:ind w:firstLine="969"/>
      <w:jc w:val="both"/>
    </w:pPr>
    <w:rPr>
      <w:bCs/>
      <w:iCs/>
      <w:color w:val="FF0000"/>
      <w:sz w:val="28"/>
      <w:szCs w:val="26"/>
      <w:lang w:val="nb-NO"/>
    </w:rPr>
  </w:style>
  <w:style w:type="paragraph" w:styleId="DocumentMap">
    <w:name w:val="Document Map"/>
    <w:basedOn w:val="Normal"/>
    <w:semiHidden/>
    <w:pPr>
      <w:shd w:val="clear" w:color="auto" w:fill="000080"/>
    </w:pPr>
    <w:rPr>
      <w:rFonts w:ascii="Tahoma" w:hAnsi="Tahoma" w:cs="Tahoma"/>
      <w:sz w:val="20"/>
      <w:szCs w:val="20"/>
    </w:rPr>
  </w:style>
  <w:style w:type="character" w:styleId="Emphasis">
    <w:name w:val="Emphasis"/>
    <w:uiPriority w:val="20"/>
    <w:qFormat/>
    <w:rPr>
      <w:i/>
      <w:iCs/>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
    <w:rPr>
      <w:vertAlign w:val="superscript"/>
    </w:rPr>
  </w:style>
  <w:style w:type="paragraph" w:styleId="FootnoteText">
    <w:name w:val="footnote text"/>
    <w:aliases w:val="Footnote Text Char Char Char Char Char,Footnote Text Char Char Char Char Char Char Ch Char,Footnote Text Char Char Char Char Char Char Ch Char Char Char,fn,C"/>
    <w:basedOn w:val="Normal"/>
    <w:link w:val="FootnoteTextCha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
    <w:link w:val="FootnoteTex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NormalWeb">
    <w:name w:val="Normal (Web)"/>
    <w:aliases w:val="Char Char Char, Char Char Char"/>
    <w:basedOn w:val="Normal"/>
    <w:link w:val="NormalWebChar"/>
    <w:uiPriority w:val="99"/>
    <w:qFormat/>
    <w:pPr>
      <w:spacing w:after="75"/>
    </w:pPr>
  </w:style>
  <w:style w:type="character" w:customStyle="1" w:styleId="NormalWebChar">
    <w:name w:val="Normal (Web) Char"/>
    <w:aliases w:val="Char Char Char Char, Char Char Char Char"/>
    <w:link w:val="NormalWeb"/>
    <w:uiPriority w:val="99"/>
    <w:locked/>
    <w:rPr>
      <w:sz w:val="24"/>
      <w:szCs w:val="24"/>
    </w:rPr>
  </w:style>
  <w:style w:type="character" w:styleId="PageNumber">
    <w:name w:val="page number"/>
  </w:style>
  <w:style w:type="character" w:styleId="Strong">
    <w:name w:val="Strong"/>
    <w:uiPriority w:val="22"/>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
    <w:name w:val="Char Char Char Char Char Char1 Char"/>
    <w:basedOn w:val="Normal"/>
    <w:pPr>
      <w:spacing w:after="160" w:line="240" w:lineRule="exact"/>
    </w:pPr>
    <w:rPr>
      <w:rFonts w:ascii="Verdana" w:hAnsi="Verdana"/>
      <w:sz w:val="3276"/>
      <w:szCs w:val="20"/>
      <w:lang w:val="vi-VN" w:eastAsia="vi-VN"/>
    </w:rPr>
  </w:style>
  <w:style w:type="paragraph" w:customStyle="1" w:styleId="CharCharChar1Char">
    <w:name w:val="Char Char Char1 Char"/>
    <w:basedOn w:val="Normal"/>
    <w:semiHidden/>
    <w:pPr>
      <w:spacing w:after="160" w:line="240" w:lineRule="exact"/>
    </w:pPr>
    <w:rPr>
      <w:rFonts w:ascii="Arial" w:hAnsi="Arial"/>
      <w:sz w:val="22"/>
      <w:szCs w:val="22"/>
    </w:rPr>
  </w:style>
  <w:style w:type="paragraph" w:styleId="ListParagraph">
    <w:name w:val="List Paragraph"/>
    <w:basedOn w:val="Normal"/>
    <w:link w:val="ListParagraphChar"/>
    <w:qFormat/>
    <w:pPr>
      <w:spacing w:after="200"/>
      <w:ind w:left="720"/>
      <w:contextualSpacing/>
    </w:pPr>
    <w:rPr>
      <w:rFonts w:eastAsia="Cambria"/>
      <w:sz w:val="28"/>
    </w:rPr>
  </w:style>
  <w:style w:type="paragraph" w:customStyle="1" w:styleId="Char">
    <w:name w:val="Char"/>
    <w:basedOn w:val="Normal"/>
    <w:pPr>
      <w:spacing w:after="160" w:line="240" w:lineRule="exact"/>
    </w:pPr>
    <w:rPr>
      <w:rFonts w:ascii="Verdana" w:hAnsi="Verdana"/>
      <w:sz w:val="3276"/>
      <w:szCs w:val="20"/>
      <w:lang w:val="vi-VN" w:eastAsia="vi-VN"/>
    </w:rPr>
  </w:style>
  <w:style w:type="paragraph" w:customStyle="1" w:styleId="ColorfulList-Accent11">
    <w:name w:val="Colorful List - Accent 11"/>
    <w:basedOn w:val="Normal"/>
    <w:qFormat/>
    <w:pPr>
      <w:spacing w:after="200"/>
      <w:ind w:left="720"/>
      <w:contextualSpacing/>
    </w:pPr>
    <w:rPr>
      <w:rFonts w:eastAsia="Cambria"/>
      <w:sz w:val="28"/>
    </w:rPr>
  </w:style>
  <w:style w:type="paragraph" w:customStyle="1" w:styleId="CharChar1Char">
    <w:name w:val="Char Char1 Char"/>
    <w:pPr>
      <w:tabs>
        <w:tab w:val="left" w:pos="360"/>
      </w:tabs>
      <w:spacing w:after="120"/>
      <w:ind w:left="357"/>
    </w:pPr>
    <w:rPr>
      <w:rFonts w:eastAsia="ＭＳ 明朝"/>
      <w:lang w:val="en-US" w:eastAsia="en-US"/>
    </w:rPr>
  </w:style>
  <w:style w:type="paragraph" w:customStyle="1" w:styleId="CTMT2">
    <w:name w:val="CTMT2"/>
    <w:basedOn w:val="Normal"/>
    <w:pPr>
      <w:spacing w:before="120" w:line="360" w:lineRule="exact"/>
      <w:jc w:val="both"/>
    </w:pPr>
    <w:rPr>
      <w:color w:val="FF0000"/>
      <w:spacing w:val="-2"/>
      <w:sz w:val="28"/>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pPr>
      <w:spacing w:after="160" w:line="240" w:lineRule="exact"/>
    </w:pPr>
    <w:rPr>
      <w:sz w:val="28"/>
      <w:szCs w:val="22"/>
    </w:rPr>
  </w:style>
  <w:style w:type="paragraph" w:customStyle="1" w:styleId="1CharCharCharChar">
    <w:name w:val="1 Char Char Char Char"/>
    <w:basedOn w:val="DocumentMap"/>
    <w:pPr>
      <w:widowControl w:val="0"/>
      <w:jc w:val="both"/>
    </w:pPr>
    <w:rPr>
      <w:rFonts w:eastAsia="SimSun" w:cs="Times New Roman"/>
      <w:kern w:val="2"/>
      <w:sz w:val="24"/>
      <w:szCs w:val="24"/>
      <w:lang w:eastAsia="zh-CN"/>
    </w:rPr>
  </w:style>
  <w:style w:type="character" w:customStyle="1" w:styleId="apple-converted-space">
    <w:name w:val="apple-converted-space"/>
  </w:style>
  <w:style w:type="character" w:customStyle="1" w:styleId="normal-h">
    <w:name w:val="normal-h"/>
  </w:style>
  <w:style w:type="character" w:customStyle="1" w:styleId="Bodytext0">
    <w:name w:val="Body text_"/>
    <w:link w:val="Bodytext1"/>
    <w:rPr>
      <w:sz w:val="26"/>
      <w:szCs w:val="26"/>
      <w:shd w:val="clear" w:color="auto" w:fill="FFFFFF"/>
    </w:rPr>
  </w:style>
  <w:style w:type="paragraph" w:customStyle="1" w:styleId="Bodytext1">
    <w:name w:val="Body text1"/>
    <w:basedOn w:val="Normal"/>
    <w:link w:val="Bodytext0"/>
    <w:pPr>
      <w:widowControl w:val="0"/>
      <w:shd w:val="clear" w:color="auto" w:fill="FFFFFF"/>
      <w:spacing w:before="60" w:after="60" w:line="302" w:lineRule="exact"/>
      <w:jc w:val="both"/>
    </w:pPr>
    <w:rPr>
      <w:sz w:val="26"/>
      <w:szCs w:val="26"/>
    </w:rPr>
  </w:style>
  <w:style w:type="character" w:customStyle="1" w:styleId="ListParagraphChar">
    <w:name w:val="List Paragraph Char"/>
    <w:link w:val="ListParagraph"/>
    <w:locked/>
    <w:rsid w:val="00A70C8C"/>
    <w:rPr>
      <w:rFonts w:eastAsia="Cambria"/>
      <w:sz w:val="28"/>
      <w:szCs w:val="24"/>
    </w:rPr>
  </w:style>
  <w:style w:type="paragraph" w:styleId="NoSpacing">
    <w:name w:val="No Spacing"/>
    <w:uiPriority w:val="1"/>
    <w:qFormat/>
    <w:rsid w:val="0022189F"/>
    <w:rPr>
      <w:sz w:val="24"/>
      <w:szCs w:val="24"/>
      <w:lang w:val="en-US" w:eastAsia="en-US"/>
    </w:rPr>
  </w:style>
  <w:style w:type="character" w:customStyle="1" w:styleId="FooterChar">
    <w:name w:val="Footer Char"/>
    <w:basedOn w:val="DefaultParagraphFont"/>
    <w:link w:val="Footer"/>
    <w:uiPriority w:val="99"/>
    <w:rsid w:val="00023B7E"/>
    <w:rPr>
      <w:sz w:val="24"/>
      <w:szCs w:val="24"/>
      <w:lang w:val="en-US" w:eastAsia="en-US"/>
    </w:rPr>
  </w:style>
  <w:style w:type="character" w:customStyle="1" w:styleId="Heading4Char">
    <w:name w:val="Heading 4 Char"/>
    <w:basedOn w:val="DefaultParagraphFont"/>
    <w:link w:val="Heading4"/>
    <w:uiPriority w:val="9"/>
    <w:rsid w:val="007F1620"/>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40398">
      <w:bodyDiv w:val="1"/>
      <w:marLeft w:val="0"/>
      <w:marRight w:val="0"/>
      <w:marTop w:val="0"/>
      <w:marBottom w:val="0"/>
      <w:divBdr>
        <w:top w:val="none" w:sz="0" w:space="0" w:color="auto"/>
        <w:left w:val="none" w:sz="0" w:space="0" w:color="auto"/>
        <w:bottom w:val="none" w:sz="0" w:space="0" w:color="auto"/>
        <w:right w:val="none" w:sz="0" w:space="0" w:color="auto"/>
      </w:divBdr>
    </w:div>
    <w:div w:id="765004196">
      <w:bodyDiv w:val="1"/>
      <w:marLeft w:val="0"/>
      <w:marRight w:val="0"/>
      <w:marTop w:val="0"/>
      <w:marBottom w:val="0"/>
      <w:divBdr>
        <w:top w:val="none" w:sz="0" w:space="0" w:color="auto"/>
        <w:left w:val="none" w:sz="0" w:space="0" w:color="auto"/>
        <w:bottom w:val="none" w:sz="0" w:space="0" w:color="auto"/>
        <w:right w:val="none" w:sz="0" w:space="0" w:color="auto"/>
      </w:divBdr>
    </w:div>
    <w:div w:id="869342729">
      <w:bodyDiv w:val="1"/>
      <w:marLeft w:val="0"/>
      <w:marRight w:val="0"/>
      <w:marTop w:val="0"/>
      <w:marBottom w:val="0"/>
      <w:divBdr>
        <w:top w:val="none" w:sz="0" w:space="0" w:color="auto"/>
        <w:left w:val="none" w:sz="0" w:space="0" w:color="auto"/>
        <w:bottom w:val="none" w:sz="0" w:space="0" w:color="auto"/>
        <w:right w:val="none" w:sz="0" w:space="0" w:color="auto"/>
      </w:divBdr>
    </w:div>
    <w:div w:id="927808365">
      <w:bodyDiv w:val="1"/>
      <w:marLeft w:val="0"/>
      <w:marRight w:val="0"/>
      <w:marTop w:val="0"/>
      <w:marBottom w:val="0"/>
      <w:divBdr>
        <w:top w:val="none" w:sz="0" w:space="0" w:color="auto"/>
        <w:left w:val="none" w:sz="0" w:space="0" w:color="auto"/>
        <w:bottom w:val="none" w:sz="0" w:space="0" w:color="auto"/>
        <w:right w:val="none" w:sz="0" w:space="0" w:color="auto"/>
      </w:divBdr>
    </w:div>
    <w:div w:id="1786342962">
      <w:bodyDiv w:val="1"/>
      <w:marLeft w:val="0"/>
      <w:marRight w:val="0"/>
      <w:marTop w:val="0"/>
      <w:marBottom w:val="0"/>
      <w:divBdr>
        <w:top w:val="none" w:sz="0" w:space="0" w:color="auto"/>
        <w:left w:val="none" w:sz="0" w:space="0" w:color="auto"/>
        <w:bottom w:val="none" w:sz="0" w:space="0" w:color="auto"/>
        <w:right w:val="none" w:sz="0" w:space="0" w:color="auto"/>
      </w:divBdr>
    </w:div>
    <w:div w:id="1818254691">
      <w:bodyDiv w:val="1"/>
      <w:marLeft w:val="0"/>
      <w:marRight w:val="0"/>
      <w:marTop w:val="0"/>
      <w:marBottom w:val="0"/>
      <w:divBdr>
        <w:top w:val="none" w:sz="0" w:space="0" w:color="auto"/>
        <w:left w:val="none" w:sz="0" w:space="0" w:color="auto"/>
        <w:bottom w:val="none" w:sz="0" w:space="0" w:color="auto"/>
        <w:right w:val="none" w:sz="0" w:space="0" w:color="auto"/>
      </w:divBdr>
    </w:div>
    <w:div w:id="1993869427">
      <w:bodyDiv w:val="1"/>
      <w:marLeft w:val="0"/>
      <w:marRight w:val="0"/>
      <w:marTop w:val="0"/>
      <w:marBottom w:val="0"/>
      <w:divBdr>
        <w:top w:val="none" w:sz="0" w:space="0" w:color="auto"/>
        <w:left w:val="none" w:sz="0" w:space="0" w:color="auto"/>
        <w:bottom w:val="none" w:sz="0" w:space="0" w:color="auto"/>
        <w:right w:val="none" w:sz="0" w:space="0" w:color="auto"/>
      </w:divBdr>
    </w:div>
    <w:div w:id="21029435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BC52A-23B1-4E58-A63E-2E522AC6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9697</Words>
  <Characters>55274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PHAN</dc:creator>
  <cp:lastModifiedBy>hung Thanh</cp:lastModifiedBy>
  <cp:revision>4</cp:revision>
  <cp:lastPrinted>2022-12-22T03:50:00Z</cp:lastPrinted>
  <dcterms:created xsi:type="dcterms:W3CDTF">2022-12-26T08:19:00Z</dcterms:created>
  <dcterms:modified xsi:type="dcterms:W3CDTF">2022-12-29T11:57:00Z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